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9F6" w:rsidRDefault="005419F6" w:rsidP="005419F6">
      <w:pPr>
        <w:autoSpaceDE w:val="0"/>
        <w:autoSpaceDN w:val="0"/>
        <w:adjustRightInd w:val="0"/>
        <w:spacing w:line="360" w:lineRule="auto"/>
        <w:jc w:val="both"/>
        <w:rPr>
          <w:rFonts w:ascii="Asap" w:hAnsi="Asap" w:cs="Arial"/>
          <w:b/>
          <w:color w:val="000000"/>
          <w:u w:val="single"/>
        </w:rPr>
      </w:pPr>
    </w:p>
    <w:p w:rsidR="005419F6" w:rsidRDefault="005419F6" w:rsidP="005419F6">
      <w:pPr>
        <w:pStyle w:val="DocumentoAristeia"/>
        <w:tabs>
          <w:tab w:val="left" w:pos="3420"/>
        </w:tabs>
        <w:suppressAutoHyphens w:val="0"/>
        <w:ind w:right="0"/>
        <w:rPr>
          <w:rFonts w:ascii="Times New Roman" w:hAnsi="Times New Roman"/>
          <w:b/>
          <w:lang w:eastAsia="it-IT"/>
        </w:rPr>
      </w:pPr>
      <w:r>
        <w:rPr>
          <w:noProof/>
          <w:lang w:eastAsia="it-IT"/>
        </w:rPr>
        <w:drawing>
          <wp:anchor distT="0" distB="0" distL="114300" distR="114300" simplePos="0" relativeHeight="251660288" behindDoc="0" locked="0" layoutInCell="1" allowOverlap="1" wp14:anchorId="2068E1C5" wp14:editId="04847CAB">
            <wp:simplePos x="0" y="0"/>
            <wp:positionH relativeFrom="column">
              <wp:posOffset>5080</wp:posOffset>
            </wp:positionH>
            <wp:positionV relativeFrom="paragraph">
              <wp:posOffset>-634365</wp:posOffset>
            </wp:positionV>
            <wp:extent cx="2762250" cy="1038225"/>
            <wp:effectExtent l="0" t="0" r="0" b="952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19F6" w:rsidRDefault="005419F6" w:rsidP="005419F6">
      <w:pPr>
        <w:pStyle w:val="DocumentoAristeia"/>
        <w:tabs>
          <w:tab w:val="left" w:pos="3420"/>
        </w:tabs>
        <w:suppressAutoHyphens w:val="0"/>
        <w:ind w:right="0"/>
        <w:rPr>
          <w:rFonts w:ascii="Times New Roman" w:hAnsi="Times New Roman"/>
          <w:b/>
          <w:lang w:eastAsia="it-IT"/>
        </w:rPr>
      </w:pPr>
    </w:p>
    <w:p w:rsidR="005419F6" w:rsidRDefault="005419F6" w:rsidP="005419F6">
      <w:pPr>
        <w:pStyle w:val="DocumentoAristeia"/>
        <w:tabs>
          <w:tab w:val="left" w:pos="3420"/>
        </w:tabs>
        <w:suppressAutoHyphens w:val="0"/>
        <w:ind w:right="0"/>
        <w:rPr>
          <w:rFonts w:ascii="Times New Roman" w:hAnsi="Times New Roman"/>
          <w:b/>
          <w:lang w:eastAsia="it-IT"/>
        </w:rPr>
      </w:pPr>
    </w:p>
    <w:p w:rsidR="005419F6" w:rsidRDefault="005419F6" w:rsidP="005419F6">
      <w:pPr>
        <w:pStyle w:val="DocumentoAristeia"/>
        <w:tabs>
          <w:tab w:val="left" w:pos="3420"/>
        </w:tabs>
        <w:suppressAutoHyphens w:val="0"/>
        <w:ind w:right="0"/>
        <w:rPr>
          <w:rFonts w:ascii="Times New Roman" w:hAnsi="Times New Roman"/>
          <w:b/>
          <w:lang w:eastAsia="it-IT"/>
        </w:rPr>
      </w:pPr>
    </w:p>
    <w:p w:rsidR="005419F6" w:rsidRDefault="005419F6" w:rsidP="005419F6">
      <w:pPr>
        <w:pStyle w:val="DocumentoAristeia"/>
        <w:tabs>
          <w:tab w:val="left" w:pos="3420"/>
        </w:tabs>
        <w:suppressAutoHyphens w:val="0"/>
        <w:ind w:right="0"/>
        <w:rPr>
          <w:rFonts w:ascii="Times New Roman" w:hAnsi="Times New Roman"/>
          <w:b/>
          <w:lang w:eastAsia="it-IT"/>
        </w:rPr>
      </w:pPr>
    </w:p>
    <w:p w:rsidR="005419F6" w:rsidRDefault="005419F6" w:rsidP="005419F6">
      <w:pPr>
        <w:pStyle w:val="DocumentoAristeia"/>
        <w:tabs>
          <w:tab w:val="left" w:pos="3420"/>
        </w:tabs>
        <w:suppressAutoHyphens w:val="0"/>
        <w:ind w:right="0"/>
        <w:rPr>
          <w:rFonts w:ascii="Times New Roman" w:hAnsi="Times New Roman"/>
          <w:b/>
          <w:lang w:eastAsia="it-IT"/>
        </w:rPr>
      </w:pPr>
    </w:p>
    <w:p w:rsidR="005419F6" w:rsidRPr="00E70002" w:rsidRDefault="005419F6" w:rsidP="005419F6">
      <w:pPr>
        <w:tabs>
          <w:tab w:val="left" w:pos="4105"/>
        </w:tabs>
        <w:ind w:left="2977"/>
        <w:rPr>
          <w:b/>
          <w:sz w:val="52"/>
          <w:szCs w:val="36"/>
        </w:rPr>
      </w:pPr>
      <w:r w:rsidRPr="00E70002">
        <w:rPr>
          <w:b/>
          <w:sz w:val="52"/>
          <w:szCs w:val="36"/>
        </w:rPr>
        <w:t>STRUMENTI DI LAVORO</w:t>
      </w:r>
    </w:p>
    <w:p w:rsidR="005419F6" w:rsidRDefault="005419F6" w:rsidP="005419F6">
      <w:pPr>
        <w:pStyle w:val="DocumentoAristeia"/>
        <w:tabs>
          <w:tab w:val="left" w:pos="3119"/>
          <w:tab w:val="left" w:pos="3420"/>
        </w:tabs>
        <w:suppressAutoHyphens w:val="0"/>
        <w:spacing w:line="240" w:lineRule="auto"/>
        <w:ind w:left="2977" w:right="0"/>
        <w:jc w:val="left"/>
        <w:rPr>
          <w:b/>
          <w:i/>
          <w:smallCaps w:val="0"/>
          <w:color w:val="EE1712"/>
          <w:sz w:val="52"/>
          <w:szCs w:val="64"/>
          <w:lang w:eastAsia="it-IT"/>
        </w:rPr>
      </w:pPr>
    </w:p>
    <w:p w:rsidR="005419F6" w:rsidRPr="00DE3A61" w:rsidRDefault="007222B4" w:rsidP="005419F6">
      <w:pPr>
        <w:pStyle w:val="DocumentoAristeia"/>
        <w:tabs>
          <w:tab w:val="left" w:pos="3119"/>
          <w:tab w:val="left" w:pos="3420"/>
        </w:tabs>
        <w:suppressAutoHyphens w:val="0"/>
        <w:spacing w:line="240" w:lineRule="auto"/>
        <w:ind w:left="2977" w:right="0"/>
        <w:jc w:val="left"/>
        <w:rPr>
          <w:b/>
          <w:i/>
          <w:caps/>
          <w:smallCaps w:val="0"/>
          <w:color w:val="EE1712"/>
          <w:spacing w:val="-4"/>
          <w:sz w:val="52"/>
          <w:szCs w:val="64"/>
          <w:lang w:eastAsia="it-IT"/>
        </w:rPr>
      </w:pPr>
      <w:r w:rsidRPr="00DE3A61">
        <w:rPr>
          <w:b/>
          <w:i/>
          <w:smallCaps w:val="0"/>
          <w:color w:val="EE1712"/>
          <w:spacing w:val="-4"/>
          <w:sz w:val="52"/>
          <w:szCs w:val="64"/>
          <w:lang w:eastAsia="it-IT"/>
        </w:rPr>
        <w:t xml:space="preserve">Modello </w:t>
      </w:r>
      <w:r w:rsidR="005419F6" w:rsidRPr="00DE3A61">
        <w:rPr>
          <w:b/>
          <w:i/>
          <w:smallCaps w:val="0"/>
          <w:color w:val="EE1712"/>
          <w:spacing w:val="-4"/>
          <w:sz w:val="52"/>
          <w:szCs w:val="64"/>
          <w:lang w:eastAsia="it-IT"/>
        </w:rPr>
        <w:t>730/2015</w:t>
      </w:r>
      <w:r w:rsidR="00DE3A61" w:rsidRPr="00DE3A61">
        <w:rPr>
          <w:b/>
          <w:i/>
          <w:smallCaps w:val="0"/>
          <w:color w:val="EE1712"/>
          <w:spacing w:val="-4"/>
          <w:sz w:val="52"/>
          <w:szCs w:val="64"/>
          <w:lang w:eastAsia="it-IT"/>
        </w:rPr>
        <w:t xml:space="preserve"> – Check list</w:t>
      </w:r>
    </w:p>
    <w:p w:rsidR="005419F6" w:rsidRPr="006506DF" w:rsidRDefault="005419F6" w:rsidP="005419F6"/>
    <w:p w:rsidR="005419F6" w:rsidRPr="00991568" w:rsidRDefault="005419F6" w:rsidP="005419F6">
      <w:pPr>
        <w:pStyle w:val="DocumentoAristeia"/>
        <w:tabs>
          <w:tab w:val="left" w:pos="3420"/>
        </w:tabs>
        <w:suppressAutoHyphens w:val="0"/>
        <w:ind w:right="0"/>
        <w:jc w:val="left"/>
        <w:rPr>
          <w:rFonts w:ascii="Times New Roman" w:hAnsi="Times New Roman"/>
          <w:b/>
          <w:lang w:eastAsia="it-IT"/>
        </w:rPr>
      </w:pPr>
    </w:p>
    <w:p w:rsidR="005419F6" w:rsidRPr="006506DF" w:rsidRDefault="005419F6" w:rsidP="005419F6">
      <w:r>
        <w:rPr>
          <w:noProof/>
        </w:rPr>
        <w:drawing>
          <wp:anchor distT="0" distB="0" distL="114300" distR="114300" simplePos="0" relativeHeight="251661312" behindDoc="1" locked="0" layoutInCell="1" allowOverlap="1" wp14:anchorId="72A9F344" wp14:editId="2F589A4C">
            <wp:simplePos x="0" y="0"/>
            <wp:positionH relativeFrom="margin">
              <wp:posOffset>0</wp:posOffset>
            </wp:positionH>
            <wp:positionV relativeFrom="paragraph">
              <wp:posOffset>41275</wp:posOffset>
            </wp:positionV>
            <wp:extent cx="1210945" cy="5087620"/>
            <wp:effectExtent l="0" t="0" r="825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r="-298" b="-70"/>
                    <a:stretch>
                      <a:fillRect/>
                    </a:stretch>
                  </pic:blipFill>
                  <pic:spPr bwMode="auto">
                    <a:xfrm>
                      <a:off x="0" y="0"/>
                      <a:ext cx="1210945" cy="5087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19F6" w:rsidRPr="006506DF" w:rsidRDefault="005419F6" w:rsidP="005419F6"/>
    <w:p w:rsidR="005419F6" w:rsidRPr="006506DF" w:rsidRDefault="005419F6" w:rsidP="005419F6"/>
    <w:p w:rsidR="005419F6" w:rsidRPr="006506DF" w:rsidRDefault="005419F6" w:rsidP="005419F6"/>
    <w:p w:rsidR="005419F6" w:rsidRPr="006506DF" w:rsidRDefault="005419F6" w:rsidP="005419F6"/>
    <w:p w:rsidR="005419F6" w:rsidRPr="006506DF" w:rsidRDefault="005419F6" w:rsidP="005419F6"/>
    <w:p w:rsidR="005419F6" w:rsidRPr="006506DF" w:rsidRDefault="005419F6" w:rsidP="005419F6"/>
    <w:p w:rsidR="005419F6" w:rsidRPr="006506DF" w:rsidRDefault="005419F6" w:rsidP="005419F6"/>
    <w:p w:rsidR="005419F6" w:rsidRPr="006506DF" w:rsidRDefault="005419F6" w:rsidP="005419F6"/>
    <w:p w:rsidR="005419F6" w:rsidRPr="006506DF" w:rsidRDefault="005419F6" w:rsidP="005419F6"/>
    <w:p w:rsidR="005419F6" w:rsidRDefault="005419F6" w:rsidP="005419F6"/>
    <w:p w:rsidR="005419F6" w:rsidRDefault="005419F6" w:rsidP="005419F6">
      <w:pPr>
        <w:autoSpaceDE w:val="0"/>
        <w:autoSpaceDN w:val="0"/>
        <w:adjustRightInd w:val="0"/>
        <w:spacing w:line="360" w:lineRule="auto"/>
        <w:jc w:val="both"/>
        <w:rPr>
          <w:rFonts w:ascii="Asap" w:hAnsi="Asap" w:cs="Arial"/>
          <w:b/>
          <w:color w:val="000000"/>
          <w:u w:val="single"/>
        </w:rPr>
      </w:pPr>
    </w:p>
    <w:p w:rsidR="00861A5B" w:rsidRPr="007B7E44" w:rsidRDefault="005419F6" w:rsidP="005419F6">
      <w:pPr>
        <w:tabs>
          <w:tab w:val="left" w:pos="2127"/>
        </w:tabs>
        <w:spacing w:line="360" w:lineRule="auto"/>
        <w:jc w:val="center"/>
        <w:rPr>
          <w:rFonts w:ascii="Gill Sans" w:hAnsi="Gill Sans" w:cs="Gill Sans"/>
          <w:sz w:val="44"/>
          <w:szCs w:val="44"/>
        </w:rPr>
      </w:pPr>
      <w:r>
        <w:rPr>
          <w:b/>
          <w:color w:val="000000"/>
          <w:u w:val="single"/>
        </w:rPr>
        <w:br w:type="page"/>
      </w:r>
    </w:p>
    <w:p w:rsidR="00DF4B42" w:rsidRDefault="00DF4B42">
      <w:pPr>
        <w:rPr>
          <w:rFonts w:ascii="Arial" w:hAnsi="Arial" w:cs="Arial"/>
          <w:sz w:val="20"/>
          <w:szCs w:val="20"/>
          <w:u w:val="single"/>
        </w:rPr>
      </w:pPr>
    </w:p>
    <w:p w:rsidR="00E07331" w:rsidRPr="004158FB" w:rsidRDefault="00E07331" w:rsidP="00E07331">
      <w:pPr>
        <w:autoSpaceDE w:val="0"/>
        <w:autoSpaceDN w:val="0"/>
        <w:adjustRightInd w:val="0"/>
        <w:spacing w:line="360" w:lineRule="auto"/>
        <w:ind w:left="1560"/>
        <w:jc w:val="both"/>
        <w:rPr>
          <w:rFonts w:ascii="Arial" w:hAnsi="Arial" w:cs="Arial"/>
          <w:sz w:val="10"/>
          <w:szCs w:val="10"/>
          <w:u w:val="single"/>
        </w:rPr>
      </w:pPr>
    </w:p>
    <w:p w:rsidR="00D0501D" w:rsidRPr="00682676" w:rsidRDefault="0057668D" w:rsidP="00682676">
      <w:pPr>
        <w:pStyle w:val="Paragrafoelenco"/>
        <w:numPr>
          <w:ilvl w:val="0"/>
          <w:numId w:val="65"/>
        </w:numPr>
        <w:tabs>
          <w:tab w:val="left" w:pos="2127"/>
        </w:tabs>
        <w:rPr>
          <w:rFonts w:asciiTheme="majorHAnsi" w:hAnsiTheme="majorHAnsi" w:cs="Gill Sans"/>
          <w:b/>
          <w:sz w:val="28"/>
          <w:szCs w:val="18"/>
        </w:rPr>
      </w:pPr>
      <w:r w:rsidRPr="00682676">
        <w:rPr>
          <w:rFonts w:asciiTheme="majorHAnsi" w:hAnsiTheme="majorHAnsi" w:cs="Gill Sans"/>
          <w:b/>
          <w:sz w:val="28"/>
          <w:szCs w:val="18"/>
        </w:rPr>
        <w:t>CHECK-LIST RACCOLTA DATI 730/201</w:t>
      </w:r>
      <w:r w:rsidR="007B7E44" w:rsidRPr="00682676">
        <w:rPr>
          <w:rFonts w:asciiTheme="majorHAnsi" w:hAnsiTheme="majorHAnsi" w:cs="Gill Sans"/>
          <w:b/>
          <w:sz w:val="28"/>
          <w:szCs w:val="18"/>
        </w:rPr>
        <w:t>5</w:t>
      </w:r>
    </w:p>
    <w:p w:rsidR="00D0501D" w:rsidRDefault="00D0501D" w:rsidP="00D0501D">
      <w:pPr>
        <w:tabs>
          <w:tab w:val="left" w:pos="7335"/>
        </w:tabs>
        <w:spacing w:line="360" w:lineRule="auto"/>
        <w:rPr>
          <w:rFonts w:ascii="Asap" w:hAnsi="Asap"/>
          <w:b/>
          <w:bCs/>
        </w:rPr>
      </w:pPr>
    </w:p>
    <w:p w:rsidR="00D0501D" w:rsidRPr="00584712" w:rsidRDefault="00585320" w:rsidP="00D0501D">
      <w:pPr>
        <w:spacing w:line="360" w:lineRule="auto"/>
        <w:jc w:val="both"/>
        <w:rPr>
          <w:rFonts w:ascii="Arial" w:hAnsi="Arial" w:cs="Arial"/>
          <w:sz w:val="20"/>
          <w:szCs w:val="20"/>
        </w:rPr>
      </w:pPr>
      <w:r>
        <w:rPr>
          <w:rFonts w:ascii="Arial" w:hAnsi="Arial" w:cs="Arial"/>
          <w:sz w:val="20"/>
          <w:szCs w:val="20"/>
        </w:rPr>
        <w:t>L’</w:t>
      </w:r>
      <w:r w:rsidR="00D0501D" w:rsidRPr="00584712">
        <w:rPr>
          <w:rFonts w:ascii="Arial" w:hAnsi="Arial" w:cs="Arial"/>
          <w:sz w:val="20"/>
          <w:szCs w:val="20"/>
        </w:rPr>
        <w:t xml:space="preserve"> appuntamento annuale con la redazione della dichiarazione dei redditi</w:t>
      </w:r>
      <w:r>
        <w:rPr>
          <w:rFonts w:ascii="Arial" w:hAnsi="Arial" w:cs="Arial"/>
          <w:sz w:val="20"/>
          <w:szCs w:val="20"/>
        </w:rPr>
        <w:t xml:space="preserve"> è ormai alle porte; </w:t>
      </w:r>
      <w:r w:rsidR="00D0501D" w:rsidRPr="00584712">
        <w:rPr>
          <w:rFonts w:ascii="Arial" w:hAnsi="Arial" w:cs="Arial"/>
          <w:sz w:val="20"/>
          <w:szCs w:val="20"/>
        </w:rPr>
        <w:t xml:space="preserve">di seguito </w:t>
      </w:r>
      <w:r>
        <w:rPr>
          <w:rFonts w:ascii="Arial" w:hAnsi="Arial" w:cs="Arial"/>
          <w:sz w:val="20"/>
          <w:szCs w:val="20"/>
        </w:rPr>
        <w:t>viene di conseguenza, proposto un</w:t>
      </w:r>
      <w:r w:rsidR="00D0501D" w:rsidRPr="00584712">
        <w:rPr>
          <w:rFonts w:ascii="Arial" w:hAnsi="Arial" w:cs="Arial"/>
          <w:sz w:val="20"/>
          <w:szCs w:val="20"/>
        </w:rPr>
        <w:t xml:space="preserve"> </w:t>
      </w:r>
      <w:r w:rsidR="00D0501D" w:rsidRPr="00584712">
        <w:rPr>
          <w:rFonts w:ascii="Arial" w:hAnsi="Arial" w:cs="Arial"/>
          <w:b/>
          <w:bCs/>
          <w:sz w:val="20"/>
          <w:szCs w:val="20"/>
        </w:rPr>
        <w:t>modello di raccolta dati</w:t>
      </w:r>
      <w:r w:rsidR="00D0501D" w:rsidRPr="00584712">
        <w:rPr>
          <w:rFonts w:ascii="Arial" w:hAnsi="Arial" w:cs="Arial"/>
          <w:sz w:val="20"/>
          <w:szCs w:val="20"/>
        </w:rPr>
        <w:t xml:space="preserve">, </w:t>
      </w:r>
      <w:r>
        <w:rPr>
          <w:rFonts w:ascii="Arial" w:hAnsi="Arial" w:cs="Arial"/>
          <w:sz w:val="20"/>
          <w:szCs w:val="20"/>
        </w:rPr>
        <w:t>atto a</w:t>
      </w:r>
      <w:r w:rsidR="00D0501D" w:rsidRPr="00584712">
        <w:rPr>
          <w:rFonts w:ascii="Arial" w:hAnsi="Arial" w:cs="Arial"/>
          <w:sz w:val="20"/>
          <w:szCs w:val="20"/>
        </w:rPr>
        <w:t xml:space="preserve"> reperire tutte le informazioni necessarie alla corretta compilazione del modello “</w:t>
      </w:r>
      <w:r w:rsidR="00D0501D" w:rsidRPr="00584712">
        <w:rPr>
          <w:rFonts w:ascii="Arial" w:hAnsi="Arial" w:cs="Arial"/>
          <w:b/>
          <w:bCs/>
          <w:sz w:val="20"/>
          <w:szCs w:val="20"/>
        </w:rPr>
        <w:t>730/201</w:t>
      </w:r>
      <w:r w:rsidR="007B7E44" w:rsidRPr="00584712">
        <w:rPr>
          <w:rFonts w:ascii="Arial" w:hAnsi="Arial" w:cs="Arial"/>
          <w:b/>
          <w:bCs/>
          <w:sz w:val="20"/>
          <w:szCs w:val="20"/>
        </w:rPr>
        <w:t>5 ordinario</w:t>
      </w:r>
      <w:r>
        <w:rPr>
          <w:rFonts w:ascii="Arial" w:hAnsi="Arial" w:cs="Arial"/>
          <w:sz w:val="20"/>
          <w:szCs w:val="20"/>
        </w:rPr>
        <w:t xml:space="preserve"> </w:t>
      </w:r>
      <w:r w:rsidRPr="00585320">
        <w:rPr>
          <w:rFonts w:ascii="Arial" w:hAnsi="Arial" w:cs="Arial"/>
          <w:b/>
          <w:sz w:val="20"/>
          <w:szCs w:val="20"/>
        </w:rPr>
        <w:t>o pre-compilato</w:t>
      </w:r>
      <w:r w:rsidR="00D0501D" w:rsidRPr="00584712">
        <w:rPr>
          <w:rFonts w:ascii="Arial" w:hAnsi="Arial" w:cs="Arial"/>
          <w:sz w:val="20"/>
          <w:szCs w:val="20"/>
        </w:rPr>
        <w:t xml:space="preserve">, relativo ai redditi dell’anno </w:t>
      </w:r>
      <w:r w:rsidR="00D0501D" w:rsidRPr="00584712">
        <w:rPr>
          <w:rFonts w:ascii="Arial" w:hAnsi="Arial" w:cs="Arial"/>
          <w:b/>
          <w:bCs/>
          <w:sz w:val="20"/>
          <w:szCs w:val="20"/>
        </w:rPr>
        <w:t>201</w:t>
      </w:r>
      <w:r w:rsidR="007B7E44" w:rsidRPr="00584712">
        <w:rPr>
          <w:rFonts w:ascii="Arial" w:hAnsi="Arial" w:cs="Arial"/>
          <w:b/>
          <w:bCs/>
          <w:sz w:val="20"/>
          <w:szCs w:val="20"/>
        </w:rPr>
        <w:t>4</w:t>
      </w:r>
      <w:r w:rsidR="00D0501D" w:rsidRPr="00584712">
        <w:rPr>
          <w:rFonts w:ascii="Arial" w:hAnsi="Arial" w:cs="Arial"/>
          <w:sz w:val="20"/>
          <w:szCs w:val="20"/>
        </w:rPr>
        <w:t xml:space="preserve">, </w:t>
      </w:r>
      <w:r w:rsidR="00D0501D" w:rsidRPr="00585320">
        <w:rPr>
          <w:rFonts w:ascii="Arial" w:hAnsi="Arial" w:cs="Arial"/>
          <w:sz w:val="20"/>
          <w:szCs w:val="20"/>
          <w:u w:val="single"/>
        </w:rPr>
        <w:t>aggiornato con le novità</w:t>
      </w:r>
      <w:r w:rsidR="00D0501D" w:rsidRPr="00584712">
        <w:rPr>
          <w:rFonts w:ascii="Arial" w:hAnsi="Arial" w:cs="Arial"/>
          <w:sz w:val="20"/>
          <w:szCs w:val="20"/>
        </w:rPr>
        <w:t xml:space="preserve"> che interessano per quest’anno la corretta esecuzione dell’adempimento.</w:t>
      </w:r>
      <w:bookmarkStart w:id="0" w:name="_GoBack"/>
      <w:bookmarkEnd w:id="0"/>
    </w:p>
    <w:p w:rsidR="00D0501D" w:rsidRPr="00584712" w:rsidRDefault="00585320" w:rsidP="00D0501D">
      <w:pPr>
        <w:spacing w:line="360" w:lineRule="auto"/>
        <w:jc w:val="both"/>
        <w:rPr>
          <w:rFonts w:ascii="Arial" w:hAnsi="Arial" w:cs="Arial"/>
          <w:sz w:val="20"/>
          <w:szCs w:val="20"/>
        </w:rPr>
      </w:pPr>
      <w:r>
        <w:rPr>
          <w:rFonts w:ascii="Arial" w:hAnsi="Arial" w:cs="Arial"/>
          <w:sz w:val="20"/>
          <w:szCs w:val="20"/>
        </w:rPr>
        <w:t>La</w:t>
      </w:r>
      <w:r w:rsidR="00D0501D" w:rsidRPr="00584712">
        <w:rPr>
          <w:rFonts w:ascii="Arial" w:hAnsi="Arial" w:cs="Arial"/>
          <w:sz w:val="20"/>
          <w:szCs w:val="20"/>
        </w:rPr>
        <w:t xml:space="preserve"> </w:t>
      </w:r>
      <w:r w:rsidR="00D0501D" w:rsidRPr="00584712">
        <w:rPr>
          <w:rFonts w:ascii="Arial" w:hAnsi="Arial" w:cs="Arial"/>
          <w:b/>
          <w:sz w:val="20"/>
          <w:szCs w:val="20"/>
        </w:rPr>
        <w:t>check-list</w:t>
      </w:r>
      <w:r w:rsidR="00D0501D" w:rsidRPr="00584712">
        <w:rPr>
          <w:rFonts w:ascii="Arial" w:hAnsi="Arial" w:cs="Arial"/>
          <w:sz w:val="20"/>
          <w:szCs w:val="20"/>
        </w:rPr>
        <w:t xml:space="preserve"> </w:t>
      </w:r>
      <w:r>
        <w:rPr>
          <w:rFonts w:ascii="Arial" w:hAnsi="Arial" w:cs="Arial"/>
          <w:sz w:val="20"/>
          <w:szCs w:val="20"/>
        </w:rPr>
        <w:t>è un utile</w:t>
      </w:r>
      <w:r w:rsidR="00D0501D" w:rsidRPr="00584712">
        <w:rPr>
          <w:rFonts w:ascii="Arial" w:hAnsi="Arial" w:cs="Arial"/>
          <w:sz w:val="20"/>
          <w:szCs w:val="20"/>
        </w:rPr>
        <w:t xml:space="preserve"> strumento di lavoro per la raccolta della documentazione necessaria ai fini dell’adempimento, ma anche </w:t>
      </w:r>
      <w:r>
        <w:rPr>
          <w:rFonts w:ascii="Arial" w:hAnsi="Arial" w:cs="Arial"/>
          <w:sz w:val="20"/>
          <w:szCs w:val="20"/>
        </w:rPr>
        <w:t>una</w:t>
      </w:r>
      <w:r w:rsidR="00D0501D" w:rsidRPr="00584712">
        <w:rPr>
          <w:rFonts w:ascii="Arial" w:hAnsi="Arial" w:cs="Arial"/>
          <w:sz w:val="20"/>
          <w:szCs w:val="20"/>
        </w:rPr>
        <w:t xml:space="preserve"> </w:t>
      </w:r>
      <w:r w:rsidR="00D0501D" w:rsidRPr="009D626D">
        <w:rPr>
          <w:rFonts w:ascii="Arial" w:hAnsi="Arial" w:cs="Arial"/>
          <w:b/>
          <w:sz w:val="20"/>
          <w:szCs w:val="20"/>
        </w:rPr>
        <w:t xml:space="preserve">prova documentale sottoscritta da parte </w:t>
      </w:r>
      <w:r>
        <w:rPr>
          <w:rFonts w:ascii="Arial" w:hAnsi="Arial" w:cs="Arial"/>
          <w:b/>
          <w:sz w:val="20"/>
          <w:szCs w:val="20"/>
        </w:rPr>
        <w:t>dei contribuenti</w:t>
      </w:r>
      <w:r w:rsidR="009D626D">
        <w:rPr>
          <w:rFonts w:ascii="Arial" w:hAnsi="Arial" w:cs="Arial"/>
          <w:sz w:val="20"/>
          <w:szCs w:val="20"/>
        </w:rPr>
        <w:t xml:space="preserve">, </w:t>
      </w:r>
      <w:r w:rsidR="00D0501D" w:rsidRPr="00584712">
        <w:rPr>
          <w:rFonts w:ascii="Arial" w:hAnsi="Arial" w:cs="Arial"/>
          <w:sz w:val="20"/>
          <w:szCs w:val="20"/>
        </w:rPr>
        <w:t xml:space="preserve">che certificano il </w:t>
      </w:r>
      <w:r w:rsidR="00D0501D" w:rsidRPr="00585320">
        <w:rPr>
          <w:rFonts w:ascii="Arial" w:hAnsi="Arial" w:cs="Arial"/>
          <w:sz w:val="20"/>
          <w:szCs w:val="20"/>
          <w:u w:val="single"/>
        </w:rPr>
        <w:t>possesso di determinati redditi</w:t>
      </w:r>
      <w:r w:rsidR="00D0501D" w:rsidRPr="00584712">
        <w:rPr>
          <w:rFonts w:ascii="Arial" w:hAnsi="Arial" w:cs="Arial"/>
          <w:sz w:val="20"/>
          <w:szCs w:val="20"/>
        </w:rPr>
        <w:t xml:space="preserve">, la </w:t>
      </w:r>
      <w:r w:rsidR="00D0501D" w:rsidRPr="00585320">
        <w:rPr>
          <w:rFonts w:ascii="Arial" w:hAnsi="Arial" w:cs="Arial"/>
          <w:sz w:val="20"/>
          <w:szCs w:val="20"/>
          <w:u w:val="single"/>
        </w:rPr>
        <w:t>detenzione</w:t>
      </w:r>
      <w:r w:rsidR="00D0501D" w:rsidRPr="00584712">
        <w:rPr>
          <w:rFonts w:ascii="Arial" w:hAnsi="Arial" w:cs="Arial"/>
          <w:sz w:val="20"/>
          <w:szCs w:val="20"/>
        </w:rPr>
        <w:t xml:space="preserve"> a diverso titolo di beni, </w:t>
      </w:r>
      <w:r w:rsidR="00D0501D" w:rsidRPr="00585320">
        <w:rPr>
          <w:rFonts w:ascii="Arial" w:hAnsi="Arial" w:cs="Arial"/>
          <w:sz w:val="20"/>
          <w:szCs w:val="20"/>
          <w:u w:val="single"/>
        </w:rPr>
        <w:t>consistenze mobiliari e immobiliari,</w:t>
      </w:r>
      <w:r w:rsidR="00D0501D" w:rsidRPr="00584712">
        <w:rPr>
          <w:rFonts w:ascii="Arial" w:hAnsi="Arial" w:cs="Arial"/>
          <w:sz w:val="20"/>
          <w:szCs w:val="20"/>
        </w:rPr>
        <w:t xml:space="preserve"> nonché l’effettuazione di trasferimenti finanziari (si pensi alla compilazione del quadro RW allegato al 730) e </w:t>
      </w:r>
      <w:r w:rsidR="00D0501D" w:rsidRPr="00585320">
        <w:rPr>
          <w:rFonts w:ascii="Arial" w:hAnsi="Arial" w:cs="Arial"/>
          <w:sz w:val="20"/>
          <w:szCs w:val="20"/>
          <w:u w:val="single"/>
        </w:rPr>
        <w:t xml:space="preserve">lo </w:t>
      </w:r>
      <w:r w:rsidR="00D0501D" w:rsidRPr="00585320">
        <w:rPr>
          <w:rFonts w:ascii="Arial" w:hAnsi="Arial" w:cs="Arial"/>
          <w:i/>
          <w:sz w:val="20"/>
          <w:szCs w:val="20"/>
          <w:u w:val="single"/>
        </w:rPr>
        <w:t>status</w:t>
      </w:r>
      <w:r w:rsidR="00D0501D" w:rsidRPr="00585320">
        <w:rPr>
          <w:rFonts w:ascii="Arial" w:hAnsi="Arial" w:cs="Arial"/>
          <w:sz w:val="20"/>
          <w:szCs w:val="20"/>
          <w:u w:val="single"/>
        </w:rPr>
        <w:t xml:space="preserve"> familiare degli stessi</w:t>
      </w:r>
      <w:r w:rsidR="00D0501D" w:rsidRPr="00584712">
        <w:rPr>
          <w:rFonts w:ascii="Arial" w:hAnsi="Arial" w:cs="Arial"/>
          <w:sz w:val="20"/>
          <w:szCs w:val="20"/>
        </w:rPr>
        <w:t>.</w:t>
      </w:r>
    </w:p>
    <w:p w:rsidR="002457A0" w:rsidRPr="00584712" w:rsidRDefault="00D0501D" w:rsidP="00584712">
      <w:pPr>
        <w:tabs>
          <w:tab w:val="left" w:pos="7335"/>
        </w:tabs>
        <w:spacing w:line="360" w:lineRule="auto"/>
        <w:rPr>
          <w:rFonts w:ascii="Verdana" w:hAnsi="Verdana" w:cs="CenturyGothic-Bold"/>
          <w:b/>
          <w:bCs/>
          <w:color w:val="000000"/>
          <w:sz w:val="4"/>
          <w:szCs w:val="4"/>
        </w:rPr>
      </w:pPr>
      <w:r>
        <w:rPr>
          <w:rFonts w:ascii="Asap" w:hAnsi="Asap"/>
          <w:b/>
          <w:bCs/>
        </w:rPr>
        <w:br w:type="page"/>
      </w:r>
    </w:p>
    <w:tbl>
      <w:tblPr>
        <w:tblStyle w:val="Grigliatabella"/>
        <w:tblW w:w="0" w:type="auto"/>
        <w:tblBorders>
          <w:insideH w:val="none" w:sz="0" w:space="0" w:color="auto"/>
          <w:insideV w:val="none" w:sz="0" w:space="0" w:color="auto"/>
        </w:tblBorders>
        <w:shd w:val="solid" w:color="EAF1DD" w:themeColor="accent3" w:themeTint="33" w:fill="auto"/>
        <w:tblLook w:val="04A0" w:firstRow="1" w:lastRow="0" w:firstColumn="1" w:lastColumn="0" w:noHBand="0" w:noVBand="1"/>
      </w:tblPr>
      <w:tblGrid>
        <w:gridCol w:w="9500"/>
      </w:tblGrid>
      <w:tr w:rsidR="00F46114" w:rsidRPr="00F46114" w:rsidTr="00F46114">
        <w:tc>
          <w:tcPr>
            <w:tcW w:w="9500" w:type="dxa"/>
            <w:shd w:val="solid" w:color="EAF1DD" w:themeColor="accent3" w:themeTint="33" w:fill="auto"/>
          </w:tcPr>
          <w:p w:rsidR="00F46114" w:rsidRDefault="00F46114" w:rsidP="00F46114">
            <w:pPr>
              <w:jc w:val="center"/>
              <w:rPr>
                <w:rFonts w:ascii="Arial" w:hAnsi="Arial" w:cs="Arial"/>
                <w:b/>
                <w:sz w:val="22"/>
                <w:szCs w:val="22"/>
              </w:rPr>
            </w:pPr>
          </w:p>
          <w:p w:rsidR="00F46114" w:rsidRPr="00D87F86" w:rsidRDefault="00F46114" w:rsidP="00F46114">
            <w:pPr>
              <w:jc w:val="center"/>
              <w:rPr>
                <w:rFonts w:ascii="Arial" w:hAnsi="Arial" w:cs="Arial"/>
                <w:b/>
              </w:rPr>
            </w:pPr>
            <w:r w:rsidRPr="00D87F86">
              <w:rPr>
                <w:rFonts w:ascii="Arial" w:hAnsi="Arial" w:cs="Arial"/>
                <w:b/>
              </w:rPr>
              <w:t>CHECK - LIST RACCOLTA DATI 730/2015 (anno 2014)</w:t>
            </w:r>
          </w:p>
          <w:p w:rsidR="00F46114" w:rsidRPr="00F46114" w:rsidRDefault="00F46114" w:rsidP="00F46114">
            <w:pPr>
              <w:jc w:val="center"/>
              <w:rPr>
                <w:rFonts w:ascii="Arial" w:hAnsi="Arial" w:cs="Arial"/>
                <w:b/>
                <w:sz w:val="22"/>
                <w:szCs w:val="22"/>
              </w:rPr>
            </w:pPr>
          </w:p>
        </w:tc>
      </w:tr>
    </w:tbl>
    <w:p w:rsidR="00F46114" w:rsidRDefault="00F46114" w:rsidP="00F46114">
      <w:pPr>
        <w:jc w:val="center"/>
        <w:rPr>
          <w:vanish/>
        </w:rPr>
      </w:pPr>
    </w:p>
    <w:p w:rsidR="00DD403A" w:rsidRPr="005419F6" w:rsidRDefault="00DD403A" w:rsidP="00F46114">
      <w:pPr>
        <w:pStyle w:val="ssqSchedule"/>
        <w:spacing w:before="60" w:after="0" w:line="280" w:lineRule="exact"/>
        <w:jc w:val="left"/>
        <w:rPr>
          <w:vanish/>
          <w:lang w:val="it-IT"/>
        </w:rPr>
      </w:pPr>
      <w:r w:rsidRPr="00584712">
        <w:rPr>
          <w:rFonts w:cs="Arial"/>
          <w:bCs/>
          <w:caps w:val="0"/>
          <w:sz w:val="20"/>
          <w:lang w:val="it-IT"/>
        </w:rPr>
        <w:t>Cognome e Nome del contribuente:</w:t>
      </w:r>
      <w:r w:rsidR="00F46114">
        <w:rPr>
          <w:rFonts w:cs="Arial"/>
          <w:bCs/>
          <w:caps w:val="0"/>
          <w:sz w:val="20"/>
          <w:lang w:val="it-IT"/>
        </w:rPr>
        <w:t xml:space="preserve"> </w:t>
      </w:r>
      <w:r w:rsidRPr="005419F6">
        <w:rPr>
          <w:rFonts w:cs="Arial"/>
          <w:sz w:val="20"/>
          <w:lang w:val="it-IT"/>
        </w:rPr>
        <w:t>……………………………………………………………………</w:t>
      </w:r>
    </w:p>
    <w:p w:rsidR="00DD403A" w:rsidRDefault="00DD403A" w:rsidP="00976295">
      <w:pPr>
        <w:rPr>
          <w:vanish/>
        </w:rPr>
      </w:pPr>
    </w:p>
    <w:p w:rsidR="00CD351B" w:rsidRDefault="00CD351B" w:rsidP="00CD351B">
      <w:pPr>
        <w:shd w:val="clear" w:color="auto" w:fill="F2F2F2"/>
        <w:spacing w:line="360" w:lineRule="auto"/>
        <w:jc w:val="center"/>
        <w:rPr>
          <w:rFonts w:ascii="Arial" w:hAnsi="Arial" w:cs="Arial"/>
          <w:b/>
          <w:bCs/>
          <w:sz w:val="20"/>
          <w:szCs w:val="20"/>
        </w:rPr>
      </w:pPr>
      <w:r>
        <w:rPr>
          <w:rFonts w:ascii="Arial" w:hAnsi="Arial" w:cs="Arial"/>
          <w:b/>
          <w:bCs/>
          <w:sz w:val="20"/>
          <w:szCs w:val="20"/>
        </w:rPr>
        <w:t>DOMICILIO FISCALE</w:t>
      </w:r>
    </w:p>
    <w:p w:rsidR="00CD351B" w:rsidRDefault="00CD351B" w:rsidP="00CD351B">
      <w:pPr>
        <w:widowControl w:val="0"/>
        <w:autoSpaceDE w:val="0"/>
        <w:autoSpaceDN w:val="0"/>
        <w:adjustRightInd w:val="0"/>
        <w:spacing w:line="360" w:lineRule="auto"/>
        <w:ind w:left="142"/>
        <w:jc w:val="both"/>
        <w:rPr>
          <w:rFonts w:ascii="Arial" w:hAnsi="Arial" w:cs="Arial"/>
          <w:b/>
          <w:color w:val="231F20"/>
          <w:sz w:val="20"/>
          <w:szCs w:val="20"/>
          <w:u w:val="single"/>
        </w:rPr>
      </w:pPr>
    </w:p>
    <w:p w:rsidR="002C556A" w:rsidRDefault="002C556A" w:rsidP="002C556A">
      <w:pPr>
        <w:widowControl w:val="0"/>
        <w:autoSpaceDE w:val="0"/>
        <w:autoSpaceDN w:val="0"/>
        <w:adjustRightInd w:val="0"/>
        <w:spacing w:line="360" w:lineRule="auto"/>
        <w:jc w:val="both"/>
        <w:rPr>
          <w:rFonts w:ascii="Arial" w:hAnsi="Arial" w:cs="Arial"/>
          <w:b/>
          <w:color w:val="231F20"/>
          <w:sz w:val="16"/>
          <w:szCs w:val="16"/>
          <w:u w:val="single"/>
        </w:rPr>
      </w:pPr>
      <w:r w:rsidRPr="00CD351B">
        <w:rPr>
          <w:rFonts w:ascii="Arial" w:hAnsi="Arial" w:cs="Arial"/>
          <w:b/>
          <w:color w:val="231F20"/>
          <w:sz w:val="16"/>
          <w:szCs w:val="16"/>
          <w:u w:val="single"/>
        </w:rPr>
        <w:t>Si ricorda che non possono utilizzare il Mod. 730 i contribuenti che nel 2014 e/o nel 2015 non sono residenti in Italia.</w:t>
      </w:r>
    </w:p>
    <w:p w:rsidR="00EC2958" w:rsidRDefault="00EC2958" w:rsidP="002C556A">
      <w:pPr>
        <w:widowControl w:val="0"/>
        <w:autoSpaceDE w:val="0"/>
        <w:autoSpaceDN w:val="0"/>
        <w:adjustRightInd w:val="0"/>
        <w:spacing w:line="360" w:lineRule="auto"/>
        <w:jc w:val="both"/>
        <w:rPr>
          <w:rFonts w:ascii="Arial" w:hAnsi="Arial" w:cs="Arial"/>
          <w:b/>
          <w:color w:val="231F20"/>
          <w:sz w:val="16"/>
          <w:szCs w:val="16"/>
          <w:u w:val="single"/>
        </w:rPr>
      </w:pPr>
    </w:p>
    <w:tbl>
      <w:tblPr>
        <w:tblStyle w:val="Grigliatabella"/>
        <w:tblW w:w="0" w:type="auto"/>
        <w:tblInd w:w="142" w:type="dxa"/>
        <w:tblLook w:val="04A0" w:firstRow="1" w:lastRow="0" w:firstColumn="1" w:lastColumn="0" w:noHBand="0" w:noVBand="1"/>
      </w:tblPr>
      <w:tblGrid>
        <w:gridCol w:w="9430"/>
      </w:tblGrid>
      <w:tr w:rsidR="00EC2958" w:rsidRPr="00EC2958" w:rsidTr="00EC2958">
        <w:tc>
          <w:tcPr>
            <w:tcW w:w="9430" w:type="dxa"/>
            <w:shd w:val="solid" w:color="EAF1DD" w:themeColor="accent3" w:themeTint="33" w:fill="auto"/>
          </w:tcPr>
          <w:p w:rsidR="00EC2958" w:rsidRPr="00EC2958" w:rsidRDefault="00EC2958" w:rsidP="00EC2958">
            <w:pPr>
              <w:widowControl w:val="0"/>
              <w:autoSpaceDE w:val="0"/>
              <w:autoSpaceDN w:val="0"/>
              <w:adjustRightInd w:val="0"/>
              <w:spacing w:line="360" w:lineRule="auto"/>
              <w:jc w:val="both"/>
              <w:rPr>
                <w:rFonts w:ascii="Arial" w:hAnsi="Arial" w:cs="Arial"/>
                <w:b/>
                <w:color w:val="231F20"/>
                <w:sz w:val="18"/>
                <w:szCs w:val="18"/>
              </w:rPr>
            </w:pPr>
            <w:r w:rsidRPr="00EC2958">
              <w:rPr>
                <w:rFonts w:ascii="Arial" w:hAnsi="Arial" w:cs="Arial"/>
                <w:b/>
                <w:color w:val="231F20"/>
                <w:sz w:val="18"/>
                <w:szCs w:val="18"/>
              </w:rPr>
              <w:t>CONDIZIONI PER ESSERE CONSIDERATI RESIDENTI</w:t>
            </w:r>
          </w:p>
        </w:tc>
      </w:tr>
      <w:tr w:rsidR="00EC2958" w:rsidRPr="00EC2958" w:rsidTr="002655E2">
        <w:trPr>
          <w:trHeight w:val="1690"/>
        </w:trPr>
        <w:tc>
          <w:tcPr>
            <w:tcW w:w="9430" w:type="dxa"/>
          </w:tcPr>
          <w:p w:rsidR="00EC2958" w:rsidRPr="00EC2958" w:rsidRDefault="00EC2958" w:rsidP="002655E2">
            <w:pPr>
              <w:pStyle w:val="Paragrafoelenco"/>
              <w:spacing w:after="0" w:line="240" w:lineRule="auto"/>
              <w:ind w:left="0"/>
              <w:rPr>
                <w:rFonts w:ascii="Arial" w:hAnsi="Arial" w:cs="Arial"/>
                <w:color w:val="231F20"/>
                <w:sz w:val="18"/>
                <w:szCs w:val="18"/>
              </w:rPr>
            </w:pPr>
            <w:r w:rsidRPr="00EC2958">
              <w:rPr>
                <w:rFonts w:ascii="Arial" w:hAnsi="Arial" w:cs="Arial"/>
                <w:color w:val="231F20"/>
                <w:sz w:val="18"/>
                <w:szCs w:val="18"/>
              </w:rPr>
              <w:t>Le persone fisiche che rientrano in una delle seguenti categorie sono considerate residenti in Italia ai fini tributari:</w:t>
            </w:r>
          </w:p>
          <w:p w:rsidR="00EC2958" w:rsidRPr="00EC2958" w:rsidRDefault="00EC2958" w:rsidP="00B92B57">
            <w:pPr>
              <w:pStyle w:val="Paragrafoelenco"/>
              <w:numPr>
                <w:ilvl w:val="0"/>
                <w:numId w:val="53"/>
              </w:numPr>
              <w:spacing w:after="0" w:line="240" w:lineRule="auto"/>
              <w:rPr>
                <w:rFonts w:ascii="Arial" w:hAnsi="Arial" w:cs="Arial"/>
                <w:color w:val="231F20"/>
                <w:sz w:val="18"/>
                <w:szCs w:val="18"/>
                <w:u w:val="single"/>
              </w:rPr>
            </w:pPr>
            <w:r w:rsidRPr="00EC2958">
              <w:rPr>
                <w:rFonts w:ascii="Arial" w:hAnsi="Arial" w:cs="Arial"/>
                <w:b/>
                <w:color w:val="231F20"/>
                <w:sz w:val="18"/>
                <w:szCs w:val="18"/>
              </w:rPr>
              <w:t xml:space="preserve">soggetti </w:t>
            </w:r>
            <w:r w:rsidRPr="002655E2">
              <w:rPr>
                <w:rFonts w:ascii="Arial" w:hAnsi="Arial" w:cs="Arial"/>
                <w:color w:val="231F20"/>
                <w:sz w:val="18"/>
                <w:szCs w:val="18"/>
              </w:rPr>
              <w:t>iscritti</w:t>
            </w:r>
            <w:r w:rsidRPr="00EC2958">
              <w:rPr>
                <w:rFonts w:ascii="Arial" w:hAnsi="Arial" w:cs="Arial"/>
                <w:b/>
                <w:color w:val="231F20"/>
                <w:sz w:val="18"/>
                <w:szCs w:val="18"/>
              </w:rPr>
              <w:t xml:space="preserve"> nelle anagrafi</w:t>
            </w:r>
            <w:r w:rsidRPr="00EC2958">
              <w:rPr>
                <w:rFonts w:ascii="Arial" w:hAnsi="Arial" w:cs="Arial"/>
                <w:color w:val="231F20"/>
                <w:sz w:val="18"/>
                <w:szCs w:val="18"/>
              </w:rPr>
              <w:t xml:space="preserve"> della popolazione residente </w:t>
            </w:r>
            <w:r w:rsidRPr="00EC2958">
              <w:rPr>
                <w:rFonts w:ascii="Arial" w:hAnsi="Arial" w:cs="Arial"/>
                <w:color w:val="231F20"/>
                <w:sz w:val="18"/>
                <w:szCs w:val="18"/>
                <w:u w:val="single"/>
              </w:rPr>
              <w:t>per la maggior parte del periodo d’imposta;</w:t>
            </w:r>
          </w:p>
          <w:p w:rsidR="00EC2958" w:rsidRPr="00EC2958" w:rsidRDefault="00EC2958" w:rsidP="00B92B57">
            <w:pPr>
              <w:pStyle w:val="Paragrafoelenco"/>
              <w:numPr>
                <w:ilvl w:val="0"/>
                <w:numId w:val="53"/>
              </w:numPr>
              <w:spacing w:after="0" w:line="240" w:lineRule="auto"/>
              <w:rPr>
                <w:rFonts w:ascii="Arial" w:hAnsi="Arial" w:cs="Arial"/>
                <w:color w:val="231F20"/>
                <w:sz w:val="18"/>
                <w:szCs w:val="18"/>
              </w:rPr>
            </w:pPr>
            <w:r w:rsidRPr="00EC2958">
              <w:rPr>
                <w:rFonts w:ascii="Arial" w:hAnsi="Arial" w:cs="Arial"/>
                <w:b/>
                <w:color w:val="231F20"/>
                <w:sz w:val="18"/>
                <w:szCs w:val="18"/>
              </w:rPr>
              <w:t>soggetti non iscritti nelle anagrafi,</w:t>
            </w:r>
            <w:r w:rsidRPr="00EC2958">
              <w:rPr>
                <w:rFonts w:ascii="Arial" w:hAnsi="Arial" w:cs="Arial"/>
                <w:color w:val="231F20"/>
                <w:sz w:val="18"/>
                <w:szCs w:val="18"/>
              </w:rPr>
              <w:t xml:space="preserve"> che hanno nello Stato il </w:t>
            </w:r>
            <w:r w:rsidRPr="00EC2958">
              <w:rPr>
                <w:rFonts w:ascii="Arial" w:hAnsi="Arial" w:cs="Arial"/>
                <w:b/>
                <w:color w:val="231F20"/>
                <w:sz w:val="18"/>
                <w:szCs w:val="18"/>
              </w:rPr>
              <w:t>d</w:t>
            </w:r>
            <w:r w:rsidRPr="00EC2958">
              <w:rPr>
                <w:rFonts w:ascii="Arial" w:hAnsi="Arial" w:cs="Arial"/>
                <w:b/>
                <w:color w:val="231F20"/>
                <w:sz w:val="18"/>
                <w:szCs w:val="18"/>
                <w:u w:val="single"/>
              </w:rPr>
              <w:t>omicilio</w:t>
            </w:r>
            <w:r w:rsidRPr="00EC2958">
              <w:rPr>
                <w:rFonts w:ascii="Arial" w:hAnsi="Arial" w:cs="Arial"/>
                <w:color w:val="231F20"/>
                <w:sz w:val="18"/>
                <w:szCs w:val="18"/>
                <w:u w:val="single"/>
              </w:rPr>
              <w:t xml:space="preserve"> per la maggior parte del periodo d’imposta</w:t>
            </w:r>
            <w:r w:rsidRPr="00EC2958">
              <w:rPr>
                <w:rFonts w:ascii="Arial" w:hAnsi="Arial" w:cs="Arial"/>
                <w:color w:val="231F20"/>
                <w:sz w:val="18"/>
                <w:szCs w:val="18"/>
              </w:rPr>
              <w:t xml:space="preserve"> (il domicilio di una persona è nel luogo in cui essa ha stabilito la sede principale dei suoi affari e interessi, art. 43 c.c.);</w:t>
            </w:r>
          </w:p>
          <w:p w:rsidR="00EC2958" w:rsidRPr="00EC2958" w:rsidRDefault="00EC2958" w:rsidP="00B92B57">
            <w:pPr>
              <w:pStyle w:val="Paragrafoelenco"/>
              <w:numPr>
                <w:ilvl w:val="0"/>
                <w:numId w:val="53"/>
              </w:numPr>
              <w:spacing w:after="0" w:line="240" w:lineRule="auto"/>
              <w:rPr>
                <w:rFonts w:ascii="Arial" w:hAnsi="Arial" w:cs="Arial"/>
                <w:color w:val="231F20"/>
                <w:sz w:val="18"/>
                <w:szCs w:val="18"/>
              </w:rPr>
            </w:pPr>
            <w:r w:rsidRPr="00EC2958">
              <w:rPr>
                <w:rFonts w:ascii="Arial" w:hAnsi="Arial" w:cs="Arial"/>
                <w:b/>
                <w:color w:val="231F20"/>
                <w:sz w:val="18"/>
                <w:szCs w:val="18"/>
              </w:rPr>
              <w:t xml:space="preserve">soggetti non iscritti nelle anagrafi, </w:t>
            </w:r>
            <w:r w:rsidRPr="00EC2958">
              <w:rPr>
                <w:rFonts w:ascii="Arial" w:hAnsi="Arial" w:cs="Arial"/>
                <w:color w:val="231F20"/>
                <w:sz w:val="18"/>
                <w:szCs w:val="18"/>
              </w:rPr>
              <w:t>che hanno nello Stato</w:t>
            </w:r>
            <w:r w:rsidRPr="00EC2958">
              <w:rPr>
                <w:rFonts w:ascii="Arial" w:hAnsi="Arial" w:cs="Arial"/>
                <w:b/>
                <w:color w:val="231F20"/>
                <w:sz w:val="18"/>
                <w:szCs w:val="18"/>
              </w:rPr>
              <w:t xml:space="preserve"> </w:t>
            </w:r>
            <w:r w:rsidRPr="00EC2958">
              <w:rPr>
                <w:rFonts w:ascii="Arial" w:hAnsi="Arial" w:cs="Arial"/>
                <w:b/>
                <w:color w:val="231F20"/>
                <w:sz w:val="18"/>
                <w:szCs w:val="18"/>
                <w:u w:val="single"/>
              </w:rPr>
              <w:t>la residenza</w:t>
            </w:r>
            <w:r w:rsidRPr="00EC2958">
              <w:rPr>
                <w:rFonts w:ascii="Arial" w:hAnsi="Arial" w:cs="Arial"/>
                <w:color w:val="231F20"/>
                <w:sz w:val="18"/>
                <w:szCs w:val="18"/>
              </w:rPr>
              <w:t xml:space="preserve"> </w:t>
            </w:r>
            <w:r w:rsidRPr="00EC2958">
              <w:rPr>
                <w:rFonts w:ascii="Arial" w:hAnsi="Arial" w:cs="Arial"/>
                <w:color w:val="231F20"/>
                <w:sz w:val="18"/>
                <w:szCs w:val="18"/>
                <w:u w:val="single"/>
              </w:rPr>
              <w:t>per la maggior parte del periodo d’imposta</w:t>
            </w:r>
            <w:r w:rsidRPr="00EC2958">
              <w:rPr>
                <w:rFonts w:ascii="Arial" w:hAnsi="Arial" w:cs="Arial"/>
                <w:color w:val="231F20"/>
                <w:sz w:val="18"/>
                <w:szCs w:val="18"/>
              </w:rPr>
              <w:t xml:space="preserve"> (la residenza è il luogo in cui la persona ha la dimora abituale, art. 43 c.c.).</w:t>
            </w:r>
          </w:p>
        </w:tc>
      </w:tr>
      <w:tr w:rsidR="00C049B2" w:rsidRPr="00EC2958" w:rsidTr="002655E2">
        <w:trPr>
          <w:trHeight w:val="2290"/>
        </w:trPr>
        <w:tc>
          <w:tcPr>
            <w:tcW w:w="9430" w:type="dxa"/>
          </w:tcPr>
          <w:p w:rsidR="00C049B2" w:rsidRPr="00EC2958" w:rsidRDefault="00C049B2" w:rsidP="00C049B2">
            <w:pPr>
              <w:pStyle w:val="Paragrafoelenco"/>
              <w:spacing w:after="0" w:line="240" w:lineRule="auto"/>
              <w:ind w:left="0"/>
              <w:rPr>
                <w:rFonts w:ascii="Arial" w:hAnsi="Arial" w:cs="Arial"/>
                <w:color w:val="231F20"/>
                <w:sz w:val="18"/>
                <w:szCs w:val="18"/>
              </w:rPr>
            </w:pPr>
            <w:r w:rsidRPr="00EC2958">
              <w:rPr>
                <w:rFonts w:ascii="Arial" w:hAnsi="Arial" w:cs="Arial"/>
                <w:color w:val="231F20"/>
                <w:sz w:val="18"/>
                <w:szCs w:val="18"/>
              </w:rPr>
              <w:t xml:space="preserve">Le condizioni si verificano per la maggior parte del periodo d’imposta </w:t>
            </w:r>
            <w:r w:rsidRPr="00C049B2">
              <w:rPr>
                <w:rFonts w:ascii="Arial" w:hAnsi="Arial" w:cs="Arial"/>
                <w:b/>
                <w:color w:val="231F20"/>
                <w:sz w:val="18"/>
                <w:szCs w:val="18"/>
              </w:rPr>
              <w:t>se sussistono per oltre 183 giorni</w:t>
            </w:r>
            <w:r w:rsidRPr="00EC2958">
              <w:rPr>
                <w:rFonts w:ascii="Arial" w:hAnsi="Arial" w:cs="Arial"/>
                <w:color w:val="231F20"/>
                <w:sz w:val="18"/>
                <w:szCs w:val="18"/>
              </w:rPr>
              <w:t xml:space="preserve"> anche non continuativi o per oltre la metà del periodo intercorrente tra l’inizio dell’anno e il decesso o la nascita e la fine dell’anno.</w:t>
            </w:r>
          </w:p>
          <w:p w:rsidR="00C049B2" w:rsidRPr="00EC2958" w:rsidRDefault="00C049B2" w:rsidP="00C049B2">
            <w:pPr>
              <w:pStyle w:val="Paragrafoelenco"/>
              <w:spacing w:after="0" w:line="240" w:lineRule="auto"/>
              <w:ind w:left="0"/>
              <w:rPr>
                <w:rFonts w:ascii="Arial" w:hAnsi="Arial" w:cs="Arial"/>
                <w:color w:val="231F20"/>
                <w:sz w:val="18"/>
                <w:szCs w:val="18"/>
              </w:rPr>
            </w:pPr>
            <w:r w:rsidRPr="00EC2958">
              <w:rPr>
                <w:rFonts w:ascii="Arial" w:hAnsi="Arial" w:cs="Arial"/>
                <w:color w:val="231F20"/>
                <w:sz w:val="18"/>
                <w:szCs w:val="18"/>
              </w:rPr>
              <w:t xml:space="preserve">La </w:t>
            </w:r>
            <w:r w:rsidRPr="00EC2958">
              <w:rPr>
                <w:rFonts w:ascii="Arial" w:hAnsi="Arial" w:cs="Arial"/>
                <w:b/>
                <w:color w:val="231F20"/>
                <w:sz w:val="18"/>
                <w:szCs w:val="18"/>
              </w:rPr>
              <w:t>circolare n. 304 del 02.12.1997</w:t>
            </w:r>
            <w:r w:rsidRPr="00EC2958">
              <w:rPr>
                <w:rFonts w:ascii="Arial" w:hAnsi="Arial" w:cs="Arial"/>
                <w:color w:val="231F20"/>
                <w:sz w:val="18"/>
                <w:szCs w:val="18"/>
              </w:rPr>
              <w:t xml:space="preserve"> precisa che il riferimento temporale all’iscrizione anagrafica, al domicilio o alla residenza del soggetto va verificato anche tenendo conto della sussistenza di un legame affettivo con il territorio italiano. Tale legame sussiste qualora la persona abbia mantenuto in Italia i propri legami familiari o il centro dei propri interessi patrimoniali e sociali. </w:t>
            </w:r>
          </w:p>
          <w:p w:rsidR="00C049B2" w:rsidRPr="00EC2958" w:rsidRDefault="00C049B2" w:rsidP="00C049B2">
            <w:pPr>
              <w:pStyle w:val="Paragrafoelenco"/>
              <w:spacing w:after="0" w:line="240" w:lineRule="auto"/>
              <w:ind w:left="0"/>
              <w:rPr>
                <w:rFonts w:ascii="Arial" w:hAnsi="Arial" w:cs="Arial"/>
                <w:color w:val="231F20"/>
                <w:sz w:val="18"/>
                <w:szCs w:val="18"/>
              </w:rPr>
            </w:pPr>
            <w:r w:rsidRPr="00EC2958">
              <w:rPr>
                <w:rFonts w:ascii="Arial" w:hAnsi="Arial" w:cs="Arial"/>
                <w:b/>
                <w:color w:val="231F20"/>
                <w:sz w:val="18"/>
                <w:szCs w:val="18"/>
                <w:u w:val="single"/>
              </w:rPr>
              <w:t>In ogni caso</w:t>
            </w:r>
            <w:r w:rsidRPr="00EC2958">
              <w:rPr>
                <w:rFonts w:ascii="Arial" w:hAnsi="Arial" w:cs="Arial"/>
                <w:color w:val="231F20"/>
                <w:sz w:val="18"/>
                <w:szCs w:val="18"/>
              </w:rPr>
              <w:t xml:space="preserve">, ai sensi della legislazione italiana, sono sempre considerati residenti, salvo prova contraria, coloro che sono stati cancellati dalle anagrafi della popolazione residente in quanto </w:t>
            </w:r>
            <w:r w:rsidRPr="00EC2958">
              <w:rPr>
                <w:rFonts w:ascii="Arial" w:hAnsi="Arial" w:cs="Arial"/>
                <w:b/>
                <w:color w:val="231F20"/>
                <w:sz w:val="18"/>
                <w:szCs w:val="18"/>
              </w:rPr>
              <w:t>emigrati in territori aventi un regime fiscale privilegiato, individuati con DM 4/5/99.</w:t>
            </w:r>
          </w:p>
        </w:tc>
      </w:tr>
    </w:tbl>
    <w:p w:rsidR="00EC2958" w:rsidRDefault="00EC2958" w:rsidP="002C556A">
      <w:pPr>
        <w:widowControl w:val="0"/>
        <w:autoSpaceDE w:val="0"/>
        <w:autoSpaceDN w:val="0"/>
        <w:adjustRightInd w:val="0"/>
        <w:spacing w:line="360" w:lineRule="auto"/>
        <w:jc w:val="both"/>
        <w:rPr>
          <w:rFonts w:ascii="Arial" w:hAnsi="Arial" w:cs="Arial"/>
          <w:b/>
          <w:color w:val="231F20"/>
          <w:sz w:val="16"/>
          <w:szCs w:val="16"/>
          <w:u w:val="single"/>
        </w:rPr>
      </w:pPr>
    </w:p>
    <w:p w:rsidR="00CD351B" w:rsidRPr="00CD351B" w:rsidRDefault="00CD351B" w:rsidP="00CD351B">
      <w:pPr>
        <w:pStyle w:val="Paragrafoelenco"/>
        <w:spacing w:after="0" w:line="240" w:lineRule="auto"/>
        <w:ind w:left="0"/>
        <w:rPr>
          <w:rFonts w:ascii="Arial" w:hAnsi="Arial" w:cs="Arial"/>
          <w:color w:val="231F20"/>
        </w:rPr>
      </w:pPr>
      <w:r w:rsidRPr="00CD351B">
        <w:rPr>
          <w:rFonts w:ascii="Arial" w:hAnsi="Arial" w:cs="Arial"/>
          <w:b/>
          <w:color w:val="231F20"/>
        </w:rPr>
        <w:t>DOMICILIO FISCALE AL 1° GENNAIO 2014</w:t>
      </w:r>
      <w:r w:rsidRPr="00CD351B">
        <w:rPr>
          <w:rFonts w:ascii="Arial" w:hAnsi="Arial" w:cs="Arial"/>
          <w:color w:val="231F20"/>
        </w:rPr>
        <w:t>: _____________________</w:t>
      </w:r>
    </w:p>
    <w:p w:rsidR="00CD351B" w:rsidRDefault="00CD351B" w:rsidP="00CD351B">
      <w:pPr>
        <w:pStyle w:val="Paragrafoelenco"/>
        <w:spacing w:after="0" w:line="240" w:lineRule="auto"/>
        <w:ind w:left="0"/>
        <w:rPr>
          <w:rFonts w:ascii="Arial" w:hAnsi="Arial" w:cs="Arial"/>
          <w:color w:val="231F20"/>
          <w:sz w:val="16"/>
          <w:szCs w:val="16"/>
        </w:rPr>
      </w:pPr>
    </w:p>
    <w:p w:rsidR="00CD351B" w:rsidRPr="00CD351B" w:rsidRDefault="00CD351B" w:rsidP="00CD351B">
      <w:pPr>
        <w:pStyle w:val="Paragrafoelenco"/>
        <w:spacing w:after="0" w:line="240" w:lineRule="auto"/>
        <w:ind w:left="0"/>
        <w:rPr>
          <w:rFonts w:ascii="Arial" w:hAnsi="Arial" w:cs="Arial"/>
          <w:color w:val="231F20"/>
          <w:sz w:val="16"/>
          <w:szCs w:val="16"/>
        </w:rPr>
      </w:pPr>
      <w:r>
        <w:rPr>
          <w:rFonts w:ascii="Arial" w:hAnsi="Arial" w:cs="Arial"/>
          <w:color w:val="231F20"/>
          <w:sz w:val="16"/>
          <w:szCs w:val="16"/>
        </w:rPr>
        <w:t xml:space="preserve">N.B. </w:t>
      </w:r>
      <w:r w:rsidRPr="00CD351B">
        <w:rPr>
          <w:rFonts w:ascii="Arial" w:hAnsi="Arial" w:cs="Arial"/>
          <w:color w:val="231F20"/>
          <w:sz w:val="16"/>
          <w:szCs w:val="16"/>
        </w:rPr>
        <w:t>se la variazione è avvenuta a partire dal 3 novembre 2013 indicare il precedente domicilio; se invece la variazione è avvenuta entro il 2 novembre 2013 indicare il nuovo domicilio. I contribuenti che si sono trasferiti in Italia nel corso dell’anno 2014 devono indicare il domicilio fiscale nel quale hanno trasferito la residenza.</w:t>
      </w:r>
    </w:p>
    <w:p w:rsidR="00CD351B" w:rsidRPr="00CD351B" w:rsidRDefault="00CD351B" w:rsidP="00CD351B">
      <w:pPr>
        <w:widowControl w:val="0"/>
        <w:autoSpaceDE w:val="0"/>
        <w:autoSpaceDN w:val="0"/>
        <w:adjustRightInd w:val="0"/>
        <w:spacing w:line="360" w:lineRule="auto"/>
        <w:ind w:left="142"/>
        <w:jc w:val="both"/>
        <w:rPr>
          <w:rFonts w:ascii="Arial" w:hAnsi="Arial" w:cs="Arial"/>
          <w:color w:val="231F20"/>
          <w:sz w:val="16"/>
          <w:szCs w:val="16"/>
        </w:rPr>
      </w:pPr>
    </w:p>
    <w:p w:rsidR="00CD351B" w:rsidRPr="00CD351B" w:rsidRDefault="00CD351B" w:rsidP="00CD351B">
      <w:pPr>
        <w:pStyle w:val="Paragrafoelenco"/>
        <w:spacing w:after="0" w:line="240" w:lineRule="auto"/>
        <w:ind w:left="0"/>
        <w:rPr>
          <w:rFonts w:ascii="Arial" w:hAnsi="Arial" w:cs="Arial"/>
          <w:b/>
          <w:color w:val="231F20"/>
        </w:rPr>
      </w:pPr>
      <w:r w:rsidRPr="00CD351B">
        <w:rPr>
          <w:rFonts w:ascii="Arial" w:hAnsi="Arial" w:cs="Arial"/>
          <w:b/>
          <w:color w:val="231F20"/>
        </w:rPr>
        <w:t>DOMICILIO FISCALE AL 1° GENNAIO 2015: _____________________</w:t>
      </w:r>
    </w:p>
    <w:p w:rsidR="00CD351B" w:rsidRPr="00CD351B" w:rsidRDefault="00CD351B" w:rsidP="00CD351B">
      <w:pPr>
        <w:pStyle w:val="Paragrafoelenco"/>
        <w:spacing w:after="0" w:line="240" w:lineRule="auto"/>
        <w:ind w:left="0"/>
        <w:rPr>
          <w:rFonts w:ascii="Arial" w:hAnsi="Arial" w:cs="Arial"/>
          <w:b/>
          <w:color w:val="231F20"/>
          <w:sz w:val="16"/>
          <w:szCs w:val="16"/>
          <w:u w:val="single"/>
        </w:rPr>
      </w:pPr>
    </w:p>
    <w:p w:rsidR="00CD351B" w:rsidRPr="00CD351B" w:rsidRDefault="00CD351B" w:rsidP="00CD351B">
      <w:pPr>
        <w:pStyle w:val="Paragrafoelenco"/>
        <w:spacing w:after="0" w:line="240" w:lineRule="auto"/>
        <w:ind w:left="0"/>
        <w:rPr>
          <w:rFonts w:ascii="Arial" w:hAnsi="Arial" w:cs="Arial"/>
          <w:color w:val="231F20"/>
          <w:sz w:val="16"/>
          <w:szCs w:val="16"/>
        </w:rPr>
      </w:pPr>
      <w:r>
        <w:rPr>
          <w:rFonts w:ascii="Arial" w:hAnsi="Arial" w:cs="Arial"/>
          <w:color w:val="231F20"/>
          <w:sz w:val="16"/>
          <w:szCs w:val="16"/>
        </w:rPr>
        <w:t xml:space="preserve">N.B. </w:t>
      </w:r>
      <w:r w:rsidRPr="00CD351B">
        <w:rPr>
          <w:rFonts w:ascii="Arial" w:hAnsi="Arial" w:cs="Arial"/>
          <w:color w:val="231F20"/>
          <w:sz w:val="16"/>
          <w:szCs w:val="16"/>
        </w:rPr>
        <w:t>se la variazione è avvenuta a partire dal 3 novembre 2014 indicare il precedente domicilio; se invece la variazione è avvenuta entro il 2 novembre 2014 indicare il nuovo domicilio.</w:t>
      </w:r>
    </w:p>
    <w:p w:rsidR="00CD351B" w:rsidRDefault="00CD351B" w:rsidP="00CD351B">
      <w:pPr>
        <w:widowControl w:val="0"/>
        <w:autoSpaceDE w:val="0"/>
        <w:autoSpaceDN w:val="0"/>
        <w:adjustRightInd w:val="0"/>
        <w:spacing w:line="360" w:lineRule="auto"/>
        <w:jc w:val="both"/>
        <w:rPr>
          <w:rFonts w:ascii="Arial" w:hAnsi="Arial" w:cs="Arial"/>
          <w:color w:val="231F20"/>
          <w:sz w:val="16"/>
          <w:szCs w:val="16"/>
        </w:rPr>
      </w:pPr>
    </w:p>
    <w:p w:rsidR="00DD403A" w:rsidRDefault="00DD403A" w:rsidP="00DD403A">
      <w:pPr>
        <w:shd w:val="clear" w:color="auto" w:fill="F2F2F2"/>
        <w:spacing w:line="360" w:lineRule="auto"/>
        <w:jc w:val="center"/>
        <w:rPr>
          <w:rFonts w:ascii="Arial" w:hAnsi="Arial" w:cs="Arial"/>
          <w:b/>
          <w:bCs/>
          <w:sz w:val="20"/>
          <w:szCs w:val="20"/>
        </w:rPr>
      </w:pPr>
      <w:r>
        <w:rPr>
          <w:rFonts w:ascii="Arial" w:hAnsi="Arial" w:cs="Arial"/>
          <w:b/>
          <w:bCs/>
          <w:sz w:val="20"/>
          <w:szCs w:val="20"/>
        </w:rPr>
        <w:t>CASI PARTICOLARI ADDIZIONALE REGIONALE</w:t>
      </w:r>
    </w:p>
    <w:p w:rsidR="00DD403A" w:rsidRDefault="00DD403A" w:rsidP="00DD403A">
      <w:pPr>
        <w:widowControl w:val="0"/>
        <w:autoSpaceDE w:val="0"/>
        <w:autoSpaceDN w:val="0"/>
        <w:adjustRightInd w:val="0"/>
        <w:spacing w:line="360" w:lineRule="auto"/>
        <w:ind w:left="142"/>
        <w:jc w:val="both"/>
        <w:rPr>
          <w:rFonts w:ascii="Arial" w:hAnsi="Arial" w:cs="Arial"/>
          <w:color w:val="231F20"/>
          <w:sz w:val="20"/>
          <w:szCs w:val="20"/>
        </w:rPr>
      </w:pPr>
    </w:p>
    <w:p w:rsidR="00DD403A" w:rsidRPr="00DD403A" w:rsidRDefault="00DD403A" w:rsidP="00DD403A">
      <w:pPr>
        <w:widowControl w:val="0"/>
        <w:autoSpaceDE w:val="0"/>
        <w:autoSpaceDN w:val="0"/>
        <w:adjustRightInd w:val="0"/>
        <w:spacing w:line="360" w:lineRule="auto"/>
        <w:ind w:left="142"/>
        <w:jc w:val="both"/>
        <w:rPr>
          <w:rFonts w:ascii="Arial" w:hAnsi="Arial" w:cs="Arial"/>
          <w:color w:val="231F20"/>
          <w:sz w:val="20"/>
          <w:szCs w:val="20"/>
        </w:rPr>
      </w:pPr>
      <w:r w:rsidRPr="00DD403A">
        <w:rPr>
          <w:rFonts w:ascii="Arial" w:hAnsi="Arial" w:cs="Arial"/>
          <w:color w:val="231F20"/>
          <w:sz w:val="20"/>
          <w:szCs w:val="20"/>
        </w:rPr>
        <w:t xml:space="preserve">Il contribuente ha il domicilio fiscale </w:t>
      </w:r>
      <w:r>
        <w:rPr>
          <w:rFonts w:ascii="Arial" w:hAnsi="Arial" w:cs="Arial"/>
          <w:color w:val="231F20"/>
          <w:sz w:val="20"/>
          <w:szCs w:val="20"/>
        </w:rPr>
        <w:t>in</w:t>
      </w:r>
      <w:r w:rsidRPr="00DD403A">
        <w:rPr>
          <w:rFonts w:ascii="Arial" w:hAnsi="Arial" w:cs="Arial"/>
          <w:color w:val="231F20"/>
          <w:sz w:val="20"/>
          <w:szCs w:val="20"/>
        </w:rPr>
        <w:t xml:space="preserve"> </w:t>
      </w:r>
      <w:r w:rsidRPr="00DD403A">
        <w:rPr>
          <w:rFonts w:ascii="Arial" w:hAnsi="Arial" w:cs="Arial"/>
          <w:b/>
          <w:color w:val="231F20"/>
          <w:sz w:val="20"/>
          <w:szCs w:val="20"/>
        </w:rPr>
        <w:t xml:space="preserve">Veneto, Basilicata </w:t>
      </w:r>
      <w:r>
        <w:rPr>
          <w:rFonts w:ascii="Arial" w:hAnsi="Arial" w:cs="Arial"/>
          <w:b/>
          <w:color w:val="231F20"/>
          <w:sz w:val="20"/>
          <w:szCs w:val="20"/>
        </w:rPr>
        <w:t>o</w:t>
      </w:r>
      <w:r w:rsidRPr="00DD403A">
        <w:rPr>
          <w:rFonts w:ascii="Arial" w:hAnsi="Arial" w:cs="Arial"/>
          <w:b/>
          <w:color w:val="231F20"/>
          <w:sz w:val="20"/>
          <w:szCs w:val="20"/>
        </w:rPr>
        <w:t xml:space="preserve"> Lazio</w:t>
      </w:r>
      <w:r w:rsidRPr="00DD403A">
        <w:rPr>
          <w:rFonts w:ascii="Arial" w:hAnsi="Arial" w:cs="Arial"/>
          <w:color w:val="231F20"/>
          <w:sz w:val="20"/>
          <w:szCs w:val="20"/>
        </w:rPr>
        <w:t xml:space="preserve"> e si trova nelle condizioni riportate nella tabella seguente? </w:t>
      </w:r>
      <w:r w:rsidRPr="00DD403A">
        <w:rPr>
          <w:rFonts w:ascii="Arial" w:hAnsi="Arial" w:cs="Arial"/>
          <w:color w:val="231F20"/>
          <w:sz w:val="20"/>
          <w:szCs w:val="20"/>
          <w:u w:val="single"/>
        </w:rPr>
        <w:t>(</w:t>
      </w:r>
      <w:r>
        <w:rPr>
          <w:rFonts w:ascii="Arial" w:hAnsi="Arial" w:cs="Arial"/>
          <w:color w:val="231F20"/>
          <w:sz w:val="20"/>
          <w:szCs w:val="20"/>
          <w:u w:val="single"/>
        </w:rPr>
        <w:t xml:space="preserve">se sì, </w:t>
      </w:r>
      <w:r w:rsidRPr="00DD403A">
        <w:rPr>
          <w:rFonts w:ascii="Arial" w:hAnsi="Arial" w:cs="Arial"/>
          <w:color w:val="231F20"/>
          <w:sz w:val="20"/>
          <w:szCs w:val="20"/>
          <w:u w:val="single"/>
        </w:rPr>
        <w:t>può fruire di un’aliquota agevolata</w:t>
      </w:r>
      <w:r w:rsidRPr="00DD403A">
        <w:rPr>
          <w:rFonts w:ascii="Arial" w:hAnsi="Arial" w:cs="Arial"/>
          <w:color w:val="231F20"/>
          <w:sz w:val="20"/>
          <w:szCs w:val="20"/>
        </w:rPr>
        <w:t>):</w:t>
      </w:r>
    </w:p>
    <w:p w:rsidR="00DD403A" w:rsidRPr="00DD403A" w:rsidRDefault="00DD403A" w:rsidP="00DD403A">
      <w:pPr>
        <w:widowControl w:val="0"/>
        <w:autoSpaceDE w:val="0"/>
        <w:autoSpaceDN w:val="0"/>
        <w:adjustRightInd w:val="0"/>
        <w:spacing w:line="360" w:lineRule="auto"/>
        <w:ind w:left="142"/>
        <w:jc w:val="center"/>
        <w:rPr>
          <w:rFonts w:ascii="Arial" w:hAnsi="Arial" w:cs="Arial"/>
          <w:b/>
          <w:color w:val="231F20"/>
          <w:sz w:val="20"/>
          <w:szCs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DD403A" w:rsidRPr="00B327C7" w:rsidTr="00383AF2">
        <w:trPr>
          <w:trHeight w:val="357"/>
        </w:trPr>
        <w:tc>
          <w:tcPr>
            <w:tcW w:w="9430" w:type="dxa"/>
            <w:shd w:val="solid" w:color="EAF1DD" w:themeColor="accent3" w:themeTint="33" w:fill="auto"/>
            <w:vAlign w:val="center"/>
          </w:tcPr>
          <w:p w:rsidR="00DD403A" w:rsidRPr="00DD403A" w:rsidRDefault="00DD403A" w:rsidP="00383AF2">
            <w:pPr>
              <w:widowControl w:val="0"/>
              <w:autoSpaceDE w:val="0"/>
              <w:autoSpaceDN w:val="0"/>
              <w:adjustRightInd w:val="0"/>
              <w:jc w:val="both"/>
              <w:rPr>
                <w:rFonts w:ascii="Arial" w:hAnsi="Arial" w:cs="Arial"/>
                <w:b/>
                <w:color w:val="231F20"/>
                <w:sz w:val="20"/>
                <w:szCs w:val="20"/>
              </w:rPr>
            </w:pPr>
            <w:r w:rsidRPr="00DD403A">
              <w:rPr>
                <w:rFonts w:ascii="Arial" w:hAnsi="Arial" w:cs="Arial"/>
                <w:b/>
                <w:color w:val="231F20"/>
                <w:sz w:val="20"/>
                <w:szCs w:val="20"/>
              </w:rPr>
              <w:t>REGIONE VENETO</w:t>
            </w:r>
          </w:p>
        </w:tc>
      </w:tr>
      <w:tr w:rsidR="00DD403A" w:rsidRPr="00DD403A" w:rsidTr="00DD403A">
        <w:trPr>
          <w:trHeight w:val="1785"/>
        </w:trPr>
        <w:tc>
          <w:tcPr>
            <w:tcW w:w="9430" w:type="dxa"/>
            <w:tcBorders>
              <w:bottom w:val="single" w:sz="4" w:space="0" w:color="auto"/>
            </w:tcBorders>
            <w:shd w:val="clear" w:color="auto" w:fill="auto"/>
          </w:tcPr>
          <w:p w:rsidR="00DD403A" w:rsidRPr="00DD403A" w:rsidRDefault="00DD403A" w:rsidP="00DD403A">
            <w:pPr>
              <w:pStyle w:val="Paragrafoelenco"/>
              <w:spacing w:after="0" w:line="240" w:lineRule="auto"/>
              <w:ind w:left="0"/>
              <w:rPr>
                <w:rFonts w:ascii="Arial" w:hAnsi="Arial" w:cs="Arial"/>
                <w:color w:val="231F20"/>
                <w:sz w:val="16"/>
                <w:szCs w:val="16"/>
              </w:rPr>
            </w:pPr>
            <w:r w:rsidRPr="00DD403A">
              <w:rPr>
                <w:rFonts w:ascii="Arial" w:hAnsi="Arial" w:cs="Arial"/>
                <w:color w:val="231F20"/>
                <w:sz w:val="16"/>
                <w:szCs w:val="16"/>
              </w:rPr>
              <w:t xml:space="preserve">La </w:t>
            </w:r>
            <w:r w:rsidRPr="00DD403A">
              <w:rPr>
                <w:rFonts w:ascii="Arial" w:hAnsi="Arial" w:cs="Arial"/>
                <w:b/>
                <w:color w:val="231F20"/>
                <w:sz w:val="16"/>
                <w:szCs w:val="16"/>
              </w:rPr>
              <w:t>regione Veneto</w:t>
            </w:r>
            <w:r w:rsidRPr="00DD403A">
              <w:rPr>
                <w:rFonts w:ascii="Arial" w:hAnsi="Arial" w:cs="Arial"/>
                <w:color w:val="231F20"/>
                <w:sz w:val="16"/>
                <w:szCs w:val="16"/>
              </w:rPr>
              <w:t xml:space="preserve"> ha previsto un’aliquota agevolata dello </w:t>
            </w:r>
            <w:r w:rsidRPr="00DD403A">
              <w:rPr>
                <w:rFonts w:ascii="Arial" w:hAnsi="Arial" w:cs="Arial"/>
                <w:b/>
                <w:color w:val="231F20"/>
                <w:sz w:val="16"/>
                <w:szCs w:val="16"/>
              </w:rPr>
              <w:t>0,9%</w:t>
            </w:r>
            <w:r w:rsidRPr="00DD403A">
              <w:rPr>
                <w:rFonts w:ascii="Arial" w:hAnsi="Arial" w:cs="Arial"/>
                <w:color w:val="231F20"/>
                <w:sz w:val="16"/>
                <w:szCs w:val="16"/>
              </w:rPr>
              <w:t xml:space="preserve"> a favore di:</w:t>
            </w:r>
          </w:p>
          <w:p w:rsidR="00DD403A" w:rsidRPr="00DD403A" w:rsidRDefault="00DD403A" w:rsidP="00B92B57">
            <w:pPr>
              <w:pStyle w:val="Paragrafoelenco"/>
              <w:numPr>
                <w:ilvl w:val="0"/>
                <w:numId w:val="11"/>
              </w:numPr>
              <w:spacing w:after="0" w:line="240" w:lineRule="auto"/>
              <w:rPr>
                <w:rFonts w:ascii="Arial" w:hAnsi="Arial" w:cs="Arial"/>
                <w:color w:val="231F20"/>
                <w:sz w:val="16"/>
                <w:szCs w:val="16"/>
                <w:u w:val="single"/>
              </w:rPr>
            </w:pPr>
            <w:r w:rsidRPr="00DD403A">
              <w:rPr>
                <w:rFonts w:ascii="Arial" w:hAnsi="Arial" w:cs="Arial"/>
                <w:b/>
                <w:color w:val="231F20"/>
                <w:sz w:val="16"/>
                <w:szCs w:val="16"/>
              </w:rPr>
              <w:t>soggetti con disabilità</w:t>
            </w:r>
            <w:r w:rsidRPr="00DD403A">
              <w:rPr>
                <w:rFonts w:ascii="Arial" w:hAnsi="Arial" w:cs="Arial"/>
                <w:color w:val="231F20"/>
                <w:sz w:val="16"/>
                <w:szCs w:val="16"/>
              </w:rPr>
              <w:t xml:space="preserve"> ai sensi dell’art. 3, legge 5 febbraio 1992, n. 104, con un </w:t>
            </w:r>
            <w:r w:rsidRPr="00DD403A">
              <w:rPr>
                <w:rFonts w:ascii="Arial" w:hAnsi="Arial" w:cs="Arial"/>
                <w:color w:val="231F20"/>
                <w:sz w:val="16"/>
                <w:szCs w:val="16"/>
                <w:u w:val="single"/>
              </w:rPr>
              <w:t xml:space="preserve">reddito imponibile per l’anno 2014 non superiore ad euro 45.000; </w:t>
            </w:r>
          </w:p>
          <w:p w:rsidR="00DD403A" w:rsidRPr="00DD403A" w:rsidRDefault="00DD403A" w:rsidP="00B92B57">
            <w:pPr>
              <w:pStyle w:val="Paragrafoelenco"/>
              <w:numPr>
                <w:ilvl w:val="0"/>
                <w:numId w:val="11"/>
              </w:numPr>
              <w:spacing w:after="0" w:line="240" w:lineRule="auto"/>
              <w:rPr>
                <w:rFonts w:ascii="Arial" w:hAnsi="Arial" w:cs="Arial"/>
                <w:color w:val="231F20"/>
                <w:sz w:val="16"/>
                <w:szCs w:val="16"/>
              </w:rPr>
            </w:pPr>
            <w:r w:rsidRPr="00DD403A">
              <w:rPr>
                <w:rFonts w:ascii="Arial" w:hAnsi="Arial" w:cs="Arial"/>
                <w:color w:val="231F20"/>
                <w:sz w:val="16"/>
                <w:szCs w:val="16"/>
              </w:rPr>
              <w:t xml:space="preserve">contribuenti con un </w:t>
            </w:r>
            <w:r w:rsidRPr="00DD403A">
              <w:rPr>
                <w:rFonts w:ascii="Arial" w:hAnsi="Arial" w:cs="Arial"/>
                <w:b/>
                <w:color w:val="231F20"/>
                <w:sz w:val="16"/>
                <w:szCs w:val="16"/>
              </w:rPr>
              <w:t>familiare con disabilità</w:t>
            </w:r>
            <w:r w:rsidRPr="00DD403A">
              <w:rPr>
                <w:rFonts w:ascii="Arial" w:hAnsi="Arial" w:cs="Arial"/>
                <w:color w:val="231F20"/>
                <w:sz w:val="16"/>
                <w:szCs w:val="16"/>
              </w:rPr>
              <w:t xml:space="preserve"> ai sensi della citata legge n. 104/1992, fiscalmente a carico con un </w:t>
            </w:r>
            <w:r w:rsidRPr="00DD403A">
              <w:rPr>
                <w:rFonts w:ascii="Arial" w:hAnsi="Arial" w:cs="Arial"/>
                <w:color w:val="231F20"/>
                <w:sz w:val="16"/>
                <w:szCs w:val="16"/>
                <w:u w:val="single"/>
              </w:rPr>
              <w:t>reddito imponibile per l’anno 2014 non superiore ad euro 45.000</w:t>
            </w:r>
            <w:r w:rsidRPr="00DD403A">
              <w:rPr>
                <w:rFonts w:ascii="Arial" w:hAnsi="Arial" w:cs="Arial"/>
                <w:color w:val="231F20"/>
                <w:sz w:val="16"/>
                <w:szCs w:val="16"/>
              </w:rPr>
              <w:t>,00. In questo caso qualora la persona con disabilità sia fiscalmente a carico di più soggetti l’aliquota dello 0,9% si applica a condizione che la somma dei redditi delle persone di cui è a carico, non sia superiore ad euro 45.000,00.</w:t>
            </w:r>
          </w:p>
        </w:tc>
      </w:tr>
      <w:tr w:rsidR="00DD403A" w:rsidRPr="00383AF2" w:rsidTr="00365134">
        <w:tc>
          <w:tcPr>
            <w:tcW w:w="9430" w:type="dxa"/>
            <w:shd w:val="solid" w:color="EAF1DD" w:themeColor="accent3" w:themeTint="33" w:fill="auto"/>
          </w:tcPr>
          <w:p w:rsidR="00383AF2" w:rsidRDefault="00383AF2" w:rsidP="00383AF2">
            <w:pPr>
              <w:widowControl w:val="0"/>
              <w:autoSpaceDE w:val="0"/>
              <w:autoSpaceDN w:val="0"/>
              <w:adjustRightInd w:val="0"/>
              <w:jc w:val="both"/>
              <w:rPr>
                <w:rFonts w:ascii="Arial" w:hAnsi="Arial" w:cs="Arial"/>
                <w:b/>
                <w:color w:val="231F20"/>
                <w:sz w:val="20"/>
                <w:szCs w:val="20"/>
              </w:rPr>
            </w:pPr>
          </w:p>
          <w:p w:rsidR="00383AF2" w:rsidRDefault="00383AF2" w:rsidP="00383AF2">
            <w:pPr>
              <w:widowControl w:val="0"/>
              <w:autoSpaceDE w:val="0"/>
              <w:autoSpaceDN w:val="0"/>
              <w:adjustRightInd w:val="0"/>
              <w:jc w:val="both"/>
              <w:rPr>
                <w:rFonts w:ascii="Arial" w:hAnsi="Arial" w:cs="Arial"/>
                <w:b/>
                <w:color w:val="231F20"/>
                <w:sz w:val="20"/>
                <w:szCs w:val="20"/>
              </w:rPr>
            </w:pPr>
          </w:p>
          <w:p w:rsidR="00DD403A" w:rsidRPr="00DD403A" w:rsidRDefault="00DD403A" w:rsidP="00383AF2">
            <w:pPr>
              <w:widowControl w:val="0"/>
              <w:autoSpaceDE w:val="0"/>
              <w:autoSpaceDN w:val="0"/>
              <w:adjustRightInd w:val="0"/>
              <w:jc w:val="both"/>
              <w:rPr>
                <w:rFonts w:ascii="Arial" w:hAnsi="Arial" w:cs="Arial"/>
                <w:b/>
                <w:color w:val="231F20"/>
                <w:sz w:val="20"/>
                <w:szCs w:val="20"/>
              </w:rPr>
            </w:pPr>
            <w:r w:rsidRPr="00DD403A">
              <w:rPr>
                <w:rFonts w:ascii="Arial" w:hAnsi="Arial" w:cs="Arial"/>
                <w:b/>
                <w:color w:val="231F20"/>
                <w:sz w:val="20"/>
                <w:szCs w:val="20"/>
              </w:rPr>
              <w:t>REGIONE BASILICATA</w:t>
            </w:r>
          </w:p>
        </w:tc>
      </w:tr>
      <w:tr w:rsidR="00DD403A" w:rsidRPr="00DD403A" w:rsidTr="00DD403A">
        <w:trPr>
          <w:trHeight w:val="1048"/>
        </w:trPr>
        <w:tc>
          <w:tcPr>
            <w:tcW w:w="9430" w:type="dxa"/>
            <w:tcBorders>
              <w:bottom w:val="single" w:sz="4" w:space="0" w:color="auto"/>
            </w:tcBorders>
            <w:shd w:val="clear" w:color="auto" w:fill="auto"/>
          </w:tcPr>
          <w:p w:rsidR="00DD403A" w:rsidRPr="00DD403A" w:rsidRDefault="00DD403A" w:rsidP="00DD403A">
            <w:pPr>
              <w:pStyle w:val="Paragrafoelenco"/>
              <w:spacing w:after="0" w:line="240" w:lineRule="auto"/>
              <w:ind w:left="0"/>
              <w:rPr>
                <w:rFonts w:ascii="Arial" w:hAnsi="Arial" w:cs="Arial"/>
                <w:color w:val="231F20"/>
                <w:sz w:val="16"/>
                <w:szCs w:val="16"/>
              </w:rPr>
            </w:pPr>
            <w:r w:rsidRPr="00DD403A">
              <w:rPr>
                <w:rFonts w:ascii="Arial" w:hAnsi="Arial" w:cs="Arial"/>
                <w:color w:val="231F20"/>
                <w:sz w:val="16"/>
                <w:szCs w:val="16"/>
              </w:rPr>
              <w:t xml:space="preserve">La </w:t>
            </w:r>
            <w:r w:rsidRPr="00DD403A">
              <w:rPr>
                <w:rFonts w:ascii="Arial" w:hAnsi="Arial" w:cs="Arial"/>
                <w:b/>
                <w:color w:val="231F20"/>
                <w:sz w:val="16"/>
                <w:szCs w:val="16"/>
              </w:rPr>
              <w:t>Regione Basilicata</w:t>
            </w:r>
            <w:r w:rsidRPr="00DD403A">
              <w:rPr>
                <w:rFonts w:ascii="Arial" w:hAnsi="Arial" w:cs="Arial"/>
                <w:color w:val="231F20"/>
                <w:sz w:val="16"/>
                <w:szCs w:val="16"/>
              </w:rPr>
              <w:t xml:space="preserve"> ha previsto un’aliquota agevolata del </w:t>
            </w:r>
            <w:r w:rsidRPr="00DD403A">
              <w:rPr>
                <w:rFonts w:ascii="Arial" w:hAnsi="Arial" w:cs="Arial"/>
                <w:b/>
                <w:color w:val="231F20"/>
                <w:sz w:val="16"/>
                <w:szCs w:val="16"/>
              </w:rPr>
              <w:t>1,23%</w:t>
            </w:r>
            <w:r w:rsidRPr="00DD403A">
              <w:rPr>
                <w:rFonts w:ascii="Arial" w:hAnsi="Arial" w:cs="Arial"/>
                <w:color w:val="231F20"/>
                <w:sz w:val="16"/>
                <w:szCs w:val="16"/>
              </w:rPr>
              <w:t xml:space="preserve"> a favore dei contribuenti con un </w:t>
            </w:r>
            <w:r w:rsidRPr="00DD403A">
              <w:rPr>
                <w:rFonts w:ascii="Arial" w:hAnsi="Arial" w:cs="Arial"/>
                <w:color w:val="231F20"/>
                <w:sz w:val="16"/>
                <w:szCs w:val="16"/>
                <w:u w:val="single"/>
              </w:rPr>
              <w:t>reddito imponibile compreso tra 55.000 e 75.000 euro</w:t>
            </w:r>
            <w:r w:rsidRPr="00DD403A">
              <w:rPr>
                <w:rFonts w:ascii="Arial" w:hAnsi="Arial" w:cs="Arial"/>
                <w:color w:val="231F20"/>
                <w:sz w:val="16"/>
                <w:szCs w:val="16"/>
              </w:rPr>
              <w:t xml:space="preserve">, che abbiano </w:t>
            </w:r>
            <w:r w:rsidRPr="00DD403A">
              <w:rPr>
                <w:rFonts w:ascii="Arial" w:hAnsi="Arial" w:cs="Arial"/>
                <w:color w:val="231F20"/>
                <w:sz w:val="16"/>
                <w:szCs w:val="16"/>
                <w:u w:val="single"/>
              </w:rPr>
              <w:t>due o più figli a carico</w:t>
            </w:r>
            <w:r w:rsidRPr="00DD403A">
              <w:rPr>
                <w:rFonts w:ascii="Arial" w:hAnsi="Arial" w:cs="Arial"/>
                <w:color w:val="231F20"/>
                <w:sz w:val="16"/>
                <w:szCs w:val="16"/>
              </w:rPr>
              <w:t>.</w:t>
            </w:r>
          </w:p>
          <w:p w:rsidR="00DD403A" w:rsidRPr="00DD403A" w:rsidRDefault="00DD403A" w:rsidP="0041757D">
            <w:pPr>
              <w:pStyle w:val="Paragrafoelenco"/>
              <w:spacing w:after="0" w:line="240" w:lineRule="auto"/>
              <w:ind w:left="0"/>
              <w:rPr>
                <w:rFonts w:ascii="Arial" w:hAnsi="Arial" w:cs="Arial"/>
                <w:color w:val="231F20"/>
                <w:sz w:val="16"/>
                <w:szCs w:val="16"/>
              </w:rPr>
            </w:pPr>
            <w:r w:rsidRPr="00DD403A">
              <w:rPr>
                <w:rFonts w:ascii="Arial" w:hAnsi="Arial" w:cs="Arial"/>
                <w:color w:val="231F20"/>
                <w:sz w:val="16"/>
                <w:szCs w:val="16"/>
              </w:rPr>
              <w:t xml:space="preserve">Nel caso in cui i figli siano a carico di più soggetti, tale aliquota agevolata si applica solo se la somma dei loro redditi imponibili risulta compresa nello scaglione di reddito sopra indicato. </w:t>
            </w:r>
          </w:p>
        </w:tc>
      </w:tr>
      <w:tr w:rsidR="00DD403A" w:rsidRPr="00C9375D" w:rsidTr="00365134">
        <w:tc>
          <w:tcPr>
            <w:tcW w:w="9430" w:type="dxa"/>
            <w:shd w:val="solid" w:color="EAF1DD" w:themeColor="accent3" w:themeTint="33" w:fill="auto"/>
          </w:tcPr>
          <w:p w:rsidR="00DD403A" w:rsidRPr="00DD403A" w:rsidRDefault="00DD403A" w:rsidP="00C9375D">
            <w:pPr>
              <w:widowControl w:val="0"/>
              <w:autoSpaceDE w:val="0"/>
              <w:autoSpaceDN w:val="0"/>
              <w:adjustRightInd w:val="0"/>
              <w:jc w:val="both"/>
              <w:rPr>
                <w:rFonts w:ascii="Arial" w:hAnsi="Arial" w:cs="Arial"/>
                <w:b/>
                <w:color w:val="231F20"/>
                <w:sz w:val="20"/>
                <w:szCs w:val="20"/>
              </w:rPr>
            </w:pPr>
            <w:r w:rsidRPr="00DD403A">
              <w:rPr>
                <w:rFonts w:ascii="Arial" w:hAnsi="Arial" w:cs="Arial"/>
                <w:b/>
                <w:color w:val="231F20"/>
                <w:sz w:val="20"/>
                <w:szCs w:val="20"/>
              </w:rPr>
              <w:t>REGIONE LAZIO</w:t>
            </w:r>
          </w:p>
        </w:tc>
      </w:tr>
      <w:tr w:rsidR="00DD403A" w:rsidRPr="00DD403A" w:rsidTr="0041757D">
        <w:trPr>
          <w:trHeight w:val="971"/>
        </w:trPr>
        <w:tc>
          <w:tcPr>
            <w:tcW w:w="9430" w:type="dxa"/>
            <w:shd w:val="clear" w:color="auto" w:fill="auto"/>
          </w:tcPr>
          <w:p w:rsidR="00DD403A" w:rsidRPr="00DD403A" w:rsidRDefault="00DD403A" w:rsidP="0041757D">
            <w:pPr>
              <w:pStyle w:val="Paragrafoelenco"/>
              <w:spacing w:after="0" w:line="240" w:lineRule="auto"/>
              <w:ind w:left="0"/>
              <w:rPr>
                <w:rFonts w:ascii="Arial" w:hAnsi="Arial" w:cs="Arial"/>
                <w:color w:val="231F20"/>
                <w:sz w:val="16"/>
                <w:szCs w:val="16"/>
              </w:rPr>
            </w:pPr>
            <w:r w:rsidRPr="00DD403A">
              <w:rPr>
                <w:rFonts w:ascii="Arial" w:hAnsi="Arial" w:cs="Arial"/>
                <w:color w:val="231F20"/>
                <w:sz w:val="16"/>
                <w:szCs w:val="16"/>
              </w:rPr>
              <w:t xml:space="preserve">La </w:t>
            </w:r>
            <w:r w:rsidRPr="00DD403A">
              <w:rPr>
                <w:rFonts w:ascii="Arial" w:hAnsi="Arial" w:cs="Arial"/>
                <w:b/>
                <w:color w:val="231F20"/>
                <w:sz w:val="16"/>
                <w:szCs w:val="16"/>
              </w:rPr>
              <w:t>Regione Lazio</w:t>
            </w:r>
            <w:r w:rsidRPr="00DD403A">
              <w:rPr>
                <w:rFonts w:ascii="Arial" w:hAnsi="Arial" w:cs="Arial"/>
                <w:color w:val="231F20"/>
                <w:sz w:val="16"/>
                <w:szCs w:val="16"/>
              </w:rPr>
              <w:t xml:space="preserve"> ha previsto un’aliquota agevolata dell’1.73% a favore dei contribuenti con un reddito imponibile ai fini dell’addizionale regionale Irpef non superiore a 50.000 euro aventi 3 figli a carico. Nel caso in cui i figli siano a carico di più soggetti, tale aliquota agevolata si applica solo se la somma dei loro redditi imponibili sia inferiore a 50.000 euro. </w:t>
            </w:r>
          </w:p>
        </w:tc>
      </w:tr>
    </w:tbl>
    <w:p w:rsidR="00DD403A" w:rsidRDefault="00DD403A" w:rsidP="00976295">
      <w:pPr>
        <w:rPr>
          <w:vanish/>
        </w:rPr>
      </w:pPr>
    </w:p>
    <w:p w:rsidR="002457A0" w:rsidRPr="00EB5C25" w:rsidRDefault="002457A0" w:rsidP="005025D4">
      <w:pPr>
        <w:pBdr>
          <w:top w:val="single" w:sz="4" w:space="1" w:color="003366"/>
          <w:left w:val="single" w:sz="4" w:space="0" w:color="003366"/>
          <w:bottom w:val="single" w:sz="4" w:space="1" w:color="003366"/>
          <w:right w:val="single" w:sz="4" w:space="0" w:color="003366"/>
        </w:pBdr>
        <w:shd w:val="clear" w:color="auto" w:fill="003366"/>
        <w:tabs>
          <w:tab w:val="left" w:pos="9356"/>
        </w:tabs>
        <w:jc w:val="center"/>
        <w:rPr>
          <w:rFonts w:ascii="Arial" w:hAnsi="Arial" w:cs="Arial"/>
          <w:b/>
          <w:bCs/>
          <w:color w:val="FFFFFF"/>
          <w:sz w:val="20"/>
          <w:szCs w:val="20"/>
        </w:rPr>
      </w:pPr>
      <w:r w:rsidRPr="00EB5C25">
        <w:rPr>
          <w:rFonts w:ascii="Arial" w:hAnsi="Arial" w:cs="Arial"/>
          <w:b/>
          <w:bCs/>
          <w:color w:val="FFFFFF"/>
          <w:sz w:val="20"/>
          <w:szCs w:val="20"/>
        </w:rPr>
        <w:t>PROSPETTO DEI FAMILIARI</w:t>
      </w:r>
    </w:p>
    <w:p w:rsidR="002457A0" w:rsidRPr="00EB5C25" w:rsidRDefault="002457A0" w:rsidP="002457A0">
      <w:pPr>
        <w:jc w:val="both"/>
        <w:rPr>
          <w:rFonts w:ascii="Arial" w:hAnsi="Arial" w:cs="Arial"/>
          <w:sz w:val="20"/>
          <w:szCs w:val="20"/>
        </w:rPr>
      </w:pPr>
    </w:p>
    <w:tbl>
      <w:tblPr>
        <w:tblW w:w="4999" w:type="pct"/>
        <w:tblInd w:w="44" w:type="dxa"/>
        <w:tblBorders>
          <w:top w:val="single" w:sz="4" w:space="0" w:color="779BAD"/>
          <w:left w:val="single" w:sz="4" w:space="0" w:color="779BAD"/>
          <w:bottom w:val="single" w:sz="4" w:space="0" w:color="779BAD"/>
          <w:right w:val="single" w:sz="4" w:space="0" w:color="779BAD"/>
          <w:insideH w:val="single" w:sz="4" w:space="0" w:color="779BAD"/>
          <w:insideV w:val="single" w:sz="4" w:space="0" w:color="779BAD"/>
        </w:tblBorders>
        <w:tblLayout w:type="fixed"/>
        <w:tblCellMar>
          <w:left w:w="70" w:type="dxa"/>
          <w:right w:w="70" w:type="dxa"/>
        </w:tblCellMar>
        <w:tblLook w:val="0000" w:firstRow="0" w:lastRow="0" w:firstColumn="0" w:lastColumn="0" w:noHBand="0" w:noVBand="0"/>
      </w:tblPr>
      <w:tblGrid>
        <w:gridCol w:w="1983"/>
        <w:gridCol w:w="1843"/>
        <w:gridCol w:w="1725"/>
        <w:gridCol w:w="1111"/>
        <w:gridCol w:w="1212"/>
        <w:gridCol w:w="1624"/>
      </w:tblGrid>
      <w:tr w:rsidR="002457A0" w:rsidRPr="002C556A" w:rsidTr="002C556A">
        <w:tc>
          <w:tcPr>
            <w:tcW w:w="1044" w:type="pct"/>
            <w:shd w:val="solid" w:color="EAF1DD" w:themeColor="accent3" w:themeTint="33" w:fill="F3F3F3"/>
            <w:vAlign w:val="center"/>
          </w:tcPr>
          <w:p w:rsidR="002457A0" w:rsidRPr="002C556A" w:rsidRDefault="002457A0" w:rsidP="00EB5C25">
            <w:pPr>
              <w:jc w:val="center"/>
              <w:rPr>
                <w:rFonts w:ascii="Arial" w:hAnsi="Arial" w:cs="Arial"/>
                <w:b/>
                <w:bCs/>
                <w:sz w:val="18"/>
                <w:szCs w:val="18"/>
              </w:rPr>
            </w:pPr>
            <w:r w:rsidRPr="002C556A">
              <w:rPr>
                <w:rFonts w:ascii="Arial" w:hAnsi="Arial" w:cs="Arial"/>
                <w:b/>
                <w:bCs/>
                <w:sz w:val="18"/>
                <w:szCs w:val="18"/>
              </w:rPr>
              <w:t>COGNOME E NOME</w:t>
            </w:r>
          </w:p>
        </w:tc>
        <w:tc>
          <w:tcPr>
            <w:tcW w:w="970" w:type="pct"/>
            <w:shd w:val="solid" w:color="EAF1DD" w:themeColor="accent3" w:themeTint="33" w:fill="F3F3F3"/>
            <w:vAlign w:val="center"/>
          </w:tcPr>
          <w:p w:rsidR="002457A0" w:rsidRPr="002C556A" w:rsidRDefault="002457A0" w:rsidP="00EB5C25">
            <w:pPr>
              <w:jc w:val="center"/>
              <w:rPr>
                <w:rFonts w:ascii="Arial" w:hAnsi="Arial" w:cs="Arial"/>
                <w:b/>
                <w:bCs/>
                <w:sz w:val="18"/>
                <w:szCs w:val="18"/>
              </w:rPr>
            </w:pPr>
            <w:r w:rsidRPr="002C556A">
              <w:rPr>
                <w:rFonts w:ascii="Arial" w:hAnsi="Arial" w:cs="Arial"/>
                <w:b/>
                <w:bCs/>
                <w:sz w:val="18"/>
                <w:szCs w:val="18"/>
              </w:rPr>
              <w:t>PARENTELA</w:t>
            </w:r>
            <w:r w:rsidR="00EB5C25" w:rsidRPr="002C556A">
              <w:rPr>
                <w:rFonts w:ascii="Arial" w:hAnsi="Arial" w:cs="Arial"/>
                <w:b/>
                <w:bCs/>
                <w:sz w:val="18"/>
                <w:szCs w:val="18"/>
              </w:rPr>
              <w:t>*</w:t>
            </w:r>
          </w:p>
        </w:tc>
        <w:tc>
          <w:tcPr>
            <w:tcW w:w="908" w:type="pct"/>
            <w:shd w:val="solid" w:color="EAF1DD" w:themeColor="accent3" w:themeTint="33" w:fill="F3F3F3"/>
            <w:vAlign w:val="center"/>
          </w:tcPr>
          <w:p w:rsidR="002457A0" w:rsidRPr="002C556A" w:rsidRDefault="002457A0" w:rsidP="00EB5C25">
            <w:pPr>
              <w:jc w:val="center"/>
              <w:rPr>
                <w:rFonts w:ascii="Arial" w:hAnsi="Arial" w:cs="Arial"/>
                <w:b/>
                <w:bCs/>
                <w:sz w:val="18"/>
                <w:szCs w:val="18"/>
              </w:rPr>
            </w:pPr>
            <w:r w:rsidRPr="002C556A">
              <w:rPr>
                <w:rFonts w:ascii="Arial" w:hAnsi="Arial" w:cs="Arial"/>
                <w:b/>
                <w:bCs/>
                <w:sz w:val="18"/>
                <w:szCs w:val="18"/>
              </w:rPr>
              <w:t>COD. FISC</w:t>
            </w:r>
            <w:r w:rsidR="00EB5C25" w:rsidRPr="002C556A">
              <w:rPr>
                <w:rFonts w:ascii="Arial" w:hAnsi="Arial" w:cs="Arial"/>
                <w:b/>
                <w:bCs/>
                <w:sz w:val="18"/>
                <w:szCs w:val="18"/>
              </w:rPr>
              <w:t>ALE</w:t>
            </w:r>
          </w:p>
          <w:p w:rsidR="009D087A" w:rsidRPr="002C556A" w:rsidRDefault="009D087A" w:rsidP="00C70236">
            <w:pPr>
              <w:jc w:val="center"/>
              <w:rPr>
                <w:rFonts w:ascii="Arial" w:hAnsi="Arial" w:cs="Arial"/>
                <w:b/>
                <w:bCs/>
                <w:sz w:val="18"/>
                <w:szCs w:val="18"/>
              </w:rPr>
            </w:pPr>
            <w:r w:rsidRPr="002C556A">
              <w:rPr>
                <w:rFonts w:ascii="Arial" w:hAnsi="Arial" w:cs="Arial"/>
                <w:b/>
                <w:bCs/>
                <w:sz w:val="18"/>
                <w:szCs w:val="18"/>
              </w:rPr>
              <w:t>(</w:t>
            </w:r>
            <w:r w:rsidRPr="002C556A">
              <w:rPr>
                <w:rFonts w:ascii="Arial" w:hAnsi="Arial" w:cs="Arial"/>
                <w:b/>
                <w:bCs/>
                <w:sz w:val="16"/>
                <w:szCs w:val="16"/>
              </w:rPr>
              <w:t>anche dei figli residenti</w:t>
            </w:r>
            <w:r w:rsidR="00C70236" w:rsidRPr="002C556A">
              <w:rPr>
                <w:rFonts w:ascii="Arial" w:hAnsi="Arial" w:cs="Arial"/>
                <w:b/>
                <w:bCs/>
                <w:sz w:val="16"/>
                <w:szCs w:val="16"/>
              </w:rPr>
              <w:t xml:space="preserve"> all’estero</w:t>
            </w:r>
            <w:r w:rsidRPr="002C556A">
              <w:rPr>
                <w:rFonts w:ascii="Arial" w:hAnsi="Arial" w:cs="Arial"/>
                <w:b/>
                <w:bCs/>
                <w:sz w:val="16"/>
                <w:szCs w:val="16"/>
              </w:rPr>
              <w:t>)</w:t>
            </w:r>
          </w:p>
        </w:tc>
        <w:tc>
          <w:tcPr>
            <w:tcW w:w="585" w:type="pct"/>
            <w:shd w:val="solid" w:color="EAF1DD" w:themeColor="accent3" w:themeTint="33" w:fill="F3F3F3"/>
            <w:vAlign w:val="center"/>
          </w:tcPr>
          <w:p w:rsidR="002457A0" w:rsidRPr="002C556A" w:rsidRDefault="002457A0" w:rsidP="00EB5C25">
            <w:pPr>
              <w:jc w:val="center"/>
              <w:rPr>
                <w:rFonts w:ascii="Arial" w:hAnsi="Arial" w:cs="Arial"/>
                <w:b/>
                <w:bCs/>
                <w:sz w:val="18"/>
                <w:szCs w:val="18"/>
              </w:rPr>
            </w:pPr>
            <w:r w:rsidRPr="002C556A">
              <w:rPr>
                <w:rFonts w:ascii="Arial" w:hAnsi="Arial" w:cs="Arial"/>
                <w:b/>
                <w:bCs/>
                <w:sz w:val="18"/>
                <w:szCs w:val="18"/>
              </w:rPr>
              <w:t>MESI A CARICO</w:t>
            </w:r>
            <w:r w:rsidR="00EB5C25" w:rsidRPr="002C556A">
              <w:rPr>
                <w:rFonts w:ascii="Arial" w:hAnsi="Arial" w:cs="Arial"/>
                <w:b/>
                <w:bCs/>
                <w:sz w:val="18"/>
                <w:szCs w:val="18"/>
              </w:rPr>
              <w:t>**</w:t>
            </w:r>
          </w:p>
        </w:tc>
        <w:tc>
          <w:tcPr>
            <w:tcW w:w="638" w:type="pct"/>
            <w:shd w:val="solid" w:color="EAF1DD" w:themeColor="accent3" w:themeTint="33" w:fill="F3F3F3"/>
            <w:vAlign w:val="center"/>
          </w:tcPr>
          <w:p w:rsidR="002457A0" w:rsidRPr="002C556A" w:rsidRDefault="00EB5C25" w:rsidP="00EB5C25">
            <w:pPr>
              <w:jc w:val="center"/>
              <w:rPr>
                <w:rFonts w:ascii="Arial" w:hAnsi="Arial" w:cs="Arial"/>
                <w:b/>
                <w:bCs/>
                <w:sz w:val="18"/>
                <w:szCs w:val="18"/>
              </w:rPr>
            </w:pPr>
            <w:r w:rsidRPr="002C556A">
              <w:rPr>
                <w:rFonts w:ascii="Arial" w:hAnsi="Arial" w:cs="Arial"/>
                <w:b/>
                <w:bCs/>
                <w:spacing w:val="-4"/>
                <w:sz w:val="18"/>
                <w:szCs w:val="18"/>
              </w:rPr>
              <w:t>REDDITO DEL FAMILIARE***</w:t>
            </w:r>
          </w:p>
        </w:tc>
        <w:tc>
          <w:tcPr>
            <w:tcW w:w="855" w:type="pct"/>
            <w:shd w:val="solid" w:color="EAF1DD" w:themeColor="accent3" w:themeTint="33" w:fill="F3F3F3"/>
            <w:vAlign w:val="center"/>
          </w:tcPr>
          <w:p w:rsidR="002457A0" w:rsidRPr="002C556A" w:rsidRDefault="00EB5C25" w:rsidP="00EB5C25">
            <w:pPr>
              <w:jc w:val="center"/>
              <w:rPr>
                <w:rFonts w:ascii="Arial" w:hAnsi="Arial" w:cs="Arial"/>
                <w:b/>
                <w:bCs/>
                <w:sz w:val="18"/>
                <w:szCs w:val="18"/>
              </w:rPr>
            </w:pPr>
            <w:r w:rsidRPr="002C556A">
              <w:rPr>
                <w:rFonts w:ascii="Arial" w:hAnsi="Arial" w:cs="Arial"/>
                <w:b/>
                <w:bCs/>
                <w:sz w:val="18"/>
                <w:szCs w:val="18"/>
              </w:rPr>
              <w:t>% DETRAZIONE****</w:t>
            </w:r>
          </w:p>
        </w:tc>
      </w:tr>
      <w:tr w:rsidR="002457A0" w:rsidRPr="00EB5C25" w:rsidTr="002C556A">
        <w:trPr>
          <w:trHeight w:val="564"/>
        </w:trPr>
        <w:tc>
          <w:tcPr>
            <w:tcW w:w="1044" w:type="pct"/>
          </w:tcPr>
          <w:p w:rsidR="002457A0" w:rsidRPr="00EB5C25" w:rsidRDefault="002457A0" w:rsidP="00A871B1">
            <w:pPr>
              <w:jc w:val="both"/>
              <w:rPr>
                <w:rFonts w:ascii="Arial" w:hAnsi="Arial" w:cs="Arial"/>
                <w:sz w:val="20"/>
                <w:szCs w:val="20"/>
              </w:rPr>
            </w:pPr>
          </w:p>
        </w:tc>
        <w:tc>
          <w:tcPr>
            <w:tcW w:w="970" w:type="pct"/>
          </w:tcPr>
          <w:p w:rsidR="002457A0" w:rsidRPr="00EB5C25" w:rsidRDefault="002457A0" w:rsidP="00A871B1">
            <w:pPr>
              <w:jc w:val="both"/>
              <w:rPr>
                <w:rFonts w:ascii="Arial" w:hAnsi="Arial" w:cs="Arial"/>
                <w:sz w:val="20"/>
                <w:szCs w:val="20"/>
              </w:rPr>
            </w:pPr>
          </w:p>
        </w:tc>
        <w:tc>
          <w:tcPr>
            <w:tcW w:w="908" w:type="pct"/>
          </w:tcPr>
          <w:p w:rsidR="002457A0" w:rsidRPr="00EB5C25" w:rsidRDefault="002457A0" w:rsidP="00A871B1">
            <w:pPr>
              <w:jc w:val="both"/>
              <w:rPr>
                <w:rFonts w:ascii="Arial" w:hAnsi="Arial" w:cs="Arial"/>
                <w:sz w:val="20"/>
                <w:szCs w:val="20"/>
              </w:rPr>
            </w:pPr>
          </w:p>
        </w:tc>
        <w:tc>
          <w:tcPr>
            <w:tcW w:w="585" w:type="pct"/>
          </w:tcPr>
          <w:p w:rsidR="002457A0" w:rsidRPr="00EB5C25" w:rsidRDefault="002457A0" w:rsidP="00A871B1">
            <w:pPr>
              <w:jc w:val="both"/>
              <w:rPr>
                <w:rFonts w:ascii="Arial" w:hAnsi="Arial" w:cs="Arial"/>
                <w:sz w:val="20"/>
                <w:szCs w:val="20"/>
              </w:rPr>
            </w:pPr>
          </w:p>
        </w:tc>
        <w:tc>
          <w:tcPr>
            <w:tcW w:w="638" w:type="pct"/>
          </w:tcPr>
          <w:p w:rsidR="002457A0" w:rsidRPr="00EB5C25" w:rsidRDefault="002457A0" w:rsidP="00A871B1">
            <w:pPr>
              <w:jc w:val="both"/>
              <w:rPr>
                <w:rFonts w:ascii="Arial" w:hAnsi="Arial" w:cs="Arial"/>
                <w:sz w:val="20"/>
                <w:szCs w:val="20"/>
              </w:rPr>
            </w:pPr>
          </w:p>
        </w:tc>
        <w:tc>
          <w:tcPr>
            <w:tcW w:w="855" w:type="pct"/>
          </w:tcPr>
          <w:p w:rsidR="002457A0" w:rsidRPr="00EB5C25" w:rsidRDefault="002457A0" w:rsidP="00A871B1">
            <w:pPr>
              <w:jc w:val="both"/>
              <w:rPr>
                <w:rFonts w:ascii="Arial" w:hAnsi="Arial" w:cs="Arial"/>
                <w:sz w:val="20"/>
                <w:szCs w:val="20"/>
              </w:rPr>
            </w:pPr>
          </w:p>
        </w:tc>
      </w:tr>
      <w:tr w:rsidR="00D87F86" w:rsidRPr="00EB5C25" w:rsidTr="002C556A">
        <w:trPr>
          <w:trHeight w:val="564"/>
        </w:trPr>
        <w:tc>
          <w:tcPr>
            <w:tcW w:w="1044" w:type="pct"/>
          </w:tcPr>
          <w:p w:rsidR="00D87F86" w:rsidRPr="00EB5C25" w:rsidRDefault="00D87F86" w:rsidP="00A871B1">
            <w:pPr>
              <w:jc w:val="both"/>
              <w:rPr>
                <w:rFonts w:ascii="Arial" w:hAnsi="Arial" w:cs="Arial"/>
                <w:sz w:val="20"/>
                <w:szCs w:val="20"/>
              </w:rPr>
            </w:pPr>
          </w:p>
        </w:tc>
        <w:tc>
          <w:tcPr>
            <w:tcW w:w="970" w:type="pct"/>
          </w:tcPr>
          <w:p w:rsidR="00D87F86" w:rsidRPr="00EB5C25" w:rsidRDefault="00D87F86" w:rsidP="00A871B1">
            <w:pPr>
              <w:jc w:val="both"/>
              <w:rPr>
                <w:rFonts w:ascii="Arial" w:hAnsi="Arial" w:cs="Arial"/>
                <w:sz w:val="20"/>
                <w:szCs w:val="20"/>
              </w:rPr>
            </w:pPr>
          </w:p>
        </w:tc>
        <w:tc>
          <w:tcPr>
            <w:tcW w:w="908" w:type="pct"/>
          </w:tcPr>
          <w:p w:rsidR="00D87F86" w:rsidRPr="00EB5C25" w:rsidRDefault="00D87F86" w:rsidP="00A871B1">
            <w:pPr>
              <w:jc w:val="both"/>
              <w:rPr>
                <w:rFonts w:ascii="Arial" w:hAnsi="Arial" w:cs="Arial"/>
                <w:sz w:val="20"/>
                <w:szCs w:val="20"/>
              </w:rPr>
            </w:pPr>
          </w:p>
        </w:tc>
        <w:tc>
          <w:tcPr>
            <w:tcW w:w="585" w:type="pct"/>
          </w:tcPr>
          <w:p w:rsidR="00D87F86" w:rsidRPr="00EB5C25" w:rsidRDefault="00D87F86" w:rsidP="00A871B1">
            <w:pPr>
              <w:jc w:val="both"/>
              <w:rPr>
                <w:rFonts w:ascii="Arial" w:hAnsi="Arial" w:cs="Arial"/>
                <w:sz w:val="20"/>
                <w:szCs w:val="20"/>
              </w:rPr>
            </w:pPr>
          </w:p>
        </w:tc>
        <w:tc>
          <w:tcPr>
            <w:tcW w:w="638" w:type="pct"/>
          </w:tcPr>
          <w:p w:rsidR="00D87F86" w:rsidRPr="00EB5C25" w:rsidRDefault="00D87F86" w:rsidP="00A871B1">
            <w:pPr>
              <w:jc w:val="both"/>
              <w:rPr>
                <w:rFonts w:ascii="Arial" w:hAnsi="Arial" w:cs="Arial"/>
                <w:sz w:val="20"/>
                <w:szCs w:val="20"/>
              </w:rPr>
            </w:pPr>
          </w:p>
        </w:tc>
        <w:tc>
          <w:tcPr>
            <w:tcW w:w="855" w:type="pct"/>
          </w:tcPr>
          <w:p w:rsidR="00D87F86" w:rsidRPr="00EB5C25" w:rsidRDefault="00D87F86" w:rsidP="00A871B1">
            <w:pPr>
              <w:jc w:val="both"/>
              <w:rPr>
                <w:rFonts w:ascii="Arial" w:hAnsi="Arial" w:cs="Arial"/>
                <w:sz w:val="20"/>
                <w:szCs w:val="20"/>
              </w:rPr>
            </w:pPr>
          </w:p>
        </w:tc>
      </w:tr>
    </w:tbl>
    <w:p w:rsidR="00EB5C25" w:rsidRDefault="00EB5C25" w:rsidP="00EB5C25">
      <w:pPr>
        <w:pStyle w:val="Paragrafoelenco"/>
        <w:spacing w:after="0" w:line="240" w:lineRule="auto"/>
        <w:ind w:left="0"/>
        <w:rPr>
          <w:rFonts w:ascii="Arial" w:hAnsi="Arial" w:cs="Arial"/>
          <w:iCs/>
          <w:sz w:val="18"/>
          <w:szCs w:val="18"/>
        </w:rPr>
      </w:pPr>
    </w:p>
    <w:p w:rsidR="00EB5C25" w:rsidRPr="00EB5C25" w:rsidRDefault="00EB5C25" w:rsidP="00EB5C25">
      <w:pPr>
        <w:pStyle w:val="Paragrafoelenco"/>
        <w:spacing w:after="0" w:line="240" w:lineRule="auto"/>
        <w:ind w:left="0"/>
        <w:rPr>
          <w:rFonts w:ascii="Arial" w:hAnsi="Arial" w:cs="Arial"/>
          <w:b/>
          <w:sz w:val="22"/>
          <w:szCs w:val="22"/>
          <w:shd w:val="clear" w:color="auto" w:fill="DBE5F1"/>
        </w:rPr>
      </w:pPr>
      <w:r w:rsidRPr="00EB5C25">
        <w:rPr>
          <w:rFonts w:ascii="Arial" w:hAnsi="Arial" w:cs="Arial"/>
          <w:iCs/>
          <w:sz w:val="18"/>
          <w:szCs w:val="18"/>
        </w:rPr>
        <w:t xml:space="preserve">*C = </w:t>
      </w:r>
      <w:r w:rsidRPr="00EB5C25">
        <w:rPr>
          <w:rFonts w:ascii="Arial" w:hAnsi="Arial" w:cs="Arial"/>
          <w:sz w:val="16"/>
          <w:szCs w:val="16"/>
        </w:rPr>
        <w:t>coniuge</w:t>
      </w:r>
      <w:r w:rsidRPr="00EB5C25">
        <w:rPr>
          <w:rFonts w:ascii="Arial" w:hAnsi="Arial" w:cs="Arial"/>
          <w:iCs/>
          <w:sz w:val="18"/>
          <w:szCs w:val="18"/>
        </w:rPr>
        <w:t xml:space="preserve"> – F1 = primo figlio – F = figli oltre il primo – A = altro familiare – D = figlio disabile</w:t>
      </w:r>
      <w:r w:rsidRPr="00EB5C25">
        <w:rPr>
          <w:rFonts w:ascii="Arial" w:hAnsi="Arial" w:cs="Arial"/>
          <w:b/>
          <w:sz w:val="22"/>
          <w:szCs w:val="22"/>
          <w:shd w:val="clear" w:color="auto" w:fill="DBE5F1"/>
        </w:rPr>
        <w:t xml:space="preserve"> </w:t>
      </w:r>
    </w:p>
    <w:p w:rsidR="00EB5C25" w:rsidRDefault="00EB5C25" w:rsidP="00EB5C25">
      <w:pPr>
        <w:pStyle w:val="Paragrafoelenco"/>
        <w:spacing w:after="0" w:line="240" w:lineRule="auto"/>
        <w:ind w:left="0"/>
        <w:rPr>
          <w:rFonts w:ascii="Arial" w:hAnsi="Arial" w:cs="Arial"/>
          <w:iCs/>
          <w:sz w:val="16"/>
          <w:szCs w:val="16"/>
        </w:rPr>
      </w:pPr>
      <w:r>
        <w:rPr>
          <w:rFonts w:ascii="Arial" w:hAnsi="Arial" w:cs="Arial"/>
          <w:iCs/>
          <w:sz w:val="16"/>
          <w:szCs w:val="16"/>
        </w:rPr>
        <w:t xml:space="preserve">** </w:t>
      </w:r>
      <w:r w:rsidRPr="00EB5C25">
        <w:rPr>
          <w:rFonts w:ascii="Arial" w:hAnsi="Arial" w:cs="Arial"/>
          <w:iCs/>
          <w:sz w:val="16"/>
          <w:szCs w:val="16"/>
        </w:rPr>
        <w:t xml:space="preserve">Possono essere considerati a carico i membri della propria famiglia che nel 2014 non hanno posseduto un reddito complessivo superiore ad </w:t>
      </w:r>
      <w:r w:rsidRPr="00EB5C25">
        <w:rPr>
          <w:rFonts w:ascii="Arial" w:hAnsi="Arial" w:cs="Arial"/>
          <w:b/>
          <w:iCs/>
          <w:sz w:val="16"/>
          <w:szCs w:val="16"/>
        </w:rPr>
        <w:t>€2.840,51</w:t>
      </w:r>
      <w:r w:rsidRPr="00EB5C25">
        <w:rPr>
          <w:rFonts w:ascii="Arial" w:hAnsi="Arial" w:cs="Arial"/>
          <w:iCs/>
          <w:sz w:val="16"/>
          <w:szCs w:val="16"/>
        </w:rPr>
        <w:t xml:space="preserve"> </w:t>
      </w:r>
      <w:r w:rsidRPr="004A1F0C">
        <w:rPr>
          <w:rFonts w:ascii="Arial" w:hAnsi="Arial" w:cs="Arial"/>
          <w:b/>
          <w:iCs/>
          <w:sz w:val="16"/>
          <w:szCs w:val="16"/>
        </w:rPr>
        <w:t>al lordo degli oneri deducibili</w:t>
      </w:r>
      <w:r w:rsidRPr="00EB5C25">
        <w:rPr>
          <w:rFonts w:ascii="Arial" w:hAnsi="Arial" w:cs="Arial"/>
          <w:iCs/>
          <w:sz w:val="16"/>
          <w:szCs w:val="16"/>
        </w:rPr>
        <w:t>. Il coniuge non legalmente ed effettivamente separato e i figli (compresi i figli naturali riconosciuti, adottivi, affidati o affiliati) possono essere a carico, anche se non conviventi. Gli altri familiari (coniuge separato, genitori, discendenti dei figli, generi e nuore, suoceri, fratelli e sorelle, nonni e nonne) per essere considerati a carico devono convivere con il contribuente (o ricevere assegni alimentari non risultanti da provvedimenti dell’autorità giudiziaria).</w:t>
      </w:r>
    </w:p>
    <w:p w:rsidR="004A1F0C" w:rsidRPr="004A1F0C" w:rsidRDefault="004A1F0C" w:rsidP="004A1F0C">
      <w:pPr>
        <w:pStyle w:val="Paragrafoelenco"/>
        <w:spacing w:after="0" w:line="240" w:lineRule="auto"/>
        <w:ind w:left="0"/>
        <w:rPr>
          <w:rFonts w:ascii="Arial" w:hAnsi="Arial" w:cs="Arial"/>
          <w:iCs/>
          <w:sz w:val="16"/>
          <w:szCs w:val="16"/>
        </w:rPr>
      </w:pPr>
      <w:r w:rsidRPr="004A1F0C">
        <w:rPr>
          <w:rFonts w:ascii="Arial" w:hAnsi="Arial" w:cs="Arial"/>
          <w:iCs/>
          <w:sz w:val="16"/>
          <w:szCs w:val="16"/>
        </w:rPr>
        <w:t>Nel limite di reddito di 2.840,51 euro vanno computate anche le seguenti somme, che non sono comprese nel reddito complessivo:</w:t>
      </w:r>
    </w:p>
    <w:p w:rsidR="004A1F0C" w:rsidRPr="004A1F0C" w:rsidRDefault="004A1F0C" w:rsidP="00B92B57">
      <w:pPr>
        <w:pStyle w:val="Paragrafoelenco"/>
        <w:numPr>
          <w:ilvl w:val="0"/>
          <w:numId w:val="9"/>
        </w:numPr>
        <w:spacing w:after="0" w:line="240" w:lineRule="auto"/>
        <w:rPr>
          <w:rFonts w:ascii="Arial" w:hAnsi="Arial" w:cs="Arial"/>
          <w:iCs/>
          <w:sz w:val="16"/>
          <w:szCs w:val="16"/>
        </w:rPr>
      </w:pPr>
      <w:r w:rsidRPr="004A1F0C">
        <w:rPr>
          <w:rFonts w:ascii="Arial" w:hAnsi="Arial" w:cs="Arial"/>
          <w:iCs/>
          <w:sz w:val="16"/>
          <w:szCs w:val="16"/>
        </w:rPr>
        <w:t>il reddito dei fabbricati assoggettato alla cedolare secca sulle locazioni;</w:t>
      </w:r>
    </w:p>
    <w:p w:rsidR="004A1F0C" w:rsidRPr="004A1F0C" w:rsidRDefault="004A1F0C" w:rsidP="00B92B57">
      <w:pPr>
        <w:pStyle w:val="Paragrafoelenco"/>
        <w:numPr>
          <w:ilvl w:val="0"/>
          <w:numId w:val="9"/>
        </w:numPr>
        <w:spacing w:after="0" w:line="240" w:lineRule="auto"/>
        <w:rPr>
          <w:rFonts w:ascii="Arial" w:hAnsi="Arial" w:cs="Arial"/>
          <w:iCs/>
          <w:sz w:val="16"/>
          <w:szCs w:val="16"/>
        </w:rPr>
      </w:pPr>
      <w:r w:rsidRPr="004A1F0C">
        <w:rPr>
          <w:rFonts w:ascii="Arial" w:hAnsi="Arial" w:cs="Arial"/>
          <w:iCs/>
          <w:sz w:val="16"/>
          <w:szCs w:val="16"/>
        </w:rPr>
        <w:t>le retribuzioni corrisposte da Enti e Organismi Internazionali, Rappresentanze diplomatiche e consolari, Missioni, Santa Sede, Enti gestiti direttamente da essa ed Enti Centrali della Chiesa Cattolica;</w:t>
      </w:r>
    </w:p>
    <w:p w:rsidR="004A1F0C" w:rsidRPr="004A1F0C" w:rsidRDefault="004A1F0C" w:rsidP="00B92B57">
      <w:pPr>
        <w:pStyle w:val="Paragrafoelenco"/>
        <w:numPr>
          <w:ilvl w:val="0"/>
          <w:numId w:val="9"/>
        </w:numPr>
        <w:spacing w:after="0" w:line="240" w:lineRule="auto"/>
        <w:rPr>
          <w:rFonts w:ascii="Arial" w:hAnsi="Arial" w:cs="Arial"/>
          <w:iCs/>
          <w:sz w:val="16"/>
          <w:szCs w:val="16"/>
        </w:rPr>
      </w:pPr>
      <w:r w:rsidRPr="004A1F0C">
        <w:rPr>
          <w:rFonts w:ascii="Arial" w:hAnsi="Arial" w:cs="Arial"/>
          <w:iCs/>
          <w:sz w:val="16"/>
          <w:szCs w:val="16"/>
        </w:rPr>
        <w:t>la quota esente dei redditi di lavoro dipendente prestato nelle zone di frontiera ed in altri Paesi limitrofi in via continuativa e come oggetto esclusivo del rapporto lavorativo da soggetti residenti nel territorio dello Stato;</w:t>
      </w:r>
    </w:p>
    <w:p w:rsidR="004A1F0C" w:rsidRPr="004A1F0C" w:rsidRDefault="004A1F0C" w:rsidP="00B92B57">
      <w:pPr>
        <w:pStyle w:val="Paragrafoelenco"/>
        <w:numPr>
          <w:ilvl w:val="0"/>
          <w:numId w:val="9"/>
        </w:numPr>
        <w:spacing w:after="0" w:line="240" w:lineRule="auto"/>
        <w:rPr>
          <w:rFonts w:ascii="Arial" w:hAnsi="Arial" w:cs="Arial"/>
          <w:iCs/>
          <w:sz w:val="16"/>
          <w:szCs w:val="16"/>
        </w:rPr>
      </w:pPr>
      <w:r w:rsidRPr="004A1F0C">
        <w:rPr>
          <w:rFonts w:ascii="Arial" w:hAnsi="Arial" w:cs="Arial"/>
          <w:iCs/>
          <w:sz w:val="16"/>
          <w:szCs w:val="16"/>
        </w:rPr>
        <w:t>il reddito d’impresa o di lavoro autonomo assoggettato ad imposta sostitutiva in applicazione del regime fiscale di vantaggio per l’imprenditoria giovanile e lavoratori in mobilità (art. 27, commi 1 e 2, del D.L. 6 luglio 2011, n. 98);</w:t>
      </w:r>
    </w:p>
    <w:p w:rsidR="004A1F0C" w:rsidRPr="004A1F0C" w:rsidRDefault="004A1F0C" w:rsidP="00B92B57">
      <w:pPr>
        <w:pStyle w:val="Paragrafoelenco"/>
        <w:numPr>
          <w:ilvl w:val="0"/>
          <w:numId w:val="9"/>
        </w:numPr>
        <w:spacing w:after="0" w:line="240" w:lineRule="auto"/>
        <w:rPr>
          <w:rFonts w:ascii="Arial" w:hAnsi="Arial" w:cs="Arial"/>
          <w:iCs/>
          <w:sz w:val="16"/>
          <w:szCs w:val="16"/>
        </w:rPr>
      </w:pPr>
      <w:r w:rsidRPr="004A1F0C">
        <w:rPr>
          <w:rFonts w:ascii="Arial" w:hAnsi="Arial" w:cs="Arial"/>
          <w:iCs/>
          <w:sz w:val="16"/>
          <w:szCs w:val="16"/>
        </w:rPr>
        <w:t xml:space="preserve">il reddito d’impresa o di lavoro autonomo assoggettato ad imposta sostitutiva in applicazione del regime per le nuove attività produttive (art. 13 della legge </w:t>
      </w:r>
      <w:r>
        <w:rPr>
          <w:rFonts w:ascii="Arial" w:hAnsi="Arial" w:cs="Arial"/>
          <w:iCs/>
          <w:sz w:val="16"/>
          <w:szCs w:val="16"/>
        </w:rPr>
        <w:t>n. 388/2000 - Finanziaria 2001).</w:t>
      </w:r>
    </w:p>
    <w:p w:rsidR="00EB5C25" w:rsidRDefault="00EB5C25" w:rsidP="00EB5C25">
      <w:pPr>
        <w:pStyle w:val="Paragrafoelenco"/>
        <w:spacing w:after="0" w:line="240" w:lineRule="auto"/>
        <w:ind w:left="0"/>
        <w:rPr>
          <w:rFonts w:ascii="Arial" w:hAnsi="Arial" w:cs="Arial"/>
          <w:iCs/>
          <w:sz w:val="16"/>
          <w:szCs w:val="16"/>
        </w:rPr>
      </w:pPr>
      <w:r>
        <w:rPr>
          <w:rFonts w:ascii="Arial" w:hAnsi="Arial" w:cs="Arial"/>
          <w:iCs/>
          <w:sz w:val="16"/>
          <w:szCs w:val="16"/>
        </w:rPr>
        <w:t>***</w:t>
      </w:r>
      <w:r w:rsidRPr="00EB5C25">
        <w:rPr>
          <w:rFonts w:ascii="Arial" w:hAnsi="Arial" w:cs="Arial"/>
          <w:iCs/>
          <w:sz w:val="16"/>
          <w:szCs w:val="16"/>
        </w:rPr>
        <w:t>La compilazione di questa casella serve per verificare la condizione di familiare a carico e la eventuale differente attribuzione della detrazione per figli a carico.</w:t>
      </w:r>
    </w:p>
    <w:p w:rsidR="00EB5C25" w:rsidRDefault="00EB5C25" w:rsidP="00EB5C25">
      <w:pPr>
        <w:pStyle w:val="Paragrafoelenco"/>
        <w:spacing w:after="0" w:line="240" w:lineRule="auto"/>
        <w:ind w:left="0"/>
        <w:rPr>
          <w:rFonts w:ascii="Arial" w:hAnsi="Arial" w:cs="Arial"/>
          <w:bCs/>
          <w:iCs/>
          <w:sz w:val="16"/>
          <w:szCs w:val="16"/>
        </w:rPr>
      </w:pPr>
      <w:r>
        <w:rPr>
          <w:rFonts w:ascii="Arial" w:hAnsi="Arial" w:cs="Arial"/>
          <w:bCs/>
          <w:iCs/>
          <w:sz w:val="16"/>
          <w:szCs w:val="16"/>
        </w:rPr>
        <w:t xml:space="preserve">**** </w:t>
      </w:r>
      <w:r w:rsidRPr="00EB5C25">
        <w:rPr>
          <w:rFonts w:ascii="Arial" w:hAnsi="Arial" w:cs="Arial"/>
          <w:bCs/>
          <w:iCs/>
          <w:sz w:val="16"/>
          <w:szCs w:val="16"/>
        </w:rPr>
        <w:t>La percentuale di detrazione è, solitamente, del 50% per ciascun genitore. È ammessa l’attribuzione del 100% al genitore con reddito superiore.</w:t>
      </w:r>
    </w:p>
    <w:p w:rsidR="000B1E11" w:rsidRDefault="000B1E11" w:rsidP="00EB5C25">
      <w:pPr>
        <w:pStyle w:val="Paragrafoelenco"/>
        <w:spacing w:after="0" w:line="240" w:lineRule="auto"/>
        <w:ind w:left="0"/>
        <w:rPr>
          <w:rFonts w:ascii="Arial" w:hAnsi="Arial" w:cs="Arial"/>
          <w:bCs/>
          <w:iCs/>
          <w:sz w:val="16"/>
          <w:szCs w:val="16"/>
        </w:rPr>
      </w:pPr>
    </w:p>
    <w:p w:rsidR="000B1E11" w:rsidRPr="000B1E11" w:rsidRDefault="000B1E11" w:rsidP="000B1E11">
      <w:pPr>
        <w:pStyle w:val="Paragrafoelenco"/>
        <w:spacing w:after="0" w:line="240" w:lineRule="auto"/>
        <w:ind w:left="0"/>
        <w:rPr>
          <w:rFonts w:ascii="Arial" w:hAnsi="Arial" w:cs="Arial"/>
          <w:bCs/>
          <w:iCs/>
          <w:sz w:val="16"/>
          <w:szCs w:val="16"/>
        </w:rPr>
      </w:pPr>
      <w:r w:rsidRPr="000B1E11">
        <w:rPr>
          <w:rFonts w:ascii="Arial" w:hAnsi="Arial" w:cs="Arial"/>
          <w:b/>
          <w:bCs/>
          <w:iCs/>
          <w:sz w:val="16"/>
          <w:szCs w:val="16"/>
        </w:rPr>
        <w:t>ATTENZIONE</w:t>
      </w:r>
      <w:r>
        <w:rPr>
          <w:rFonts w:ascii="Arial" w:hAnsi="Arial" w:cs="Arial"/>
          <w:bCs/>
          <w:iCs/>
          <w:sz w:val="16"/>
          <w:szCs w:val="16"/>
        </w:rPr>
        <w:t xml:space="preserve"> </w:t>
      </w:r>
      <w:r w:rsidRPr="000B1E11">
        <w:rPr>
          <w:rFonts w:ascii="Arial" w:hAnsi="Arial" w:cs="Arial"/>
          <w:bCs/>
          <w:iCs/>
          <w:sz w:val="16"/>
          <w:szCs w:val="16"/>
        </w:rPr>
        <w:t xml:space="preserve">I </w:t>
      </w:r>
      <w:r w:rsidRPr="000B1E11">
        <w:rPr>
          <w:rFonts w:ascii="Arial" w:hAnsi="Arial" w:cs="Arial"/>
          <w:b/>
          <w:bCs/>
          <w:iCs/>
          <w:sz w:val="16"/>
          <w:szCs w:val="16"/>
        </w:rPr>
        <w:t>cittadini extracomunitari che richiedono le detrazioni per familiari a carico</w:t>
      </w:r>
      <w:r>
        <w:rPr>
          <w:rFonts w:ascii="Arial" w:hAnsi="Arial" w:cs="Arial"/>
          <w:b/>
          <w:bCs/>
          <w:iCs/>
          <w:sz w:val="16"/>
          <w:szCs w:val="16"/>
        </w:rPr>
        <w:t>,</w:t>
      </w:r>
      <w:r w:rsidRPr="000B1E11">
        <w:rPr>
          <w:rFonts w:ascii="Arial" w:hAnsi="Arial" w:cs="Arial"/>
          <w:bCs/>
          <w:iCs/>
          <w:sz w:val="16"/>
          <w:szCs w:val="16"/>
        </w:rPr>
        <w:t xml:space="preserve"> devono essere in possesso di una </w:t>
      </w:r>
      <w:r w:rsidRPr="000B1E11">
        <w:rPr>
          <w:rFonts w:ascii="Arial" w:hAnsi="Arial" w:cs="Arial"/>
          <w:bCs/>
          <w:iCs/>
          <w:sz w:val="16"/>
          <w:szCs w:val="16"/>
          <w:u w:val="single"/>
        </w:rPr>
        <w:t>documentazione attestante lo status di familiare</w:t>
      </w:r>
      <w:r w:rsidRPr="000B1E11">
        <w:rPr>
          <w:rFonts w:ascii="Arial" w:hAnsi="Arial" w:cs="Arial"/>
          <w:bCs/>
          <w:iCs/>
          <w:sz w:val="16"/>
          <w:szCs w:val="16"/>
        </w:rPr>
        <w:t xml:space="preserve"> che può essere alternativamente formata da:</w:t>
      </w:r>
    </w:p>
    <w:p w:rsidR="000B1E11" w:rsidRPr="000B1E11" w:rsidRDefault="000B1E11" w:rsidP="000B1E11">
      <w:pPr>
        <w:pStyle w:val="Paragrafoelenco"/>
        <w:spacing w:after="0" w:line="240" w:lineRule="auto"/>
        <w:ind w:left="0"/>
        <w:rPr>
          <w:rFonts w:ascii="Arial" w:hAnsi="Arial" w:cs="Arial"/>
          <w:bCs/>
          <w:iCs/>
          <w:sz w:val="16"/>
          <w:szCs w:val="16"/>
        </w:rPr>
      </w:pPr>
      <w:r w:rsidRPr="000B1E11">
        <w:rPr>
          <w:rFonts w:ascii="Arial" w:hAnsi="Arial" w:cs="Arial"/>
          <w:bCs/>
          <w:iCs/>
          <w:sz w:val="16"/>
          <w:szCs w:val="16"/>
        </w:rPr>
        <w:t>a) documentazione originale rilasciata dall’autorità consolare del Paese d’origine, tradotta in lingua italiana e asseverata da parte del prefetto competente per territorio;</w:t>
      </w:r>
    </w:p>
    <w:p w:rsidR="000B1E11" w:rsidRPr="000B1E11" w:rsidRDefault="000B1E11" w:rsidP="000B1E11">
      <w:pPr>
        <w:pStyle w:val="Paragrafoelenco"/>
        <w:spacing w:after="0" w:line="240" w:lineRule="auto"/>
        <w:ind w:left="0"/>
        <w:rPr>
          <w:rFonts w:ascii="Arial" w:hAnsi="Arial" w:cs="Arial"/>
          <w:bCs/>
          <w:iCs/>
          <w:sz w:val="16"/>
          <w:szCs w:val="16"/>
        </w:rPr>
      </w:pPr>
      <w:r w:rsidRPr="000B1E11">
        <w:rPr>
          <w:rFonts w:ascii="Arial" w:hAnsi="Arial" w:cs="Arial"/>
          <w:bCs/>
          <w:iCs/>
          <w:sz w:val="16"/>
          <w:szCs w:val="16"/>
        </w:rPr>
        <w:t>b) documentazione con apposizione dell’apostille, per le persone provenienti dai Paesi che hanno sottoscritto la Convenzione dell’Aja del 5 ottobre 1961;</w:t>
      </w:r>
    </w:p>
    <w:p w:rsidR="00EB5C25" w:rsidRDefault="000B1E11" w:rsidP="000B1E11">
      <w:pPr>
        <w:pStyle w:val="Paragrafoelenco"/>
        <w:spacing w:after="0" w:line="240" w:lineRule="auto"/>
        <w:ind w:left="0"/>
        <w:rPr>
          <w:rFonts w:ascii="Arial" w:hAnsi="Arial" w:cs="Arial"/>
          <w:bCs/>
          <w:iCs/>
          <w:sz w:val="16"/>
          <w:szCs w:val="16"/>
        </w:rPr>
      </w:pPr>
      <w:r w:rsidRPr="000B1E11">
        <w:rPr>
          <w:rFonts w:ascii="Arial" w:hAnsi="Arial" w:cs="Arial"/>
          <w:bCs/>
          <w:iCs/>
          <w:sz w:val="16"/>
          <w:szCs w:val="16"/>
        </w:rPr>
        <w:t>c) documentazione validamente formata nel Paese d’origine, in base alla normativa di quella nazione, tradotta in italiano e certificata come conforme all’originale dal Consolato italiano nel paese di origine.</w:t>
      </w:r>
    </w:p>
    <w:p w:rsidR="000B1E11" w:rsidRDefault="000B1E11" w:rsidP="000B1E11">
      <w:pPr>
        <w:pStyle w:val="Paragrafoelenco"/>
        <w:spacing w:after="0" w:line="240" w:lineRule="auto"/>
        <w:ind w:left="0"/>
        <w:rPr>
          <w:rFonts w:ascii="Arial" w:hAnsi="Arial" w:cs="Arial"/>
          <w:bCs/>
          <w:iCs/>
          <w:sz w:val="16"/>
          <w:szCs w:val="16"/>
        </w:rPr>
      </w:pPr>
    </w:p>
    <w:p w:rsidR="00D87F86" w:rsidRPr="00D87F86" w:rsidRDefault="00D87F86" w:rsidP="00D87F86">
      <w:pPr>
        <w:shd w:val="clear" w:color="auto" w:fill="F2F2F2"/>
        <w:spacing w:line="360" w:lineRule="auto"/>
        <w:jc w:val="center"/>
        <w:rPr>
          <w:rFonts w:ascii="Arial" w:hAnsi="Arial" w:cs="Arial"/>
          <w:b/>
          <w:bCs/>
          <w:sz w:val="20"/>
          <w:szCs w:val="20"/>
        </w:rPr>
      </w:pPr>
      <w:r w:rsidRPr="00D87F86">
        <w:rPr>
          <w:rFonts w:ascii="Arial" w:hAnsi="Arial" w:cs="Arial"/>
          <w:b/>
          <w:bCs/>
          <w:sz w:val="20"/>
          <w:szCs w:val="20"/>
        </w:rPr>
        <w:t>VARIAZIONI ANAGRAFICHE</w:t>
      </w:r>
    </w:p>
    <w:p w:rsidR="00D87F86" w:rsidRPr="0052608D" w:rsidRDefault="00D87F86" w:rsidP="00D87F86">
      <w:pPr>
        <w:jc w:val="both"/>
        <w:rPr>
          <w:rFonts w:ascii="Arial" w:hAnsi="Arial" w:cs="Arial"/>
          <w:b/>
          <w:bCs/>
          <w:sz w:val="20"/>
          <w:szCs w:val="20"/>
          <w:u w:val="single"/>
        </w:rPr>
      </w:pPr>
    </w:p>
    <w:tbl>
      <w:tblPr>
        <w:tblW w:w="9472" w:type="dxa"/>
        <w:tblInd w:w="70" w:type="dxa"/>
        <w:tblBorders>
          <w:top w:val="single" w:sz="4" w:space="0" w:color="779BAD"/>
          <w:left w:val="single" w:sz="4" w:space="0" w:color="779BAD"/>
          <w:bottom w:val="single" w:sz="4" w:space="0" w:color="779BAD"/>
          <w:right w:val="single" w:sz="4" w:space="0" w:color="779BAD"/>
          <w:insideH w:val="single" w:sz="4" w:space="0" w:color="779BAD"/>
          <w:insideV w:val="single" w:sz="4" w:space="0" w:color="779BAD"/>
        </w:tblBorders>
        <w:tblCellMar>
          <w:left w:w="70" w:type="dxa"/>
          <w:right w:w="70" w:type="dxa"/>
        </w:tblCellMar>
        <w:tblLook w:val="0000" w:firstRow="0" w:lastRow="0" w:firstColumn="0" w:lastColumn="0" w:noHBand="0" w:noVBand="0"/>
      </w:tblPr>
      <w:tblGrid>
        <w:gridCol w:w="4320"/>
        <w:gridCol w:w="1630"/>
        <w:gridCol w:w="3522"/>
      </w:tblGrid>
      <w:tr w:rsidR="00D87F86" w:rsidRPr="0052608D" w:rsidTr="00EC2958">
        <w:trPr>
          <w:trHeight w:val="226"/>
        </w:trPr>
        <w:tc>
          <w:tcPr>
            <w:tcW w:w="4320" w:type="dxa"/>
            <w:shd w:val="solid" w:color="EAF1DD" w:themeColor="accent3" w:themeTint="33" w:fill="auto"/>
          </w:tcPr>
          <w:p w:rsidR="00D87F86" w:rsidRPr="0052608D" w:rsidRDefault="00D87F86" w:rsidP="00EC2958">
            <w:pPr>
              <w:jc w:val="center"/>
              <w:rPr>
                <w:rFonts w:ascii="Arial" w:hAnsi="Arial" w:cs="Arial"/>
                <w:b/>
                <w:bCs/>
                <w:sz w:val="20"/>
                <w:szCs w:val="20"/>
              </w:rPr>
            </w:pPr>
            <w:r w:rsidRPr="0052608D">
              <w:rPr>
                <w:rFonts w:ascii="Arial" w:hAnsi="Arial" w:cs="Arial"/>
                <w:b/>
                <w:bCs/>
                <w:sz w:val="20"/>
                <w:szCs w:val="20"/>
              </w:rPr>
              <w:t>Situazione familiare</w:t>
            </w:r>
          </w:p>
        </w:tc>
        <w:tc>
          <w:tcPr>
            <w:tcW w:w="1630" w:type="dxa"/>
            <w:shd w:val="solid" w:color="EAF1DD" w:themeColor="accent3" w:themeTint="33" w:fill="auto"/>
          </w:tcPr>
          <w:p w:rsidR="00D87F86" w:rsidRPr="0052608D" w:rsidRDefault="00D87F86" w:rsidP="00EC2958">
            <w:pPr>
              <w:jc w:val="center"/>
              <w:rPr>
                <w:rFonts w:ascii="Arial" w:hAnsi="Arial" w:cs="Arial"/>
                <w:b/>
                <w:bCs/>
                <w:sz w:val="20"/>
                <w:szCs w:val="20"/>
              </w:rPr>
            </w:pPr>
            <w:r w:rsidRPr="0052608D">
              <w:rPr>
                <w:rFonts w:ascii="Arial" w:hAnsi="Arial" w:cs="Arial"/>
                <w:b/>
                <w:bCs/>
                <w:sz w:val="20"/>
                <w:szCs w:val="20"/>
              </w:rPr>
              <w:t>Data</w:t>
            </w:r>
          </w:p>
        </w:tc>
        <w:tc>
          <w:tcPr>
            <w:tcW w:w="3522" w:type="dxa"/>
            <w:shd w:val="solid" w:color="EAF1DD" w:themeColor="accent3" w:themeTint="33" w:fill="auto"/>
          </w:tcPr>
          <w:p w:rsidR="00D87F86" w:rsidRPr="0052608D" w:rsidRDefault="00D87F86" w:rsidP="00EC2958">
            <w:pPr>
              <w:jc w:val="center"/>
              <w:rPr>
                <w:rFonts w:ascii="Arial" w:hAnsi="Arial" w:cs="Arial"/>
                <w:b/>
                <w:bCs/>
                <w:sz w:val="20"/>
                <w:szCs w:val="20"/>
              </w:rPr>
            </w:pPr>
            <w:r w:rsidRPr="0052608D">
              <w:rPr>
                <w:rFonts w:ascii="Arial" w:hAnsi="Arial" w:cs="Arial"/>
                <w:b/>
                <w:bCs/>
                <w:sz w:val="20"/>
                <w:szCs w:val="20"/>
              </w:rPr>
              <w:t>Allegato</w:t>
            </w:r>
          </w:p>
        </w:tc>
      </w:tr>
      <w:tr w:rsidR="00D87F86" w:rsidRPr="0052608D" w:rsidTr="00EC2958">
        <w:trPr>
          <w:trHeight w:val="198"/>
        </w:trPr>
        <w:tc>
          <w:tcPr>
            <w:tcW w:w="4320" w:type="dxa"/>
          </w:tcPr>
          <w:p w:rsidR="00D87F86" w:rsidRPr="0052608D" w:rsidRDefault="00D87F86" w:rsidP="00EC2958">
            <w:pPr>
              <w:pStyle w:val="TestoCirc"/>
              <w:spacing w:before="40"/>
              <w:rPr>
                <w:rFonts w:ascii="Arial" w:hAnsi="Arial" w:cs="Arial"/>
                <w:noProof w:val="0"/>
              </w:rPr>
            </w:pPr>
            <w:r w:rsidRPr="0052608D">
              <w:rPr>
                <w:rFonts w:ascii="Arial" w:hAnsi="Arial" w:cs="Arial"/>
                <w:noProof w:val="0"/>
              </w:rPr>
              <w:t>MATRIMONIO</w:t>
            </w:r>
          </w:p>
        </w:tc>
        <w:tc>
          <w:tcPr>
            <w:tcW w:w="1630" w:type="dxa"/>
            <w:vAlign w:val="center"/>
          </w:tcPr>
          <w:p w:rsidR="00D87F86" w:rsidRPr="0052608D" w:rsidRDefault="00D87F86" w:rsidP="00EC2958">
            <w:pPr>
              <w:spacing w:line="216" w:lineRule="auto"/>
              <w:jc w:val="center"/>
              <w:rPr>
                <w:rFonts w:ascii="Arial" w:hAnsi="Arial" w:cs="Arial"/>
                <w:sz w:val="20"/>
                <w:szCs w:val="20"/>
              </w:rPr>
            </w:pPr>
          </w:p>
        </w:tc>
        <w:tc>
          <w:tcPr>
            <w:tcW w:w="3522" w:type="dxa"/>
          </w:tcPr>
          <w:p w:rsidR="00D87F86" w:rsidRPr="0052608D" w:rsidRDefault="00D87F86" w:rsidP="00EC2958">
            <w:pPr>
              <w:pStyle w:val="direzione0"/>
              <w:numPr>
                <w:ilvl w:val="0"/>
                <w:numId w:val="1"/>
              </w:numPr>
              <w:tabs>
                <w:tab w:val="left" w:pos="360"/>
              </w:tabs>
              <w:spacing w:before="40"/>
              <w:ind w:left="0" w:firstLine="0"/>
              <w:rPr>
                <w:rFonts w:ascii="Arial" w:eastAsia="Times New Roman" w:hAnsi="Arial" w:cs="Arial"/>
                <w:sz w:val="20"/>
                <w:szCs w:val="20"/>
              </w:rPr>
            </w:pPr>
            <w:r w:rsidRPr="0052608D">
              <w:rPr>
                <w:rFonts w:ascii="Arial" w:eastAsia="Times New Roman" w:hAnsi="Arial" w:cs="Arial"/>
                <w:sz w:val="20"/>
                <w:szCs w:val="20"/>
              </w:rPr>
              <w:t>Allegato certificato</w:t>
            </w:r>
          </w:p>
        </w:tc>
      </w:tr>
      <w:tr w:rsidR="00D87F86" w:rsidRPr="0052608D" w:rsidTr="00EC2958">
        <w:trPr>
          <w:trHeight w:val="126"/>
        </w:trPr>
        <w:tc>
          <w:tcPr>
            <w:tcW w:w="4320" w:type="dxa"/>
          </w:tcPr>
          <w:p w:rsidR="00D87F86" w:rsidRPr="0052608D" w:rsidRDefault="00D87F86" w:rsidP="00EC2958">
            <w:pPr>
              <w:spacing w:before="40"/>
              <w:jc w:val="both"/>
              <w:rPr>
                <w:rFonts w:ascii="Arial" w:hAnsi="Arial" w:cs="Arial"/>
                <w:sz w:val="20"/>
                <w:szCs w:val="20"/>
              </w:rPr>
            </w:pPr>
            <w:r w:rsidRPr="0052608D">
              <w:rPr>
                <w:rFonts w:ascii="Arial" w:hAnsi="Arial" w:cs="Arial"/>
                <w:sz w:val="20"/>
                <w:szCs w:val="20"/>
              </w:rPr>
              <w:t>SEPARAZIONE/DIVORZIO (specificare):</w:t>
            </w:r>
          </w:p>
        </w:tc>
        <w:tc>
          <w:tcPr>
            <w:tcW w:w="1630" w:type="dxa"/>
            <w:vAlign w:val="center"/>
          </w:tcPr>
          <w:p w:rsidR="00D87F86" w:rsidRPr="0052608D" w:rsidRDefault="00D87F86" w:rsidP="00EC2958">
            <w:pPr>
              <w:spacing w:line="216" w:lineRule="auto"/>
              <w:jc w:val="center"/>
              <w:rPr>
                <w:rFonts w:ascii="Arial" w:hAnsi="Arial" w:cs="Arial"/>
                <w:sz w:val="20"/>
                <w:szCs w:val="20"/>
              </w:rPr>
            </w:pPr>
          </w:p>
        </w:tc>
        <w:tc>
          <w:tcPr>
            <w:tcW w:w="3522" w:type="dxa"/>
          </w:tcPr>
          <w:p w:rsidR="00D87F86" w:rsidRPr="0052608D" w:rsidRDefault="00D87F86" w:rsidP="00EC2958">
            <w:pPr>
              <w:numPr>
                <w:ilvl w:val="0"/>
                <w:numId w:val="1"/>
              </w:numPr>
              <w:tabs>
                <w:tab w:val="left" w:pos="360"/>
              </w:tabs>
              <w:spacing w:before="40"/>
              <w:ind w:left="0" w:firstLine="0"/>
              <w:rPr>
                <w:rFonts w:ascii="Arial" w:hAnsi="Arial" w:cs="Arial"/>
                <w:sz w:val="20"/>
                <w:szCs w:val="20"/>
              </w:rPr>
            </w:pPr>
            <w:r w:rsidRPr="0052608D">
              <w:rPr>
                <w:rFonts w:ascii="Arial" w:hAnsi="Arial" w:cs="Arial"/>
                <w:sz w:val="20"/>
                <w:szCs w:val="20"/>
              </w:rPr>
              <w:t>Allegato atto/sentenza</w:t>
            </w:r>
          </w:p>
        </w:tc>
      </w:tr>
      <w:tr w:rsidR="00D87F86" w:rsidRPr="0052608D" w:rsidTr="00EC2958">
        <w:trPr>
          <w:trHeight w:val="220"/>
        </w:trPr>
        <w:tc>
          <w:tcPr>
            <w:tcW w:w="4320" w:type="dxa"/>
          </w:tcPr>
          <w:p w:rsidR="00D87F86" w:rsidRPr="0052608D" w:rsidRDefault="00D87F86" w:rsidP="00EC2958">
            <w:pPr>
              <w:pStyle w:val="TestoCirc"/>
              <w:spacing w:before="40"/>
              <w:rPr>
                <w:rFonts w:ascii="Arial" w:hAnsi="Arial" w:cs="Arial"/>
                <w:noProof w:val="0"/>
              </w:rPr>
            </w:pPr>
            <w:r w:rsidRPr="0052608D">
              <w:rPr>
                <w:rFonts w:ascii="Arial" w:hAnsi="Arial" w:cs="Arial"/>
                <w:noProof w:val="0"/>
              </w:rPr>
              <w:t xml:space="preserve">DECESSI/NASCITE (specificare):  </w:t>
            </w:r>
          </w:p>
        </w:tc>
        <w:tc>
          <w:tcPr>
            <w:tcW w:w="1630" w:type="dxa"/>
            <w:vAlign w:val="center"/>
          </w:tcPr>
          <w:p w:rsidR="00D87F86" w:rsidRPr="0052608D" w:rsidRDefault="00D87F86" w:rsidP="00EC2958">
            <w:pPr>
              <w:spacing w:line="216" w:lineRule="auto"/>
              <w:jc w:val="center"/>
              <w:rPr>
                <w:rFonts w:ascii="Arial" w:hAnsi="Arial" w:cs="Arial"/>
                <w:sz w:val="20"/>
                <w:szCs w:val="20"/>
              </w:rPr>
            </w:pPr>
          </w:p>
        </w:tc>
        <w:tc>
          <w:tcPr>
            <w:tcW w:w="3522" w:type="dxa"/>
          </w:tcPr>
          <w:p w:rsidR="00D87F86" w:rsidRPr="0052608D" w:rsidRDefault="00D87F86" w:rsidP="00EC2958">
            <w:pPr>
              <w:numPr>
                <w:ilvl w:val="0"/>
                <w:numId w:val="1"/>
              </w:numPr>
              <w:tabs>
                <w:tab w:val="left" w:pos="360"/>
              </w:tabs>
              <w:spacing w:before="40"/>
              <w:ind w:left="0" w:firstLine="0"/>
              <w:rPr>
                <w:rFonts w:ascii="Arial" w:hAnsi="Arial" w:cs="Arial"/>
                <w:sz w:val="20"/>
                <w:szCs w:val="20"/>
              </w:rPr>
            </w:pPr>
            <w:r w:rsidRPr="0052608D">
              <w:rPr>
                <w:rFonts w:ascii="Arial" w:hAnsi="Arial" w:cs="Arial"/>
                <w:sz w:val="20"/>
                <w:szCs w:val="20"/>
              </w:rPr>
              <w:t>Allegato certificato</w:t>
            </w:r>
          </w:p>
        </w:tc>
      </w:tr>
      <w:tr w:rsidR="00D87F86" w:rsidRPr="0052608D" w:rsidTr="00EC2958">
        <w:trPr>
          <w:trHeight w:val="271"/>
        </w:trPr>
        <w:tc>
          <w:tcPr>
            <w:tcW w:w="4320" w:type="dxa"/>
          </w:tcPr>
          <w:p w:rsidR="00D87F86" w:rsidRPr="0052608D" w:rsidRDefault="00D87F86" w:rsidP="00EC2958">
            <w:pPr>
              <w:spacing w:before="40"/>
              <w:jc w:val="both"/>
              <w:rPr>
                <w:rFonts w:ascii="Arial" w:hAnsi="Arial" w:cs="Arial"/>
                <w:sz w:val="20"/>
                <w:szCs w:val="20"/>
              </w:rPr>
            </w:pPr>
            <w:r w:rsidRPr="0052608D">
              <w:rPr>
                <w:rFonts w:ascii="Arial" w:hAnsi="Arial" w:cs="Arial"/>
                <w:sz w:val="20"/>
                <w:szCs w:val="20"/>
              </w:rPr>
              <w:t>RESIDENZA</w:t>
            </w:r>
          </w:p>
        </w:tc>
        <w:tc>
          <w:tcPr>
            <w:tcW w:w="1630" w:type="dxa"/>
            <w:vAlign w:val="center"/>
          </w:tcPr>
          <w:p w:rsidR="00D87F86" w:rsidRPr="0052608D" w:rsidRDefault="00D87F86" w:rsidP="00EC2958">
            <w:pPr>
              <w:spacing w:line="216" w:lineRule="auto"/>
              <w:jc w:val="center"/>
              <w:rPr>
                <w:rFonts w:ascii="Arial" w:hAnsi="Arial" w:cs="Arial"/>
                <w:sz w:val="20"/>
                <w:szCs w:val="20"/>
              </w:rPr>
            </w:pPr>
          </w:p>
        </w:tc>
        <w:tc>
          <w:tcPr>
            <w:tcW w:w="3522" w:type="dxa"/>
          </w:tcPr>
          <w:p w:rsidR="00D87F86" w:rsidRPr="0052608D" w:rsidRDefault="00D87F86" w:rsidP="00EC2958">
            <w:pPr>
              <w:numPr>
                <w:ilvl w:val="0"/>
                <w:numId w:val="1"/>
              </w:numPr>
              <w:tabs>
                <w:tab w:val="left" w:pos="360"/>
              </w:tabs>
              <w:spacing w:before="40"/>
              <w:ind w:left="0" w:firstLine="0"/>
              <w:rPr>
                <w:rFonts w:ascii="Arial" w:hAnsi="Arial" w:cs="Arial"/>
                <w:sz w:val="20"/>
                <w:szCs w:val="20"/>
              </w:rPr>
            </w:pPr>
            <w:r w:rsidRPr="0052608D">
              <w:rPr>
                <w:rFonts w:ascii="Arial" w:hAnsi="Arial" w:cs="Arial"/>
                <w:sz w:val="20"/>
                <w:szCs w:val="20"/>
              </w:rPr>
              <w:t>Allegato certificato</w:t>
            </w:r>
          </w:p>
        </w:tc>
      </w:tr>
      <w:tr w:rsidR="00D87F86" w:rsidRPr="0052608D" w:rsidTr="00EC2958">
        <w:trPr>
          <w:trHeight w:val="171"/>
        </w:trPr>
        <w:tc>
          <w:tcPr>
            <w:tcW w:w="4320" w:type="dxa"/>
          </w:tcPr>
          <w:p w:rsidR="00D87F86" w:rsidRPr="0052608D" w:rsidRDefault="00D87F86" w:rsidP="00EC2958">
            <w:pPr>
              <w:spacing w:before="40"/>
              <w:jc w:val="both"/>
              <w:rPr>
                <w:rFonts w:ascii="Arial" w:hAnsi="Arial" w:cs="Arial"/>
                <w:sz w:val="20"/>
                <w:szCs w:val="20"/>
              </w:rPr>
            </w:pPr>
            <w:r w:rsidRPr="0052608D">
              <w:rPr>
                <w:rFonts w:ascii="Arial" w:hAnsi="Arial" w:cs="Arial"/>
                <w:sz w:val="20"/>
                <w:szCs w:val="20"/>
              </w:rPr>
              <w:t>Altro (specificare):</w:t>
            </w:r>
          </w:p>
        </w:tc>
        <w:tc>
          <w:tcPr>
            <w:tcW w:w="1630" w:type="dxa"/>
            <w:vAlign w:val="center"/>
          </w:tcPr>
          <w:p w:rsidR="00D87F86" w:rsidRPr="0052608D" w:rsidRDefault="00D87F86" w:rsidP="00EC2958">
            <w:pPr>
              <w:spacing w:line="216" w:lineRule="auto"/>
              <w:jc w:val="center"/>
              <w:rPr>
                <w:rFonts w:ascii="Arial" w:hAnsi="Arial" w:cs="Arial"/>
                <w:sz w:val="20"/>
                <w:szCs w:val="20"/>
              </w:rPr>
            </w:pPr>
          </w:p>
        </w:tc>
        <w:tc>
          <w:tcPr>
            <w:tcW w:w="3522" w:type="dxa"/>
          </w:tcPr>
          <w:p w:rsidR="00D87F86" w:rsidRPr="0052608D" w:rsidRDefault="00D87F86" w:rsidP="00EC2958">
            <w:pPr>
              <w:numPr>
                <w:ilvl w:val="0"/>
                <w:numId w:val="1"/>
              </w:numPr>
              <w:tabs>
                <w:tab w:val="left" w:pos="360"/>
              </w:tabs>
              <w:spacing w:before="40"/>
              <w:ind w:left="0" w:firstLine="0"/>
              <w:rPr>
                <w:rFonts w:ascii="Arial" w:hAnsi="Arial" w:cs="Arial"/>
                <w:sz w:val="20"/>
                <w:szCs w:val="20"/>
              </w:rPr>
            </w:pPr>
            <w:r w:rsidRPr="0052608D">
              <w:rPr>
                <w:rFonts w:ascii="Arial" w:hAnsi="Arial" w:cs="Arial"/>
                <w:sz w:val="20"/>
                <w:szCs w:val="20"/>
              </w:rPr>
              <w:t>Allegato ………..</w:t>
            </w:r>
          </w:p>
        </w:tc>
      </w:tr>
      <w:tr w:rsidR="00D87F86" w:rsidRPr="0052608D" w:rsidTr="00EC2958">
        <w:trPr>
          <w:trHeight w:val="171"/>
        </w:trPr>
        <w:tc>
          <w:tcPr>
            <w:tcW w:w="9472" w:type="dxa"/>
            <w:gridSpan w:val="3"/>
          </w:tcPr>
          <w:p w:rsidR="00D87F86" w:rsidRPr="0052608D" w:rsidRDefault="00D87F86" w:rsidP="00EC2958">
            <w:pPr>
              <w:tabs>
                <w:tab w:val="left" w:pos="360"/>
              </w:tabs>
              <w:spacing w:before="40"/>
              <w:rPr>
                <w:rFonts w:ascii="Arial" w:hAnsi="Arial" w:cs="Arial"/>
                <w:sz w:val="20"/>
                <w:szCs w:val="20"/>
              </w:rPr>
            </w:pPr>
            <w:r w:rsidRPr="0052608D">
              <w:rPr>
                <w:rFonts w:ascii="Arial" w:hAnsi="Arial" w:cs="Arial"/>
                <w:sz w:val="20"/>
                <w:szCs w:val="20"/>
              </w:rPr>
              <w:t>Nel caso di separazione e divorzio, verificare dalla documentazione ufficiale le modalità di affidamento dei figli, in quanto incidono sulla detrazione fiscale spettante</w:t>
            </w:r>
          </w:p>
        </w:tc>
      </w:tr>
    </w:tbl>
    <w:p w:rsidR="00067716" w:rsidRPr="00D87F86" w:rsidRDefault="00474867" w:rsidP="00C9375D">
      <w:pPr>
        <w:shd w:val="clear" w:color="auto" w:fill="F2F2F2"/>
        <w:jc w:val="center"/>
        <w:rPr>
          <w:rFonts w:ascii="Arial" w:hAnsi="Arial" w:cs="Arial"/>
          <w:b/>
          <w:bCs/>
          <w:sz w:val="20"/>
          <w:szCs w:val="20"/>
        </w:rPr>
      </w:pPr>
      <w:r w:rsidRPr="00D87F86">
        <w:rPr>
          <w:rFonts w:ascii="Arial" w:hAnsi="Arial" w:cs="Arial"/>
          <w:b/>
          <w:bCs/>
          <w:sz w:val="20"/>
          <w:szCs w:val="20"/>
        </w:rPr>
        <w:t>% ULTERIORE DETRAZIONE PER FAMIGLIE CON ALMENO 4 FIGLI A CARICO</w:t>
      </w:r>
    </w:p>
    <w:p w:rsidR="00067716" w:rsidRPr="000D2BB9" w:rsidRDefault="00067716" w:rsidP="00474867">
      <w:pPr>
        <w:pStyle w:val="Paragrafoelenco"/>
        <w:spacing w:before="480" w:after="0"/>
        <w:ind w:left="0"/>
        <w:rPr>
          <w:rFonts w:ascii="Arial" w:hAnsi="Arial" w:cs="Arial"/>
          <w:b/>
        </w:rPr>
      </w:pPr>
      <w:r w:rsidRPr="000D2BB9">
        <w:rPr>
          <w:rFonts w:ascii="Arial" w:hAnsi="Arial" w:cs="Arial"/>
        </w:rPr>
        <w:t xml:space="preserve">Il contribuente ha un numero di figli </w:t>
      </w:r>
      <w:r w:rsidRPr="000D2BB9">
        <w:rPr>
          <w:rFonts w:ascii="Arial" w:hAnsi="Arial" w:cs="Arial"/>
          <w:b/>
        </w:rPr>
        <w:t>superiore a 3?</w:t>
      </w:r>
      <w:r w:rsidR="00474867" w:rsidRPr="000D2BB9">
        <w:rPr>
          <w:rFonts w:ascii="Arial" w:hAnsi="Arial" w:cs="Arial"/>
          <w:b/>
        </w:rPr>
        <w:t xml:space="preserve">          </w:t>
      </w:r>
      <w:r w:rsidRPr="000D2BB9">
        <w:rPr>
          <w:rFonts w:ascii="Arial" w:hAnsi="Arial" w:cs="Arial"/>
          <w:b/>
        </w:rPr>
        <w:t>SI ___     NO _____</w:t>
      </w:r>
    </w:p>
    <w:p w:rsidR="00067716" w:rsidRPr="000D2BB9" w:rsidRDefault="00067716" w:rsidP="00067716">
      <w:pPr>
        <w:pStyle w:val="Paragrafoelenco"/>
        <w:spacing w:before="360" w:after="0"/>
        <w:ind w:left="0"/>
        <w:rPr>
          <w:rFonts w:ascii="Arial" w:hAnsi="Arial" w:cs="Arial"/>
        </w:rPr>
      </w:pPr>
      <w:r w:rsidRPr="000D2BB9">
        <w:rPr>
          <w:rFonts w:ascii="Arial" w:hAnsi="Arial" w:cs="Arial"/>
        </w:rPr>
        <w:t xml:space="preserve">Se </w:t>
      </w:r>
      <w:r w:rsidRPr="000D2BB9">
        <w:rPr>
          <w:rFonts w:ascii="Arial" w:hAnsi="Arial" w:cs="Arial"/>
          <w:b/>
        </w:rPr>
        <w:t>SI</w:t>
      </w:r>
      <w:r w:rsidRPr="000D2BB9">
        <w:rPr>
          <w:rFonts w:ascii="Arial" w:hAnsi="Arial" w:cs="Arial"/>
        </w:rPr>
        <w:t xml:space="preserve">, indicare la percentuale riferita </w:t>
      </w:r>
      <w:r w:rsidRPr="000D2BB9">
        <w:rPr>
          <w:rFonts w:ascii="Arial" w:hAnsi="Arial" w:cs="Arial"/>
          <w:b/>
        </w:rPr>
        <w:t>all’ulteriore detrazione</w:t>
      </w:r>
      <w:r w:rsidRPr="000D2BB9">
        <w:rPr>
          <w:rFonts w:ascii="Arial" w:hAnsi="Arial" w:cs="Arial"/>
        </w:rPr>
        <w:t xml:space="preserve"> _______</w:t>
      </w:r>
    </w:p>
    <w:p w:rsidR="00067716" w:rsidRPr="00501368" w:rsidRDefault="00BE4BC8" w:rsidP="000D2BB9">
      <w:pPr>
        <w:pStyle w:val="Paragrafoelenco"/>
        <w:spacing w:after="0" w:line="240" w:lineRule="auto"/>
        <w:ind w:left="0"/>
        <w:rPr>
          <w:rFonts w:ascii="Arial" w:hAnsi="Arial" w:cs="Arial"/>
          <w:bCs/>
          <w:sz w:val="16"/>
          <w:szCs w:val="16"/>
        </w:rPr>
      </w:pPr>
      <w:r w:rsidRPr="00501368">
        <w:rPr>
          <w:rFonts w:ascii="Arial" w:hAnsi="Arial" w:cs="Arial"/>
          <w:sz w:val="16"/>
          <w:szCs w:val="16"/>
        </w:rPr>
        <w:t xml:space="preserve">N.B. </w:t>
      </w:r>
      <w:r w:rsidR="00067716" w:rsidRPr="00501368">
        <w:rPr>
          <w:rFonts w:ascii="Arial" w:hAnsi="Arial" w:cs="Arial"/>
          <w:sz w:val="16"/>
          <w:szCs w:val="16"/>
        </w:rPr>
        <w:t xml:space="preserve">Se spettano le detrazioni per figli a carico, e se il numero dei figli è superiore a tre, il soggetto che presta l’assistenza fiscale riconosce </w:t>
      </w:r>
      <w:r w:rsidR="00067716" w:rsidRPr="00501368">
        <w:rPr>
          <w:rFonts w:ascii="Arial" w:hAnsi="Arial" w:cs="Arial"/>
          <w:b/>
          <w:sz w:val="16"/>
          <w:szCs w:val="16"/>
        </w:rPr>
        <w:t>un’ulteriore detrazione di 1.200,00 euro</w:t>
      </w:r>
      <w:r w:rsidR="00067716" w:rsidRPr="00501368">
        <w:rPr>
          <w:rFonts w:ascii="Arial" w:hAnsi="Arial" w:cs="Arial"/>
          <w:sz w:val="16"/>
          <w:szCs w:val="16"/>
        </w:rPr>
        <w:t xml:space="preserve">. Questa ulteriore detrazione per famiglie numerose, spetta anche quando l’esistenza di almeno 4 figli a carico sussiste solo per una parte dell’anno (nel prospetto dei familiari a carico per uno o più figli il numero dei mesi a carico è inferiore a 12). </w:t>
      </w:r>
      <w:r w:rsidR="00067716" w:rsidRPr="00501368">
        <w:rPr>
          <w:rFonts w:ascii="Arial" w:hAnsi="Arial" w:cs="Arial"/>
          <w:bCs/>
          <w:sz w:val="16"/>
          <w:szCs w:val="16"/>
        </w:rPr>
        <w:t xml:space="preserve">Questa detrazione non spetta per ciascun figlio </w:t>
      </w:r>
      <w:r w:rsidR="00067716" w:rsidRPr="00501368">
        <w:rPr>
          <w:rFonts w:ascii="Arial" w:hAnsi="Arial" w:cs="Arial"/>
          <w:b/>
          <w:bCs/>
          <w:sz w:val="16"/>
          <w:szCs w:val="16"/>
        </w:rPr>
        <w:t xml:space="preserve">ma è un importo complessivo </w:t>
      </w:r>
      <w:r w:rsidR="00067716" w:rsidRPr="00501368">
        <w:rPr>
          <w:rFonts w:ascii="Arial" w:hAnsi="Arial" w:cs="Arial"/>
          <w:bCs/>
          <w:sz w:val="16"/>
          <w:szCs w:val="16"/>
          <w:u w:val="single"/>
        </w:rPr>
        <w:t>e non varia se il numero dei figli è superiore a quattro</w:t>
      </w:r>
      <w:r w:rsidR="00067716" w:rsidRPr="00501368">
        <w:rPr>
          <w:rFonts w:ascii="Arial" w:hAnsi="Arial" w:cs="Arial"/>
          <w:bCs/>
          <w:sz w:val="16"/>
          <w:szCs w:val="16"/>
        </w:rPr>
        <w:t xml:space="preserve">. </w:t>
      </w:r>
    </w:p>
    <w:p w:rsidR="000171E4" w:rsidRPr="00067716" w:rsidRDefault="000171E4" w:rsidP="00067716">
      <w:pPr>
        <w:pStyle w:val="Paragrafoelenco"/>
        <w:spacing w:before="360" w:after="0"/>
        <w:ind w:left="0"/>
        <w:rPr>
          <w:rFonts w:ascii="Verdana" w:hAnsi="Verdana" w:cs="Tahoma"/>
          <w:sz w:val="16"/>
          <w:szCs w:val="16"/>
        </w:rPr>
      </w:pPr>
    </w:p>
    <w:p w:rsidR="005E7201" w:rsidRPr="00D87F86" w:rsidRDefault="000D2BB9" w:rsidP="00C9375D">
      <w:pPr>
        <w:shd w:val="clear" w:color="auto" w:fill="F2F2F2"/>
        <w:jc w:val="center"/>
        <w:rPr>
          <w:rFonts w:ascii="Arial" w:hAnsi="Arial" w:cs="Arial"/>
          <w:b/>
          <w:bCs/>
          <w:sz w:val="20"/>
          <w:szCs w:val="20"/>
        </w:rPr>
      </w:pPr>
      <w:r w:rsidRPr="00D87F86">
        <w:rPr>
          <w:rFonts w:ascii="Arial" w:hAnsi="Arial" w:cs="Arial"/>
          <w:b/>
          <w:bCs/>
          <w:sz w:val="20"/>
          <w:szCs w:val="20"/>
        </w:rPr>
        <w:t>NUMERO FIGLI IN AFFIDO PRE</w:t>
      </w:r>
      <w:r w:rsidR="003B5E65" w:rsidRPr="00D87F86">
        <w:rPr>
          <w:rFonts w:ascii="Arial" w:hAnsi="Arial" w:cs="Arial"/>
          <w:b/>
          <w:bCs/>
          <w:sz w:val="20"/>
          <w:szCs w:val="20"/>
        </w:rPr>
        <w:t>-</w:t>
      </w:r>
      <w:r w:rsidRPr="00D87F86">
        <w:rPr>
          <w:rFonts w:ascii="Arial" w:hAnsi="Arial" w:cs="Arial"/>
          <w:b/>
          <w:bCs/>
          <w:sz w:val="20"/>
          <w:szCs w:val="20"/>
        </w:rPr>
        <w:t>ADOTTIVO A CARICO DEL CONTRIBUENTE</w:t>
      </w:r>
    </w:p>
    <w:p w:rsidR="005E7201" w:rsidRPr="000D2BB9" w:rsidRDefault="005E7201" w:rsidP="0052608D">
      <w:pPr>
        <w:pStyle w:val="Paragrafoelenco"/>
        <w:spacing w:before="480" w:after="0"/>
        <w:ind w:left="0"/>
        <w:rPr>
          <w:rFonts w:ascii="Arial" w:hAnsi="Arial" w:cs="Arial"/>
          <w:b/>
        </w:rPr>
      </w:pPr>
      <w:r w:rsidRPr="000D2BB9">
        <w:rPr>
          <w:rFonts w:ascii="Arial" w:hAnsi="Arial" w:cs="Arial"/>
        </w:rPr>
        <w:t xml:space="preserve">Il contribuente ha </w:t>
      </w:r>
      <w:r w:rsidRPr="000D2BB9">
        <w:rPr>
          <w:rFonts w:ascii="Arial" w:hAnsi="Arial" w:cs="Arial"/>
          <w:b/>
        </w:rPr>
        <w:t>figli in affido preadottivo</w:t>
      </w:r>
      <w:r w:rsidRPr="000D2BB9">
        <w:rPr>
          <w:rFonts w:ascii="Arial" w:hAnsi="Arial" w:cs="Arial"/>
        </w:rPr>
        <w:t xml:space="preserve">? </w:t>
      </w:r>
      <w:r w:rsidR="0052608D">
        <w:rPr>
          <w:rFonts w:ascii="Arial" w:hAnsi="Arial" w:cs="Arial"/>
        </w:rPr>
        <w:t xml:space="preserve">     </w:t>
      </w:r>
      <w:r w:rsidR="000D2BB9">
        <w:rPr>
          <w:rFonts w:ascii="Arial" w:hAnsi="Arial" w:cs="Arial"/>
          <w:b/>
        </w:rPr>
        <w:t>SI ____</w:t>
      </w:r>
      <w:r w:rsidRPr="000D2BB9">
        <w:rPr>
          <w:rFonts w:ascii="Arial" w:hAnsi="Arial" w:cs="Arial"/>
          <w:b/>
        </w:rPr>
        <w:t xml:space="preserve">    NO _____</w:t>
      </w:r>
    </w:p>
    <w:p w:rsidR="005E7201" w:rsidRPr="000D2BB9" w:rsidRDefault="005E7201" w:rsidP="0052608D">
      <w:pPr>
        <w:pStyle w:val="Paragrafoelenco"/>
        <w:spacing w:before="360" w:after="0" w:line="240" w:lineRule="auto"/>
        <w:ind w:left="0"/>
        <w:rPr>
          <w:rFonts w:ascii="Arial" w:hAnsi="Arial" w:cs="Arial"/>
        </w:rPr>
      </w:pPr>
      <w:r w:rsidRPr="000D2BB9">
        <w:rPr>
          <w:rFonts w:ascii="Arial" w:hAnsi="Arial" w:cs="Arial"/>
        </w:rPr>
        <w:t>Se SI, è necessario compilare la casella “</w:t>
      </w:r>
      <w:r w:rsidRPr="000D2BB9">
        <w:rPr>
          <w:rFonts w:ascii="Arial" w:hAnsi="Arial" w:cs="Arial"/>
          <w:b/>
        </w:rPr>
        <w:t>Numero figli in affido preadottivo a carico del contribuente”</w:t>
      </w:r>
      <w:r w:rsidR="000D2BB9">
        <w:rPr>
          <w:rFonts w:ascii="Arial" w:hAnsi="Arial" w:cs="Arial"/>
          <w:b/>
        </w:rPr>
        <w:t xml:space="preserve"> indicando il numero  n.________</w:t>
      </w:r>
      <w:r w:rsidRPr="000D2BB9">
        <w:rPr>
          <w:rFonts w:ascii="Arial" w:hAnsi="Arial" w:cs="Arial"/>
          <w:b/>
        </w:rPr>
        <w:t>.</w:t>
      </w:r>
    </w:p>
    <w:p w:rsidR="0052608D" w:rsidRDefault="0052608D" w:rsidP="000D2BB9">
      <w:pPr>
        <w:widowControl w:val="0"/>
        <w:autoSpaceDE w:val="0"/>
        <w:autoSpaceDN w:val="0"/>
        <w:adjustRightInd w:val="0"/>
        <w:rPr>
          <w:rFonts w:ascii="Arial" w:hAnsi="Arial" w:cs="Arial"/>
          <w:color w:val="231F20"/>
          <w:sz w:val="20"/>
          <w:szCs w:val="20"/>
        </w:rPr>
      </w:pPr>
    </w:p>
    <w:p w:rsidR="00067716" w:rsidRDefault="000D2BB9" w:rsidP="000D2BB9">
      <w:pPr>
        <w:widowControl w:val="0"/>
        <w:autoSpaceDE w:val="0"/>
        <w:autoSpaceDN w:val="0"/>
        <w:adjustRightInd w:val="0"/>
        <w:rPr>
          <w:rFonts w:ascii="Arial" w:hAnsi="Arial" w:cs="Arial"/>
          <w:color w:val="231F20"/>
          <w:sz w:val="20"/>
          <w:szCs w:val="20"/>
        </w:rPr>
      </w:pPr>
      <w:r w:rsidRPr="0052608D">
        <w:rPr>
          <w:rFonts w:ascii="Arial" w:hAnsi="Arial" w:cs="Arial"/>
          <w:b/>
          <w:color w:val="231F20"/>
          <w:sz w:val="20"/>
          <w:szCs w:val="20"/>
        </w:rPr>
        <w:t>ATTENZIONE</w:t>
      </w:r>
      <w:r w:rsidRPr="000D2BB9">
        <w:rPr>
          <w:rFonts w:ascii="Arial" w:hAnsi="Arial" w:cs="Arial"/>
          <w:color w:val="231F20"/>
          <w:sz w:val="20"/>
          <w:szCs w:val="20"/>
        </w:rPr>
        <w:t xml:space="preserve"> Non va indicato il codice fiscale, al fine di salvaguardare la riservatezza delle informazioni ad essi relative.</w:t>
      </w:r>
    </w:p>
    <w:p w:rsidR="00D87F86" w:rsidRDefault="00D87F86" w:rsidP="000D2BB9">
      <w:pPr>
        <w:widowControl w:val="0"/>
        <w:autoSpaceDE w:val="0"/>
        <w:autoSpaceDN w:val="0"/>
        <w:adjustRightInd w:val="0"/>
        <w:rPr>
          <w:rFonts w:ascii="Arial" w:hAnsi="Arial" w:cs="Arial"/>
          <w:color w:val="231F20"/>
          <w:sz w:val="20"/>
          <w:szCs w:val="20"/>
        </w:rPr>
      </w:pPr>
    </w:p>
    <w:p w:rsidR="00D87F86" w:rsidRDefault="00D87F86" w:rsidP="000D2BB9">
      <w:pPr>
        <w:widowControl w:val="0"/>
        <w:autoSpaceDE w:val="0"/>
        <w:autoSpaceDN w:val="0"/>
        <w:adjustRightInd w:val="0"/>
        <w:rPr>
          <w:rFonts w:ascii="Arial" w:hAnsi="Arial" w:cs="Arial"/>
          <w:color w:val="231F20"/>
          <w:sz w:val="20"/>
          <w:szCs w:val="20"/>
        </w:rPr>
      </w:pPr>
    </w:p>
    <w:p w:rsidR="002457A0" w:rsidRPr="00D87F86" w:rsidRDefault="00D87F86" w:rsidP="00C9375D">
      <w:pPr>
        <w:shd w:val="clear" w:color="auto" w:fill="F2F2F2"/>
        <w:jc w:val="center"/>
        <w:rPr>
          <w:rFonts w:ascii="Arial" w:hAnsi="Arial" w:cs="Arial"/>
          <w:b/>
          <w:bCs/>
          <w:sz w:val="20"/>
          <w:szCs w:val="20"/>
        </w:rPr>
      </w:pPr>
      <w:r w:rsidRPr="00D87F86">
        <w:rPr>
          <w:rFonts w:ascii="Arial" w:hAnsi="Arial" w:cs="Arial"/>
          <w:b/>
          <w:bCs/>
          <w:sz w:val="20"/>
          <w:szCs w:val="20"/>
        </w:rPr>
        <w:t>SCELTA PER LA DESTINAZIONE DELL’8‰ DELL’IRPEF</w:t>
      </w:r>
    </w:p>
    <w:p w:rsidR="00D87F86" w:rsidRDefault="00D87F86" w:rsidP="002457A0">
      <w:pPr>
        <w:jc w:val="both"/>
        <w:rPr>
          <w:rFonts w:ascii="Arial" w:hAnsi="Arial" w:cs="Arial"/>
          <w:sz w:val="20"/>
          <w:szCs w:val="20"/>
        </w:rPr>
      </w:pPr>
    </w:p>
    <w:p w:rsidR="002457A0" w:rsidRPr="0051163D" w:rsidRDefault="002457A0" w:rsidP="002457A0">
      <w:pPr>
        <w:jc w:val="both"/>
        <w:rPr>
          <w:rFonts w:ascii="Arial" w:hAnsi="Arial" w:cs="Arial"/>
          <w:sz w:val="20"/>
          <w:szCs w:val="20"/>
        </w:rPr>
      </w:pPr>
      <w:r w:rsidRPr="0051163D">
        <w:rPr>
          <w:rFonts w:ascii="Arial" w:hAnsi="Arial" w:cs="Arial"/>
          <w:sz w:val="20"/>
          <w:szCs w:val="20"/>
        </w:rPr>
        <w:t>Si prega di firmare per operare la scelta della destinazione dell’8‰ dell’Irpef. Viene richiesta preventivamente la scelta per esigenze di natura tecnica, dovendo predisporre la dichiarazione dei redditi in formato telematico.</w:t>
      </w:r>
    </w:p>
    <w:p w:rsidR="002457A0" w:rsidRPr="0051163D" w:rsidRDefault="002457A0" w:rsidP="002457A0">
      <w:pPr>
        <w:jc w:val="both"/>
        <w:rPr>
          <w:rFonts w:ascii="Arial" w:hAnsi="Arial" w:cs="Arial"/>
          <w:sz w:val="20"/>
          <w:szCs w:val="20"/>
        </w:rPr>
      </w:pPr>
    </w:p>
    <w:p w:rsidR="002457A0" w:rsidRPr="0051163D" w:rsidRDefault="002457A0" w:rsidP="002457A0">
      <w:pPr>
        <w:spacing w:line="100" w:lineRule="exact"/>
        <w:jc w:val="both"/>
        <w:rPr>
          <w:rFonts w:ascii="Arial" w:hAnsi="Arial" w:cs="Arial"/>
          <w:sz w:val="20"/>
          <w:szCs w:val="20"/>
        </w:rPr>
      </w:pPr>
    </w:p>
    <w:tbl>
      <w:tblPr>
        <w:tblW w:w="9335" w:type="dxa"/>
        <w:jc w:val="center"/>
        <w:tblBorders>
          <w:top w:val="single" w:sz="4" w:space="0" w:color="779BAD"/>
          <w:left w:val="single" w:sz="4" w:space="0" w:color="779BAD"/>
          <w:bottom w:val="single" w:sz="4" w:space="0" w:color="779BAD"/>
          <w:right w:val="single" w:sz="4" w:space="0" w:color="779BAD"/>
          <w:insideH w:val="single" w:sz="4" w:space="0" w:color="779BAD"/>
          <w:insideV w:val="single" w:sz="4" w:space="0" w:color="779BAD"/>
        </w:tblBorders>
        <w:shd w:val="solid" w:color="EAF1DD" w:themeColor="accent3" w:themeTint="33" w:fill="auto"/>
        <w:tblLayout w:type="fixed"/>
        <w:tblCellMar>
          <w:left w:w="70" w:type="dxa"/>
          <w:right w:w="70" w:type="dxa"/>
        </w:tblCellMar>
        <w:tblLook w:val="0000" w:firstRow="0" w:lastRow="0" w:firstColumn="0" w:lastColumn="0" w:noHBand="0" w:noVBand="0"/>
      </w:tblPr>
      <w:tblGrid>
        <w:gridCol w:w="2308"/>
        <w:gridCol w:w="2077"/>
        <w:gridCol w:w="2664"/>
        <w:gridCol w:w="2286"/>
      </w:tblGrid>
      <w:tr w:rsidR="002457A0" w:rsidRPr="0051163D" w:rsidTr="00D87F86">
        <w:trPr>
          <w:trHeight w:val="858"/>
          <w:jc w:val="center"/>
        </w:trPr>
        <w:tc>
          <w:tcPr>
            <w:tcW w:w="2308" w:type="dxa"/>
            <w:shd w:val="solid" w:color="EAF1DD" w:themeColor="accent3" w:themeTint="33" w:fill="auto"/>
            <w:vAlign w:val="center"/>
          </w:tcPr>
          <w:p w:rsidR="002457A0" w:rsidRPr="0051163D" w:rsidRDefault="002457A0" w:rsidP="005025D4">
            <w:pPr>
              <w:jc w:val="center"/>
              <w:rPr>
                <w:rFonts w:ascii="Arial" w:hAnsi="Arial" w:cs="Arial"/>
                <w:sz w:val="20"/>
                <w:szCs w:val="20"/>
              </w:rPr>
            </w:pPr>
            <w:r w:rsidRPr="0051163D">
              <w:rPr>
                <w:rFonts w:ascii="Arial" w:hAnsi="Arial" w:cs="Arial"/>
                <w:sz w:val="20"/>
                <w:szCs w:val="20"/>
              </w:rPr>
              <w:t>Stato</w:t>
            </w:r>
          </w:p>
        </w:tc>
        <w:tc>
          <w:tcPr>
            <w:tcW w:w="2077" w:type="dxa"/>
            <w:shd w:val="solid" w:color="EAF1DD" w:themeColor="accent3" w:themeTint="33" w:fill="auto"/>
            <w:vAlign w:val="center"/>
          </w:tcPr>
          <w:p w:rsidR="002457A0" w:rsidRPr="0051163D" w:rsidRDefault="002457A0" w:rsidP="005025D4">
            <w:pPr>
              <w:jc w:val="center"/>
              <w:rPr>
                <w:rFonts w:ascii="Arial" w:hAnsi="Arial" w:cs="Arial"/>
                <w:sz w:val="20"/>
                <w:szCs w:val="20"/>
              </w:rPr>
            </w:pPr>
            <w:r w:rsidRPr="0051163D">
              <w:rPr>
                <w:rFonts w:ascii="Arial" w:hAnsi="Arial" w:cs="Arial"/>
                <w:sz w:val="20"/>
                <w:szCs w:val="20"/>
              </w:rPr>
              <w:t>Chiesa Cattolica</w:t>
            </w:r>
          </w:p>
        </w:tc>
        <w:tc>
          <w:tcPr>
            <w:tcW w:w="2664" w:type="dxa"/>
            <w:shd w:val="solid" w:color="EAF1DD" w:themeColor="accent3" w:themeTint="33" w:fill="auto"/>
            <w:vAlign w:val="center"/>
          </w:tcPr>
          <w:p w:rsidR="002457A0" w:rsidRPr="0051163D" w:rsidRDefault="002457A0" w:rsidP="005025D4">
            <w:pPr>
              <w:jc w:val="center"/>
              <w:rPr>
                <w:rFonts w:ascii="Arial" w:hAnsi="Arial" w:cs="Arial"/>
                <w:sz w:val="20"/>
                <w:szCs w:val="20"/>
              </w:rPr>
            </w:pPr>
            <w:r w:rsidRPr="0051163D">
              <w:rPr>
                <w:rFonts w:ascii="Arial" w:hAnsi="Arial" w:cs="Arial"/>
                <w:sz w:val="20"/>
                <w:szCs w:val="20"/>
              </w:rPr>
              <w:t>Unione Chiese cristiane avventiste del 7° giorno</w:t>
            </w:r>
          </w:p>
        </w:tc>
        <w:tc>
          <w:tcPr>
            <w:tcW w:w="2286" w:type="dxa"/>
            <w:shd w:val="solid" w:color="EAF1DD" w:themeColor="accent3" w:themeTint="33" w:fill="auto"/>
            <w:vAlign w:val="center"/>
          </w:tcPr>
          <w:p w:rsidR="002457A0" w:rsidRPr="0051163D" w:rsidRDefault="002457A0" w:rsidP="005025D4">
            <w:pPr>
              <w:jc w:val="center"/>
              <w:rPr>
                <w:rFonts w:ascii="Arial" w:hAnsi="Arial" w:cs="Arial"/>
                <w:sz w:val="20"/>
                <w:szCs w:val="20"/>
              </w:rPr>
            </w:pPr>
            <w:r w:rsidRPr="0051163D">
              <w:rPr>
                <w:rFonts w:ascii="Arial" w:hAnsi="Arial" w:cs="Arial"/>
                <w:sz w:val="20"/>
                <w:szCs w:val="20"/>
              </w:rPr>
              <w:t>Assemblee di Dio in Italia</w:t>
            </w:r>
          </w:p>
        </w:tc>
      </w:tr>
      <w:tr w:rsidR="002457A0" w:rsidRPr="0051163D" w:rsidTr="00D87F86">
        <w:trPr>
          <w:trHeight w:val="856"/>
          <w:jc w:val="center"/>
        </w:trPr>
        <w:tc>
          <w:tcPr>
            <w:tcW w:w="2308" w:type="dxa"/>
            <w:shd w:val="solid" w:color="EAF1DD" w:themeColor="accent3" w:themeTint="33" w:fill="auto"/>
            <w:vAlign w:val="center"/>
          </w:tcPr>
          <w:p w:rsidR="002457A0" w:rsidRPr="0051163D" w:rsidRDefault="002457A0" w:rsidP="005025D4">
            <w:pPr>
              <w:jc w:val="center"/>
              <w:rPr>
                <w:rFonts w:ascii="Arial" w:hAnsi="Arial" w:cs="Arial"/>
                <w:sz w:val="20"/>
                <w:szCs w:val="20"/>
              </w:rPr>
            </w:pPr>
            <w:r w:rsidRPr="0051163D">
              <w:rPr>
                <w:rFonts w:ascii="Arial" w:hAnsi="Arial" w:cs="Arial"/>
                <w:sz w:val="20"/>
                <w:szCs w:val="20"/>
              </w:rPr>
              <w:t>Unione delle Chiese Metodiste e Valdesi</w:t>
            </w:r>
          </w:p>
        </w:tc>
        <w:tc>
          <w:tcPr>
            <w:tcW w:w="2077" w:type="dxa"/>
            <w:shd w:val="solid" w:color="EAF1DD" w:themeColor="accent3" w:themeTint="33" w:fill="auto"/>
            <w:vAlign w:val="center"/>
          </w:tcPr>
          <w:p w:rsidR="002457A0" w:rsidRPr="0051163D" w:rsidRDefault="002457A0" w:rsidP="005025D4">
            <w:pPr>
              <w:jc w:val="center"/>
              <w:rPr>
                <w:rFonts w:ascii="Arial" w:hAnsi="Arial" w:cs="Arial"/>
                <w:sz w:val="20"/>
                <w:szCs w:val="20"/>
              </w:rPr>
            </w:pPr>
            <w:r w:rsidRPr="0051163D">
              <w:rPr>
                <w:rFonts w:ascii="Arial" w:hAnsi="Arial" w:cs="Arial"/>
                <w:sz w:val="20"/>
                <w:szCs w:val="20"/>
              </w:rPr>
              <w:t>Chiesa Evangelica Luterana in Italia</w:t>
            </w:r>
          </w:p>
        </w:tc>
        <w:tc>
          <w:tcPr>
            <w:tcW w:w="2664" w:type="dxa"/>
            <w:shd w:val="solid" w:color="EAF1DD" w:themeColor="accent3" w:themeTint="33" w:fill="auto"/>
            <w:vAlign w:val="center"/>
          </w:tcPr>
          <w:p w:rsidR="002457A0" w:rsidRPr="0051163D" w:rsidRDefault="002457A0" w:rsidP="005025D4">
            <w:pPr>
              <w:jc w:val="center"/>
              <w:rPr>
                <w:rFonts w:ascii="Arial" w:hAnsi="Arial" w:cs="Arial"/>
                <w:sz w:val="20"/>
                <w:szCs w:val="20"/>
              </w:rPr>
            </w:pPr>
            <w:r w:rsidRPr="0051163D">
              <w:rPr>
                <w:rFonts w:ascii="Arial" w:hAnsi="Arial" w:cs="Arial"/>
                <w:sz w:val="20"/>
                <w:szCs w:val="20"/>
              </w:rPr>
              <w:t>Unione Comunità Ebraiche Italiane</w:t>
            </w:r>
          </w:p>
        </w:tc>
        <w:tc>
          <w:tcPr>
            <w:tcW w:w="2286" w:type="dxa"/>
            <w:shd w:val="solid" w:color="EAF1DD" w:themeColor="accent3" w:themeTint="33" w:fill="auto"/>
            <w:vAlign w:val="center"/>
          </w:tcPr>
          <w:p w:rsidR="002457A0" w:rsidRPr="0051163D" w:rsidRDefault="005F1B3D" w:rsidP="005025D4">
            <w:pPr>
              <w:jc w:val="center"/>
              <w:rPr>
                <w:rFonts w:ascii="Arial" w:hAnsi="Arial" w:cs="Arial"/>
                <w:sz w:val="20"/>
                <w:szCs w:val="20"/>
              </w:rPr>
            </w:pPr>
            <w:r w:rsidRPr="0051163D">
              <w:rPr>
                <w:rFonts w:ascii="Arial" w:hAnsi="Arial" w:cs="Arial"/>
                <w:sz w:val="20"/>
                <w:szCs w:val="20"/>
              </w:rPr>
              <w:t>Sacra Arcidiocesi ortodossa d’Italia ed esarcato per l’Europa Meridionale</w:t>
            </w:r>
          </w:p>
          <w:p w:rsidR="005F1B3D" w:rsidRPr="0051163D" w:rsidRDefault="005F1B3D" w:rsidP="005025D4">
            <w:pPr>
              <w:rPr>
                <w:rFonts w:ascii="Arial" w:hAnsi="Arial" w:cs="Arial"/>
                <w:sz w:val="20"/>
                <w:szCs w:val="20"/>
              </w:rPr>
            </w:pPr>
          </w:p>
        </w:tc>
      </w:tr>
      <w:tr w:rsidR="00BD1E9F" w:rsidRPr="0051163D" w:rsidTr="00D87F86">
        <w:trPr>
          <w:trHeight w:val="856"/>
          <w:jc w:val="center"/>
        </w:trPr>
        <w:tc>
          <w:tcPr>
            <w:tcW w:w="2308" w:type="dxa"/>
            <w:shd w:val="solid" w:color="EAF1DD" w:themeColor="accent3" w:themeTint="33" w:fill="auto"/>
            <w:vAlign w:val="center"/>
          </w:tcPr>
          <w:p w:rsidR="00BD1E9F" w:rsidRPr="0051163D" w:rsidRDefault="00BD1E9F" w:rsidP="005025D4">
            <w:pPr>
              <w:jc w:val="center"/>
              <w:rPr>
                <w:rFonts w:ascii="Arial" w:hAnsi="Arial" w:cs="Arial"/>
                <w:sz w:val="20"/>
                <w:szCs w:val="20"/>
              </w:rPr>
            </w:pPr>
            <w:r w:rsidRPr="0051163D">
              <w:rPr>
                <w:rFonts w:ascii="Arial" w:hAnsi="Arial" w:cs="Arial"/>
                <w:sz w:val="20"/>
                <w:szCs w:val="20"/>
              </w:rPr>
              <w:t>Chiesa Apostolica in Italia</w:t>
            </w:r>
          </w:p>
        </w:tc>
        <w:tc>
          <w:tcPr>
            <w:tcW w:w="2077" w:type="dxa"/>
            <w:shd w:val="solid" w:color="EAF1DD" w:themeColor="accent3" w:themeTint="33" w:fill="auto"/>
            <w:vAlign w:val="center"/>
          </w:tcPr>
          <w:p w:rsidR="00BD1E9F" w:rsidRPr="0051163D" w:rsidRDefault="00BD1E9F" w:rsidP="005025D4">
            <w:pPr>
              <w:jc w:val="center"/>
              <w:rPr>
                <w:rFonts w:ascii="Arial" w:hAnsi="Arial" w:cs="Arial"/>
                <w:sz w:val="20"/>
                <w:szCs w:val="20"/>
              </w:rPr>
            </w:pPr>
            <w:r w:rsidRPr="0051163D">
              <w:rPr>
                <w:rFonts w:ascii="Arial" w:hAnsi="Arial" w:cs="Arial"/>
                <w:sz w:val="20"/>
                <w:szCs w:val="20"/>
              </w:rPr>
              <w:t>Unione Cristiana Evangelica Battista d’Italia</w:t>
            </w:r>
          </w:p>
        </w:tc>
        <w:tc>
          <w:tcPr>
            <w:tcW w:w="2664" w:type="dxa"/>
            <w:shd w:val="solid" w:color="EAF1DD" w:themeColor="accent3" w:themeTint="33" w:fill="auto"/>
            <w:vAlign w:val="center"/>
          </w:tcPr>
          <w:p w:rsidR="00BD1E9F" w:rsidRPr="0051163D" w:rsidRDefault="00BD1E9F" w:rsidP="005025D4">
            <w:pPr>
              <w:jc w:val="center"/>
              <w:rPr>
                <w:rFonts w:ascii="Arial" w:hAnsi="Arial" w:cs="Arial"/>
                <w:sz w:val="20"/>
                <w:szCs w:val="20"/>
              </w:rPr>
            </w:pPr>
            <w:r w:rsidRPr="0051163D">
              <w:rPr>
                <w:rFonts w:ascii="Arial" w:hAnsi="Arial" w:cs="Arial"/>
                <w:sz w:val="20"/>
                <w:szCs w:val="20"/>
              </w:rPr>
              <w:t>Unione Buddista Italiana</w:t>
            </w:r>
          </w:p>
        </w:tc>
        <w:tc>
          <w:tcPr>
            <w:tcW w:w="2286" w:type="dxa"/>
            <w:shd w:val="solid" w:color="EAF1DD" w:themeColor="accent3" w:themeTint="33" w:fill="auto"/>
            <w:vAlign w:val="center"/>
          </w:tcPr>
          <w:p w:rsidR="00BD1E9F" w:rsidRPr="0051163D" w:rsidRDefault="00BD1E9F" w:rsidP="005025D4">
            <w:pPr>
              <w:jc w:val="center"/>
              <w:rPr>
                <w:rFonts w:ascii="Arial" w:hAnsi="Arial" w:cs="Arial"/>
                <w:sz w:val="20"/>
                <w:szCs w:val="20"/>
              </w:rPr>
            </w:pPr>
            <w:r w:rsidRPr="0051163D">
              <w:rPr>
                <w:rFonts w:ascii="Arial" w:hAnsi="Arial" w:cs="Arial"/>
                <w:sz w:val="20"/>
                <w:szCs w:val="20"/>
              </w:rPr>
              <w:t>Unione Induista Italiana</w:t>
            </w:r>
          </w:p>
        </w:tc>
      </w:tr>
    </w:tbl>
    <w:p w:rsidR="002457A0" w:rsidRPr="0051163D" w:rsidRDefault="002457A0" w:rsidP="002457A0">
      <w:pPr>
        <w:jc w:val="both"/>
        <w:rPr>
          <w:rFonts w:ascii="Arial" w:hAnsi="Arial" w:cs="Arial"/>
          <w:spacing w:val="-8"/>
          <w:sz w:val="20"/>
          <w:szCs w:val="20"/>
        </w:rPr>
      </w:pPr>
    </w:p>
    <w:p w:rsidR="002457A0" w:rsidRPr="0051163D" w:rsidRDefault="002457A0" w:rsidP="002457A0">
      <w:pPr>
        <w:jc w:val="both"/>
        <w:rPr>
          <w:rFonts w:ascii="Arial" w:hAnsi="Arial" w:cs="Arial"/>
          <w:spacing w:val="-8"/>
          <w:sz w:val="20"/>
          <w:szCs w:val="20"/>
        </w:rPr>
      </w:pPr>
      <w:r w:rsidRPr="0051163D">
        <w:rPr>
          <w:rFonts w:ascii="Arial" w:hAnsi="Arial" w:cs="Arial"/>
          <w:spacing w:val="-8"/>
          <w:sz w:val="20"/>
          <w:szCs w:val="20"/>
        </w:rPr>
        <w:t xml:space="preserve">IN CASO DI SCELTA NON ESPRESSA DA PARTE DEL CONTRIBUENTE, LA RIPARTIZIONE DELLA QUOTA D’IMPOSTA NON </w:t>
      </w:r>
      <w:r w:rsidR="0051163D">
        <w:rPr>
          <w:rFonts w:ascii="Arial" w:hAnsi="Arial" w:cs="Arial"/>
          <w:spacing w:val="-8"/>
          <w:sz w:val="20"/>
          <w:szCs w:val="20"/>
        </w:rPr>
        <w:t>ATTRIBU</w:t>
      </w:r>
      <w:r w:rsidRPr="0051163D">
        <w:rPr>
          <w:rFonts w:ascii="Arial" w:hAnsi="Arial" w:cs="Arial"/>
          <w:spacing w:val="-8"/>
          <w:sz w:val="20"/>
          <w:szCs w:val="20"/>
        </w:rPr>
        <w:t>ITA</w:t>
      </w:r>
      <w:r w:rsidR="0051163D">
        <w:rPr>
          <w:rFonts w:ascii="Arial" w:hAnsi="Arial" w:cs="Arial"/>
          <w:spacing w:val="-8"/>
          <w:sz w:val="20"/>
          <w:szCs w:val="20"/>
        </w:rPr>
        <w:t>,</w:t>
      </w:r>
      <w:r w:rsidRPr="0051163D">
        <w:rPr>
          <w:rFonts w:ascii="Arial" w:hAnsi="Arial" w:cs="Arial"/>
          <w:spacing w:val="-8"/>
          <w:sz w:val="20"/>
          <w:szCs w:val="20"/>
        </w:rPr>
        <w:t xml:space="preserve"> SI STABILISCE IN PROPORZIONE ALLE SCELTE ESPRESSE. </w:t>
      </w:r>
    </w:p>
    <w:p w:rsidR="002457A0" w:rsidRDefault="002457A0" w:rsidP="002457A0">
      <w:pPr>
        <w:jc w:val="center"/>
        <w:rPr>
          <w:rFonts w:ascii="Asap" w:hAnsi="Asap" w:cs="Tahoma"/>
          <w:b/>
          <w:bCs/>
          <w:sz w:val="20"/>
          <w:szCs w:val="20"/>
        </w:rPr>
      </w:pPr>
    </w:p>
    <w:p w:rsidR="00D87F86" w:rsidRPr="005F1B3D" w:rsidRDefault="00D87F86" w:rsidP="002457A0">
      <w:pPr>
        <w:jc w:val="center"/>
        <w:rPr>
          <w:rFonts w:ascii="Asap" w:hAnsi="Asap" w:cs="Tahoma"/>
          <w:b/>
          <w:bCs/>
          <w:sz w:val="20"/>
          <w:szCs w:val="20"/>
        </w:rPr>
      </w:pPr>
    </w:p>
    <w:p w:rsidR="002457A0" w:rsidRPr="00D87F86" w:rsidRDefault="00D87F86" w:rsidP="00C9375D">
      <w:pPr>
        <w:shd w:val="clear" w:color="auto" w:fill="F2F2F2"/>
        <w:jc w:val="center"/>
        <w:rPr>
          <w:rFonts w:ascii="Arial" w:hAnsi="Arial" w:cs="Arial"/>
          <w:b/>
          <w:bCs/>
          <w:sz w:val="20"/>
          <w:szCs w:val="20"/>
        </w:rPr>
      </w:pPr>
      <w:r w:rsidRPr="00D87F86">
        <w:rPr>
          <w:rFonts w:ascii="Arial" w:hAnsi="Arial" w:cs="Arial"/>
          <w:b/>
          <w:bCs/>
          <w:sz w:val="20"/>
          <w:szCs w:val="20"/>
        </w:rPr>
        <w:t>SCELTA PER LA DESTINAZIONE DEL 5‰ DELL’IRPEF</w:t>
      </w:r>
    </w:p>
    <w:p w:rsidR="002457A0" w:rsidRPr="00C419B4" w:rsidRDefault="002457A0" w:rsidP="002457A0">
      <w:pPr>
        <w:jc w:val="center"/>
        <w:rPr>
          <w:rFonts w:ascii="Arial" w:hAnsi="Arial" w:cs="Arial"/>
          <w:b/>
          <w:bCs/>
          <w:sz w:val="20"/>
          <w:szCs w:val="20"/>
        </w:rPr>
      </w:pPr>
    </w:p>
    <w:p w:rsidR="002457A0" w:rsidRPr="00C419B4" w:rsidRDefault="002457A0" w:rsidP="006076E1">
      <w:pPr>
        <w:jc w:val="both"/>
        <w:rPr>
          <w:rFonts w:ascii="Arial" w:hAnsi="Arial" w:cs="Arial"/>
          <w:sz w:val="20"/>
          <w:szCs w:val="20"/>
        </w:rPr>
      </w:pPr>
      <w:r w:rsidRPr="00C419B4">
        <w:rPr>
          <w:rFonts w:ascii="Arial" w:hAnsi="Arial" w:cs="Arial"/>
          <w:sz w:val="20"/>
          <w:szCs w:val="20"/>
        </w:rPr>
        <w:t>Si prega di firmare per operare la scelta della destinazione del 5</w:t>
      </w:r>
      <w:r w:rsidRPr="00C419B4">
        <w:rPr>
          <w:rFonts w:ascii="Arial" w:hAnsi="Arial" w:cs="Arial"/>
          <w:bCs/>
          <w:sz w:val="20"/>
          <w:szCs w:val="20"/>
        </w:rPr>
        <w:t>‰</w:t>
      </w:r>
      <w:r w:rsidRPr="00C419B4">
        <w:rPr>
          <w:rFonts w:ascii="Arial" w:hAnsi="Arial" w:cs="Arial"/>
          <w:b/>
          <w:bCs/>
          <w:sz w:val="20"/>
          <w:szCs w:val="20"/>
        </w:rPr>
        <w:t xml:space="preserve"> </w:t>
      </w:r>
      <w:r w:rsidRPr="00C419B4">
        <w:rPr>
          <w:rFonts w:ascii="Arial" w:hAnsi="Arial" w:cs="Arial"/>
          <w:sz w:val="20"/>
          <w:szCs w:val="20"/>
        </w:rPr>
        <w:t>dell’Irpef.</w:t>
      </w:r>
      <w:r w:rsidRPr="00C419B4">
        <w:rPr>
          <w:rFonts w:ascii="Arial" w:hAnsi="Arial" w:cs="Arial"/>
          <w:b/>
          <w:bCs/>
          <w:sz w:val="20"/>
          <w:szCs w:val="20"/>
        </w:rPr>
        <w:t xml:space="preserve"> </w:t>
      </w:r>
      <w:r w:rsidRPr="00C419B4">
        <w:rPr>
          <w:rFonts w:ascii="Arial" w:hAnsi="Arial" w:cs="Arial"/>
          <w:sz w:val="20"/>
          <w:szCs w:val="20"/>
        </w:rPr>
        <w:t>Viene richiesta preventivamente la scelta per esigenze di natura tecnica, dovendo predisporre la dichiarazione dei redditi in formato telematico.</w:t>
      </w:r>
    </w:p>
    <w:p w:rsidR="002457A0" w:rsidRPr="00507E35" w:rsidRDefault="002457A0" w:rsidP="002457A0">
      <w:pPr>
        <w:jc w:val="both"/>
        <w:rPr>
          <w:rFonts w:ascii="Verdana" w:hAnsi="Verdana" w:cs="Tahoma"/>
          <w:sz w:val="20"/>
          <w:szCs w:val="20"/>
        </w:rPr>
      </w:pPr>
    </w:p>
    <w:p w:rsidR="002457A0" w:rsidRPr="00507E35" w:rsidRDefault="002457A0" w:rsidP="002457A0">
      <w:pPr>
        <w:spacing w:line="60" w:lineRule="exact"/>
        <w:jc w:val="both"/>
        <w:rPr>
          <w:rFonts w:ascii="Verdana" w:hAnsi="Verdana" w:cs="Tahoma"/>
          <w:sz w:val="20"/>
          <w:szCs w:val="20"/>
        </w:rPr>
      </w:pPr>
    </w:p>
    <w:tbl>
      <w:tblPr>
        <w:tblW w:w="9444" w:type="dxa"/>
        <w:jc w:val="center"/>
        <w:tblBorders>
          <w:top w:val="single" w:sz="4" w:space="0" w:color="779BAD"/>
          <w:left w:val="single" w:sz="4" w:space="0" w:color="779BAD"/>
          <w:bottom w:val="single" w:sz="4" w:space="0" w:color="779BAD"/>
          <w:right w:val="single" w:sz="4" w:space="0" w:color="779BAD"/>
          <w:insideH w:val="single" w:sz="4" w:space="0" w:color="779BAD"/>
          <w:insideV w:val="single" w:sz="4" w:space="0" w:color="779BAD"/>
        </w:tblBorders>
        <w:shd w:val="solid" w:color="EAF1DD" w:themeColor="accent3" w:themeTint="33" w:fill="auto"/>
        <w:tblLayout w:type="fixed"/>
        <w:tblCellMar>
          <w:left w:w="70" w:type="dxa"/>
          <w:right w:w="70" w:type="dxa"/>
        </w:tblCellMar>
        <w:tblLook w:val="0000" w:firstRow="0" w:lastRow="0" w:firstColumn="0" w:lastColumn="0" w:noHBand="0" w:noVBand="0"/>
      </w:tblPr>
      <w:tblGrid>
        <w:gridCol w:w="4971"/>
        <w:gridCol w:w="4473"/>
      </w:tblGrid>
      <w:tr w:rsidR="002457A0" w:rsidRPr="0051163D" w:rsidTr="00D87F86">
        <w:trPr>
          <w:cantSplit/>
          <w:trHeight w:val="1093"/>
          <w:jc w:val="center"/>
        </w:trPr>
        <w:tc>
          <w:tcPr>
            <w:tcW w:w="4971" w:type="dxa"/>
            <w:shd w:val="solid" w:color="EAF1DD" w:themeColor="accent3" w:themeTint="33" w:fill="auto"/>
          </w:tcPr>
          <w:p w:rsidR="002457A0" w:rsidRPr="00760031" w:rsidRDefault="002457A0" w:rsidP="00A871B1">
            <w:pPr>
              <w:pStyle w:val="txtgrafcen"/>
              <w:widowControl/>
              <w:spacing w:before="0" w:after="0" w:line="240" w:lineRule="auto"/>
              <w:rPr>
                <w:rFonts w:cs="Arial"/>
                <w:b/>
                <w:snapToGrid/>
                <w:sz w:val="18"/>
                <w:szCs w:val="18"/>
              </w:rPr>
            </w:pPr>
            <w:r w:rsidRPr="00760031">
              <w:rPr>
                <w:rFonts w:cs="Arial"/>
                <w:b/>
                <w:snapToGrid/>
                <w:sz w:val="18"/>
                <w:szCs w:val="18"/>
              </w:rPr>
              <w:t>Sostegno del volontariato, delle organizzazioni non lucrative di utilità sociale, delle associazioni di promozione sociale e delle associazioni e fondazioni riconosciute che operano nei settori di cui all’art.10, co.1, lett.</w:t>
            </w:r>
            <w:r w:rsidR="006076E1" w:rsidRPr="00760031">
              <w:rPr>
                <w:rFonts w:cs="Arial"/>
                <w:b/>
                <w:snapToGrid/>
                <w:sz w:val="18"/>
                <w:szCs w:val="18"/>
              </w:rPr>
              <w:t xml:space="preserve"> </w:t>
            </w:r>
            <w:r w:rsidRPr="00760031">
              <w:rPr>
                <w:rFonts w:cs="Arial"/>
                <w:b/>
                <w:snapToGrid/>
                <w:sz w:val="18"/>
                <w:szCs w:val="18"/>
              </w:rPr>
              <w:t>a), del D.Lgs. n.460/97</w:t>
            </w:r>
          </w:p>
          <w:p w:rsidR="002457A0" w:rsidRPr="00760031" w:rsidRDefault="002457A0" w:rsidP="00A871B1">
            <w:pPr>
              <w:rPr>
                <w:rFonts w:ascii="Arial" w:hAnsi="Arial" w:cs="Arial"/>
                <w:sz w:val="18"/>
                <w:szCs w:val="18"/>
              </w:rPr>
            </w:pPr>
          </w:p>
          <w:p w:rsidR="002457A0" w:rsidRPr="00760031" w:rsidRDefault="002457A0" w:rsidP="009D2D89">
            <w:pPr>
              <w:jc w:val="center"/>
              <w:rPr>
                <w:rFonts w:ascii="Arial" w:hAnsi="Arial" w:cs="Arial"/>
                <w:sz w:val="18"/>
                <w:szCs w:val="18"/>
              </w:rPr>
            </w:pPr>
            <w:r w:rsidRPr="00760031">
              <w:rPr>
                <w:rFonts w:ascii="Arial" w:hAnsi="Arial" w:cs="Arial"/>
                <w:sz w:val="18"/>
                <w:szCs w:val="18"/>
              </w:rPr>
              <w:t>Firma …………………………………………………………….</w:t>
            </w:r>
          </w:p>
          <w:p w:rsidR="005F1B3D" w:rsidRPr="00760031" w:rsidRDefault="005F1B3D" w:rsidP="00A871B1">
            <w:pPr>
              <w:rPr>
                <w:rFonts w:ascii="Arial" w:hAnsi="Arial" w:cs="Arial"/>
                <w:sz w:val="18"/>
                <w:szCs w:val="18"/>
              </w:rPr>
            </w:pPr>
          </w:p>
          <w:p w:rsidR="002457A0" w:rsidRPr="00760031" w:rsidRDefault="002457A0" w:rsidP="00A871B1">
            <w:pPr>
              <w:rPr>
                <w:rFonts w:ascii="Arial" w:hAnsi="Arial" w:cs="Arial"/>
                <w:sz w:val="18"/>
                <w:szCs w:val="18"/>
              </w:rPr>
            </w:pPr>
            <w:r w:rsidRPr="00760031">
              <w:rPr>
                <w:rFonts w:ascii="Arial" w:hAnsi="Arial" w:cs="Arial"/>
                <w:sz w:val="18"/>
                <w:szCs w:val="18"/>
              </w:rPr>
              <w:t>Codice fiscale beneficiario (eventuale) |_|_|_|_|_|_|_|_|_|_|_|</w:t>
            </w:r>
          </w:p>
          <w:p w:rsidR="002457A0" w:rsidRPr="00760031" w:rsidRDefault="002457A0" w:rsidP="00A871B1">
            <w:pPr>
              <w:rPr>
                <w:rFonts w:ascii="Arial" w:hAnsi="Arial" w:cs="Arial"/>
                <w:sz w:val="18"/>
                <w:szCs w:val="18"/>
              </w:rPr>
            </w:pPr>
          </w:p>
        </w:tc>
        <w:tc>
          <w:tcPr>
            <w:tcW w:w="4473" w:type="dxa"/>
            <w:shd w:val="solid" w:color="EAF1DD" w:themeColor="accent3" w:themeTint="33" w:fill="auto"/>
          </w:tcPr>
          <w:p w:rsidR="002457A0" w:rsidRPr="00760031" w:rsidRDefault="002457A0" w:rsidP="00A871B1">
            <w:pPr>
              <w:pStyle w:val="txtgrafcen"/>
              <w:widowControl/>
              <w:spacing w:before="0" w:after="0" w:line="240" w:lineRule="auto"/>
              <w:rPr>
                <w:rFonts w:cs="Arial"/>
                <w:b/>
                <w:snapToGrid/>
                <w:sz w:val="18"/>
                <w:szCs w:val="18"/>
              </w:rPr>
            </w:pPr>
            <w:r w:rsidRPr="00760031">
              <w:rPr>
                <w:rFonts w:cs="Arial"/>
                <w:b/>
                <w:snapToGrid/>
                <w:sz w:val="18"/>
                <w:szCs w:val="18"/>
              </w:rPr>
              <w:t xml:space="preserve">Finanziamento </w:t>
            </w:r>
          </w:p>
          <w:p w:rsidR="002457A0" w:rsidRPr="00760031" w:rsidRDefault="002457A0" w:rsidP="00A871B1">
            <w:pPr>
              <w:pStyle w:val="txtgrafcen"/>
              <w:widowControl/>
              <w:spacing w:before="0" w:after="0" w:line="240" w:lineRule="auto"/>
              <w:rPr>
                <w:rFonts w:cs="Arial"/>
                <w:b/>
                <w:snapToGrid/>
                <w:sz w:val="18"/>
                <w:szCs w:val="18"/>
              </w:rPr>
            </w:pPr>
            <w:r w:rsidRPr="00760031">
              <w:rPr>
                <w:rFonts w:cs="Arial"/>
                <w:b/>
                <w:snapToGrid/>
                <w:sz w:val="18"/>
                <w:szCs w:val="18"/>
              </w:rPr>
              <w:t>della ricerca scientifica e della università</w:t>
            </w:r>
          </w:p>
          <w:p w:rsidR="002457A0" w:rsidRPr="00760031" w:rsidRDefault="002457A0" w:rsidP="00A871B1">
            <w:pPr>
              <w:pStyle w:val="txtgrafcen"/>
              <w:widowControl/>
              <w:spacing w:before="0" w:after="0" w:line="240" w:lineRule="auto"/>
              <w:rPr>
                <w:rFonts w:cs="Arial"/>
                <w:b/>
                <w:snapToGrid/>
                <w:sz w:val="18"/>
                <w:szCs w:val="18"/>
              </w:rPr>
            </w:pPr>
          </w:p>
          <w:p w:rsidR="002457A0" w:rsidRPr="00760031" w:rsidRDefault="002457A0" w:rsidP="00A871B1">
            <w:pPr>
              <w:rPr>
                <w:rFonts w:ascii="Arial" w:hAnsi="Arial" w:cs="Arial"/>
                <w:sz w:val="18"/>
                <w:szCs w:val="18"/>
              </w:rPr>
            </w:pPr>
          </w:p>
          <w:p w:rsidR="002457A0" w:rsidRPr="00760031" w:rsidRDefault="002457A0" w:rsidP="009D2D89">
            <w:pPr>
              <w:jc w:val="center"/>
              <w:rPr>
                <w:rFonts w:ascii="Arial" w:hAnsi="Arial" w:cs="Arial"/>
                <w:sz w:val="18"/>
                <w:szCs w:val="18"/>
              </w:rPr>
            </w:pPr>
            <w:r w:rsidRPr="00760031">
              <w:rPr>
                <w:rFonts w:ascii="Arial" w:hAnsi="Arial" w:cs="Arial"/>
                <w:sz w:val="18"/>
                <w:szCs w:val="18"/>
              </w:rPr>
              <w:t>Firma ……………………………………………………….</w:t>
            </w:r>
          </w:p>
          <w:p w:rsidR="005F1B3D" w:rsidRPr="00760031" w:rsidRDefault="005F1B3D" w:rsidP="00A871B1">
            <w:pPr>
              <w:rPr>
                <w:rFonts w:ascii="Arial" w:hAnsi="Arial" w:cs="Arial"/>
                <w:sz w:val="18"/>
                <w:szCs w:val="18"/>
              </w:rPr>
            </w:pPr>
          </w:p>
          <w:p w:rsidR="002457A0" w:rsidRPr="00760031" w:rsidRDefault="002457A0" w:rsidP="005F1B3D">
            <w:pPr>
              <w:rPr>
                <w:rFonts w:ascii="Arial" w:hAnsi="Arial" w:cs="Arial"/>
                <w:sz w:val="18"/>
                <w:szCs w:val="18"/>
              </w:rPr>
            </w:pPr>
            <w:r w:rsidRPr="00760031">
              <w:rPr>
                <w:rFonts w:ascii="Arial" w:hAnsi="Arial" w:cs="Arial"/>
                <w:sz w:val="18"/>
                <w:szCs w:val="18"/>
              </w:rPr>
              <w:t>Codice fiscale beneficiario (eventuale)                      |_|_|_|_|_|_|_|_|_|_|_|</w:t>
            </w:r>
          </w:p>
          <w:p w:rsidR="002457A0" w:rsidRPr="00760031" w:rsidRDefault="002457A0" w:rsidP="00A871B1">
            <w:pPr>
              <w:rPr>
                <w:rFonts w:ascii="Arial" w:hAnsi="Arial" w:cs="Arial"/>
                <w:sz w:val="18"/>
                <w:szCs w:val="18"/>
              </w:rPr>
            </w:pPr>
          </w:p>
        </w:tc>
      </w:tr>
      <w:tr w:rsidR="002457A0" w:rsidRPr="0051163D" w:rsidTr="00D87F86">
        <w:trPr>
          <w:cantSplit/>
          <w:trHeight w:val="1051"/>
          <w:jc w:val="center"/>
        </w:trPr>
        <w:tc>
          <w:tcPr>
            <w:tcW w:w="4971" w:type="dxa"/>
            <w:shd w:val="solid" w:color="EAF1DD" w:themeColor="accent3" w:themeTint="33" w:fill="auto"/>
          </w:tcPr>
          <w:p w:rsidR="002457A0" w:rsidRPr="00760031" w:rsidRDefault="002457A0" w:rsidP="00A871B1">
            <w:pPr>
              <w:pStyle w:val="txtgrafcen"/>
              <w:widowControl/>
              <w:spacing w:before="0" w:after="0" w:line="240" w:lineRule="auto"/>
              <w:rPr>
                <w:rFonts w:cs="Arial"/>
                <w:b/>
                <w:snapToGrid/>
                <w:sz w:val="18"/>
                <w:szCs w:val="18"/>
              </w:rPr>
            </w:pPr>
            <w:r w:rsidRPr="00760031">
              <w:rPr>
                <w:rFonts w:cs="Arial"/>
                <w:b/>
                <w:snapToGrid/>
                <w:sz w:val="18"/>
                <w:szCs w:val="18"/>
              </w:rPr>
              <w:t xml:space="preserve">Finanziamento </w:t>
            </w:r>
          </w:p>
          <w:p w:rsidR="002457A0" w:rsidRPr="00760031" w:rsidRDefault="002457A0" w:rsidP="00A871B1">
            <w:pPr>
              <w:pStyle w:val="txtgrafcen"/>
              <w:widowControl/>
              <w:spacing w:before="0" w:after="0" w:line="240" w:lineRule="auto"/>
              <w:rPr>
                <w:rFonts w:cs="Arial"/>
                <w:b/>
                <w:snapToGrid/>
                <w:sz w:val="18"/>
                <w:szCs w:val="18"/>
              </w:rPr>
            </w:pPr>
            <w:r w:rsidRPr="00760031">
              <w:rPr>
                <w:rFonts w:cs="Arial"/>
                <w:b/>
                <w:snapToGrid/>
                <w:sz w:val="18"/>
                <w:szCs w:val="18"/>
              </w:rPr>
              <w:t>della ricerca sanitaria</w:t>
            </w:r>
          </w:p>
          <w:p w:rsidR="002457A0" w:rsidRPr="00760031" w:rsidRDefault="002457A0" w:rsidP="00A871B1">
            <w:pPr>
              <w:rPr>
                <w:rFonts w:ascii="Arial" w:hAnsi="Arial" w:cs="Arial"/>
                <w:sz w:val="18"/>
                <w:szCs w:val="18"/>
              </w:rPr>
            </w:pPr>
          </w:p>
          <w:p w:rsidR="002457A0" w:rsidRPr="00760031" w:rsidRDefault="002457A0" w:rsidP="00A871B1">
            <w:pPr>
              <w:rPr>
                <w:rFonts w:ascii="Arial" w:hAnsi="Arial" w:cs="Arial"/>
                <w:sz w:val="18"/>
                <w:szCs w:val="18"/>
              </w:rPr>
            </w:pPr>
          </w:p>
          <w:p w:rsidR="002457A0" w:rsidRPr="00760031" w:rsidRDefault="002457A0" w:rsidP="00A871B1">
            <w:pPr>
              <w:pStyle w:val="txtgrafcen"/>
              <w:widowControl/>
              <w:spacing w:before="0" w:after="0" w:line="240" w:lineRule="auto"/>
              <w:rPr>
                <w:rFonts w:cs="Arial"/>
                <w:sz w:val="18"/>
                <w:szCs w:val="18"/>
              </w:rPr>
            </w:pPr>
            <w:r w:rsidRPr="00760031">
              <w:rPr>
                <w:rFonts w:cs="Arial"/>
                <w:sz w:val="18"/>
                <w:szCs w:val="18"/>
              </w:rPr>
              <w:t>Firma ………………………………………………………………</w:t>
            </w:r>
          </w:p>
          <w:p w:rsidR="005F1B3D" w:rsidRPr="00760031" w:rsidRDefault="005F1B3D" w:rsidP="00A871B1">
            <w:pPr>
              <w:pStyle w:val="txtgrafcen"/>
              <w:widowControl/>
              <w:spacing w:before="0" w:after="0" w:line="240" w:lineRule="auto"/>
              <w:rPr>
                <w:rFonts w:cs="Arial"/>
                <w:snapToGrid/>
                <w:sz w:val="18"/>
                <w:szCs w:val="18"/>
              </w:rPr>
            </w:pPr>
          </w:p>
          <w:p w:rsidR="002457A0" w:rsidRPr="00760031" w:rsidRDefault="002457A0" w:rsidP="00A871B1">
            <w:pPr>
              <w:rPr>
                <w:rFonts w:ascii="Arial" w:hAnsi="Arial" w:cs="Arial"/>
                <w:sz w:val="18"/>
                <w:szCs w:val="18"/>
              </w:rPr>
            </w:pPr>
            <w:r w:rsidRPr="00760031">
              <w:rPr>
                <w:rFonts w:ascii="Arial" w:hAnsi="Arial" w:cs="Arial"/>
                <w:sz w:val="18"/>
                <w:szCs w:val="18"/>
              </w:rPr>
              <w:t>Codice fiscale beneficiario (eventuale)                      |_|_|_|_|_|_|_|_|_|_|_|</w:t>
            </w:r>
          </w:p>
          <w:p w:rsidR="002457A0" w:rsidRPr="00760031" w:rsidRDefault="002457A0" w:rsidP="00A871B1">
            <w:pPr>
              <w:rPr>
                <w:rFonts w:ascii="Arial" w:hAnsi="Arial" w:cs="Arial"/>
                <w:sz w:val="18"/>
                <w:szCs w:val="18"/>
              </w:rPr>
            </w:pPr>
          </w:p>
        </w:tc>
        <w:tc>
          <w:tcPr>
            <w:tcW w:w="4473" w:type="dxa"/>
            <w:shd w:val="solid" w:color="EAF1DD" w:themeColor="accent3" w:themeTint="33" w:fill="auto"/>
          </w:tcPr>
          <w:p w:rsidR="002457A0" w:rsidRPr="00760031" w:rsidRDefault="005F1B3D" w:rsidP="00A871B1">
            <w:pPr>
              <w:pStyle w:val="txtgrafcen"/>
              <w:widowControl/>
              <w:spacing w:before="0" w:after="0" w:line="240" w:lineRule="auto"/>
              <w:rPr>
                <w:rFonts w:cs="Arial"/>
                <w:b/>
                <w:snapToGrid/>
                <w:sz w:val="18"/>
                <w:szCs w:val="18"/>
              </w:rPr>
            </w:pPr>
            <w:r w:rsidRPr="00760031">
              <w:rPr>
                <w:rFonts w:cs="Arial"/>
                <w:b/>
                <w:snapToGrid/>
                <w:sz w:val="18"/>
                <w:szCs w:val="18"/>
              </w:rPr>
              <w:t xml:space="preserve">Finanziamento delle </w:t>
            </w:r>
            <w:r w:rsidR="002457A0" w:rsidRPr="00760031">
              <w:rPr>
                <w:rFonts w:cs="Arial"/>
                <w:b/>
                <w:snapToGrid/>
                <w:sz w:val="18"/>
                <w:szCs w:val="18"/>
              </w:rPr>
              <w:t>attività di tutela, promozione e valorizzazione dei beni culturali e paesaggistici</w:t>
            </w:r>
          </w:p>
          <w:p w:rsidR="002457A0" w:rsidRPr="00760031" w:rsidRDefault="002457A0" w:rsidP="00A871B1">
            <w:pPr>
              <w:rPr>
                <w:rFonts w:ascii="Arial" w:hAnsi="Arial" w:cs="Arial"/>
                <w:sz w:val="18"/>
                <w:szCs w:val="18"/>
              </w:rPr>
            </w:pPr>
          </w:p>
          <w:p w:rsidR="002457A0" w:rsidRPr="00760031" w:rsidRDefault="002457A0" w:rsidP="00A871B1">
            <w:pPr>
              <w:rPr>
                <w:rFonts w:ascii="Arial" w:hAnsi="Arial" w:cs="Arial"/>
                <w:sz w:val="18"/>
                <w:szCs w:val="18"/>
              </w:rPr>
            </w:pPr>
          </w:p>
          <w:p w:rsidR="002457A0" w:rsidRPr="00760031" w:rsidRDefault="002457A0" w:rsidP="00A871B1">
            <w:pPr>
              <w:pStyle w:val="txtgrafcen"/>
              <w:widowControl/>
              <w:spacing w:before="0" w:after="0" w:line="240" w:lineRule="auto"/>
              <w:rPr>
                <w:rFonts w:cs="Arial"/>
                <w:snapToGrid/>
                <w:sz w:val="18"/>
                <w:szCs w:val="18"/>
              </w:rPr>
            </w:pPr>
            <w:r w:rsidRPr="00760031">
              <w:rPr>
                <w:rFonts w:cs="Arial"/>
                <w:sz w:val="18"/>
                <w:szCs w:val="18"/>
              </w:rPr>
              <w:t>Firma ……………………………………………………</w:t>
            </w:r>
          </w:p>
          <w:p w:rsidR="002457A0" w:rsidRPr="00760031" w:rsidRDefault="002457A0" w:rsidP="00A871B1">
            <w:pPr>
              <w:rPr>
                <w:rFonts w:ascii="Arial" w:hAnsi="Arial" w:cs="Arial"/>
                <w:sz w:val="18"/>
                <w:szCs w:val="18"/>
              </w:rPr>
            </w:pPr>
          </w:p>
          <w:p w:rsidR="002457A0" w:rsidRPr="00760031" w:rsidRDefault="002457A0" w:rsidP="00A871B1">
            <w:pPr>
              <w:pStyle w:val="txtgrafcen"/>
              <w:widowControl/>
              <w:spacing w:before="0" w:after="0" w:line="240" w:lineRule="auto"/>
              <w:jc w:val="left"/>
              <w:rPr>
                <w:rFonts w:cs="Arial"/>
                <w:snapToGrid/>
                <w:sz w:val="18"/>
                <w:szCs w:val="18"/>
              </w:rPr>
            </w:pPr>
          </w:p>
        </w:tc>
      </w:tr>
      <w:tr w:rsidR="002457A0" w:rsidRPr="0051163D" w:rsidTr="00D87F86">
        <w:trPr>
          <w:cantSplit/>
          <w:trHeight w:val="1039"/>
          <w:jc w:val="center"/>
        </w:trPr>
        <w:tc>
          <w:tcPr>
            <w:tcW w:w="4971" w:type="dxa"/>
            <w:shd w:val="solid" w:color="EAF1DD" w:themeColor="accent3" w:themeTint="33" w:fill="auto"/>
          </w:tcPr>
          <w:p w:rsidR="00760031" w:rsidRDefault="00760031" w:rsidP="005F1B3D">
            <w:pPr>
              <w:pStyle w:val="txtgrafcen"/>
              <w:widowControl/>
              <w:spacing w:before="0" w:after="0" w:line="240" w:lineRule="auto"/>
              <w:rPr>
                <w:rFonts w:cs="Arial"/>
                <w:b/>
                <w:snapToGrid/>
                <w:sz w:val="18"/>
                <w:szCs w:val="18"/>
              </w:rPr>
            </w:pPr>
          </w:p>
          <w:p w:rsidR="002457A0" w:rsidRPr="00760031" w:rsidRDefault="002457A0" w:rsidP="005F1B3D">
            <w:pPr>
              <w:pStyle w:val="txtgrafcen"/>
              <w:widowControl/>
              <w:spacing w:before="0" w:after="0" w:line="240" w:lineRule="auto"/>
              <w:rPr>
                <w:rFonts w:cs="Arial"/>
                <w:b/>
                <w:snapToGrid/>
                <w:sz w:val="18"/>
                <w:szCs w:val="18"/>
              </w:rPr>
            </w:pPr>
            <w:r w:rsidRPr="00760031">
              <w:rPr>
                <w:rFonts w:cs="Arial"/>
                <w:b/>
                <w:snapToGrid/>
                <w:sz w:val="18"/>
                <w:szCs w:val="18"/>
              </w:rPr>
              <w:t xml:space="preserve">Sostegno delle attività sociali svolte dal comune di residenza </w:t>
            </w:r>
          </w:p>
          <w:p w:rsidR="005F1B3D" w:rsidRPr="00760031" w:rsidRDefault="005F1B3D" w:rsidP="005F1B3D">
            <w:pPr>
              <w:pStyle w:val="txtgrafcen"/>
              <w:widowControl/>
              <w:spacing w:before="0" w:after="0" w:line="240" w:lineRule="auto"/>
              <w:rPr>
                <w:rFonts w:cs="Arial"/>
                <w:b/>
                <w:snapToGrid/>
                <w:sz w:val="18"/>
                <w:szCs w:val="18"/>
              </w:rPr>
            </w:pPr>
          </w:p>
          <w:p w:rsidR="002457A0" w:rsidRPr="00760031" w:rsidRDefault="002457A0" w:rsidP="00A871B1">
            <w:pPr>
              <w:rPr>
                <w:rFonts w:ascii="Arial" w:hAnsi="Arial" w:cs="Arial"/>
                <w:sz w:val="18"/>
                <w:szCs w:val="18"/>
              </w:rPr>
            </w:pPr>
          </w:p>
          <w:p w:rsidR="002457A0" w:rsidRPr="00760031" w:rsidRDefault="002457A0" w:rsidP="002457A0">
            <w:pPr>
              <w:pStyle w:val="txtgrafcen"/>
              <w:widowControl/>
              <w:spacing w:before="0" w:after="0" w:line="240" w:lineRule="auto"/>
              <w:rPr>
                <w:rFonts w:cs="Arial"/>
                <w:sz w:val="18"/>
                <w:szCs w:val="18"/>
              </w:rPr>
            </w:pPr>
            <w:r w:rsidRPr="00760031">
              <w:rPr>
                <w:rFonts w:cs="Arial"/>
                <w:sz w:val="18"/>
                <w:szCs w:val="18"/>
              </w:rPr>
              <w:t>Firma ………………………………………………………….</w:t>
            </w:r>
          </w:p>
          <w:p w:rsidR="005F1B3D" w:rsidRPr="00760031" w:rsidRDefault="005F1B3D" w:rsidP="002457A0">
            <w:pPr>
              <w:pStyle w:val="txtgrafcen"/>
              <w:widowControl/>
              <w:spacing w:before="0" w:after="0" w:line="240" w:lineRule="auto"/>
              <w:rPr>
                <w:rFonts w:cs="Arial"/>
                <w:snapToGrid/>
                <w:sz w:val="18"/>
                <w:szCs w:val="18"/>
              </w:rPr>
            </w:pPr>
          </w:p>
        </w:tc>
        <w:tc>
          <w:tcPr>
            <w:tcW w:w="4473" w:type="dxa"/>
            <w:shd w:val="solid" w:color="EAF1DD" w:themeColor="accent3" w:themeTint="33" w:fill="auto"/>
          </w:tcPr>
          <w:p w:rsidR="002457A0" w:rsidRPr="00760031" w:rsidRDefault="006076E1" w:rsidP="00A871B1">
            <w:pPr>
              <w:pStyle w:val="txtgrafcen"/>
              <w:widowControl/>
              <w:spacing w:before="0" w:after="0" w:line="240" w:lineRule="auto"/>
              <w:rPr>
                <w:rFonts w:cs="Arial"/>
                <w:b/>
                <w:snapToGrid/>
                <w:sz w:val="18"/>
                <w:szCs w:val="18"/>
              </w:rPr>
            </w:pPr>
            <w:r w:rsidRPr="00760031">
              <w:rPr>
                <w:rFonts w:cs="Arial"/>
                <w:b/>
                <w:snapToGrid/>
                <w:sz w:val="18"/>
                <w:szCs w:val="18"/>
              </w:rPr>
              <w:t>Sostegno alle Ass. sport. d</w:t>
            </w:r>
            <w:r w:rsidR="002457A0" w:rsidRPr="00760031">
              <w:rPr>
                <w:rFonts w:cs="Arial"/>
                <w:b/>
                <w:snapToGrid/>
                <w:sz w:val="18"/>
                <w:szCs w:val="18"/>
              </w:rPr>
              <w:t>ilett. riconosciute dal CONI  a norma di legge che svolgono una importante attività di interesse sociale</w:t>
            </w:r>
          </w:p>
          <w:p w:rsidR="009D2D89" w:rsidRPr="00760031" w:rsidRDefault="009D2D89" w:rsidP="00A871B1">
            <w:pPr>
              <w:pStyle w:val="txtgrafcen"/>
              <w:widowControl/>
              <w:spacing w:before="0" w:after="0" w:line="240" w:lineRule="auto"/>
              <w:rPr>
                <w:rFonts w:cs="Arial"/>
                <w:sz w:val="18"/>
                <w:szCs w:val="18"/>
              </w:rPr>
            </w:pPr>
          </w:p>
          <w:p w:rsidR="009D2D89" w:rsidRPr="00760031" w:rsidRDefault="002457A0" w:rsidP="00A871B1">
            <w:pPr>
              <w:pStyle w:val="txtgrafcen"/>
              <w:widowControl/>
              <w:spacing w:before="0" w:after="0" w:line="240" w:lineRule="auto"/>
              <w:rPr>
                <w:rFonts w:cs="Arial"/>
                <w:sz w:val="18"/>
                <w:szCs w:val="18"/>
              </w:rPr>
            </w:pPr>
            <w:r w:rsidRPr="00760031">
              <w:rPr>
                <w:rFonts w:cs="Arial"/>
                <w:sz w:val="18"/>
                <w:szCs w:val="18"/>
              </w:rPr>
              <w:t xml:space="preserve">Firma </w:t>
            </w:r>
          </w:p>
          <w:p w:rsidR="009D2D89" w:rsidRPr="00760031" w:rsidRDefault="009D2D89" w:rsidP="00A871B1">
            <w:pPr>
              <w:pStyle w:val="txtgrafcen"/>
              <w:widowControl/>
              <w:spacing w:before="0" w:after="0" w:line="240" w:lineRule="auto"/>
              <w:rPr>
                <w:rFonts w:cs="Arial"/>
                <w:sz w:val="18"/>
                <w:szCs w:val="18"/>
              </w:rPr>
            </w:pPr>
          </w:p>
          <w:p w:rsidR="002457A0" w:rsidRPr="00760031" w:rsidRDefault="002457A0" w:rsidP="00A871B1">
            <w:pPr>
              <w:pStyle w:val="txtgrafcen"/>
              <w:widowControl/>
              <w:spacing w:before="0" w:after="0" w:line="240" w:lineRule="auto"/>
              <w:rPr>
                <w:rFonts w:cs="Arial"/>
                <w:sz w:val="18"/>
                <w:szCs w:val="18"/>
              </w:rPr>
            </w:pPr>
            <w:r w:rsidRPr="00760031">
              <w:rPr>
                <w:rFonts w:cs="Arial"/>
                <w:sz w:val="18"/>
                <w:szCs w:val="18"/>
              </w:rPr>
              <w:t>…………………………………………………….</w:t>
            </w:r>
          </w:p>
          <w:p w:rsidR="005F1B3D" w:rsidRPr="00760031" w:rsidRDefault="005F1B3D" w:rsidP="00A871B1">
            <w:pPr>
              <w:pStyle w:val="txtgrafcen"/>
              <w:widowControl/>
              <w:spacing w:before="0" w:after="0" w:line="240" w:lineRule="auto"/>
              <w:rPr>
                <w:rFonts w:cs="Arial"/>
                <w:snapToGrid/>
                <w:sz w:val="18"/>
                <w:szCs w:val="18"/>
              </w:rPr>
            </w:pPr>
          </w:p>
          <w:p w:rsidR="005F1B3D" w:rsidRPr="00760031" w:rsidRDefault="005F1B3D" w:rsidP="005F1B3D">
            <w:pPr>
              <w:rPr>
                <w:rFonts w:ascii="Arial" w:hAnsi="Arial" w:cs="Arial"/>
                <w:sz w:val="18"/>
                <w:szCs w:val="18"/>
              </w:rPr>
            </w:pPr>
            <w:r w:rsidRPr="00760031">
              <w:rPr>
                <w:rFonts w:ascii="Arial" w:hAnsi="Arial" w:cs="Arial"/>
                <w:sz w:val="18"/>
                <w:szCs w:val="18"/>
              </w:rPr>
              <w:t>Codice fiscale beneficiario (eventuale)                      |_|_|_|_|_|_|_|_|_|_|_|</w:t>
            </w:r>
          </w:p>
          <w:p w:rsidR="002457A0" w:rsidRPr="00760031" w:rsidRDefault="002457A0" w:rsidP="002457A0">
            <w:pPr>
              <w:pStyle w:val="txtgrafcen"/>
              <w:widowControl/>
              <w:spacing w:before="0" w:after="0" w:line="240" w:lineRule="auto"/>
              <w:jc w:val="left"/>
              <w:rPr>
                <w:rFonts w:cs="Arial"/>
                <w:snapToGrid/>
                <w:sz w:val="18"/>
                <w:szCs w:val="18"/>
              </w:rPr>
            </w:pPr>
          </w:p>
        </w:tc>
      </w:tr>
    </w:tbl>
    <w:p w:rsidR="002457A0" w:rsidRDefault="002457A0" w:rsidP="002457A0">
      <w:pPr>
        <w:jc w:val="both"/>
        <w:rPr>
          <w:rFonts w:ascii="Verdana" w:hAnsi="Verdana" w:cs="Tahoma"/>
          <w:sz w:val="20"/>
          <w:szCs w:val="20"/>
        </w:rPr>
      </w:pPr>
    </w:p>
    <w:p w:rsidR="009D2D89" w:rsidRPr="00D87F86" w:rsidRDefault="00D87F86" w:rsidP="00C9375D">
      <w:pPr>
        <w:shd w:val="clear" w:color="auto" w:fill="F2F2F2"/>
        <w:jc w:val="center"/>
        <w:rPr>
          <w:rFonts w:ascii="Arial" w:hAnsi="Arial" w:cs="Arial"/>
          <w:b/>
          <w:bCs/>
          <w:sz w:val="20"/>
          <w:szCs w:val="20"/>
        </w:rPr>
      </w:pPr>
      <w:r w:rsidRPr="00D87F86">
        <w:rPr>
          <w:rFonts w:ascii="Arial" w:hAnsi="Arial" w:cs="Arial"/>
          <w:b/>
          <w:bCs/>
          <w:sz w:val="20"/>
          <w:szCs w:val="20"/>
        </w:rPr>
        <w:t>SCELTA PER LA DESTINAZIONE DEL 2‰ DELL’IRPEF</w:t>
      </w:r>
    </w:p>
    <w:p w:rsidR="009D2D89" w:rsidRPr="005F1B3D" w:rsidRDefault="009D2D89" w:rsidP="009D2D89">
      <w:pPr>
        <w:jc w:val="center"/>
        <w:rPr>
          <w:rFonts w:ascii="Asap" w:hAnsi="Asap" w:cs="Tahoma"/>
          <w:b/>
          <w:bCs/>
          <w:sz w:val="20"/>
          <w:szCs w:val="20"/>
        </w:rPr>
      </w:pPr>
    </w:p>
    <w:p w:rsidR="009D2D89" w:rsidRPr="00C419B4" w:rsidRDefault="009D2D89" w:rsidP="009D2D89">
      <w:pPr>
        <w:jc w:val="both"/>
        <w:rPr>
          <w:rFonts w:ascii="Arial" w:hAnsi="Arial" w:cs="Arial"/>
          <w:sz w:val="20"/>
          <w:szCs w:val="20"/>
        </w:rPr>
      </w:pPr>
      <w:r w:rsidRPr="00C419B4">
        <w:rPr>
          <w:rFonts w:ascii="Arial" w:hAnsi="Arial" w:cs="Arial"/>
          <w:sz w:val="20"/>
          <w:szCs w:val="20"/>
        </w:rPr>
        <w:t>Si prega di firmare per operare la scelta della destinazione del 2</w:t>
      </w:r>
      <w:r w:rsidRPr="00C419B4">
        <w:rPr>
          <w:rFonts w:ascii="Arial" w:hAnsi="Arial" w:cs="Arial"/>
          <w:bCs/>
          <w:sz w:val="20"/>
          <w:szCs w:val="20"/>
        </w:rPr>
        <w:t>‰</w:t>
      </w:r>
      <w:r w:rsidRPr="00C419B4">
        <w:rPr>
          <w:rFonts w:ascii="Arial" w:hAnsi="Arial" w:cs="Arial"/>
          <w:b/>
          <w:bCs/>
          <w:sz w:val="20"/>
          <w:szCs w:val="20"/>
        </w:rPr>
        <w:t xml:space="preserve"> </w:t>
      </w:r>
      <w:r w:rsidRPr="00C419B4">
        <w:rPr>
          <w:rFonts w:ascii="Arial" w:hAnsi="Arial" w:cs="Arial"/>
          <w:sz w:val="20"/>
          <w:szCs w:val="20"/>
        </w:rPr>
        <w:t>dell’Irpef.</w:t>
      </w:r>
      <w:r w:rsidRPr="00C419B4">
        <w:rPr>
          <w:rFonts w:ascii="Arial" w:hAnsi="Arial" w:cs="Arial"/>
          <w:b/>
          <w:bCs/>
          <w:sz w:val="20"/>
          <w:szCs w:val="20"/>
        </w:rPr>
        <w:t xml:space="preserve"> </w:t>
      </w:r>
      <w:r w:rsidRPr="00C419B4">
        <w:rPr>
          <w:rFonts w:ascii="Arial" w:hAnsi="Arial" w:cs="Arial"/>
          <w:sz w:val="20"/>
          <w:szCs w:val="20"/>
        </w:rPr>
        <w:t>Viene richiesta preventivamente la scelta per esigenze di natura tecnica, dovendo predisporre la dichiarazione dei redditi in formato telematico.</w:t>
      </w:r>
    </w:p>
    <w:p w:rsidR="009D2D89" w:rsidRDefault="009D2D89" w:rsidP="002457A0">
      <w:pPr>
        <w:jc w:val="both"/>
        <w:rPr>
          <w:rFonts w:ascii="Verdana" w:hAnsi="Verdana" w:cs="Tahoma"/>
          <w:sz w:val="20"/>
          <w:szCs w:val="20"/>
        </w:rPr>
      </w:pPr>
    </w:p>
    <w:p w:rsidR="00C5362D" w:rsidRPr="00C5362D" w:rsidRDefault="00C5362D" w:rsidP="00C5362D">
      <w:pPr>
        <w:jc w:val="both"/>
        <w:rPr>
          <w:rFonts w:ascii="Arial" w:hAnsi="Arial" w:cs="Arial"/>
          <w:b/>
          <w:sz w:val="18"/>
          <w:szCs w:val="18"/>
        </w:rPr>
      </w:pPr>
      <w:r w:rsidRPr="00C5362D">
        <w:rPr>
          <w:rFonts w:ascii="Arial" w:hAnsi="Arial" w:cs="Arial"/>
          <w:sz w:val="18"/>
          <w:szCs w:val="18"/>
        </w:rPr>
        <w:t>Scegliere tra uno dei partiti politici iscritti nella seconda sezione del registro di cui all’art. 4 del DL 28 dicembre 2013, n. 149, convertito, con modificazioni, dalla L. 21 febbraio 2014, n. 13 e il cui elenco è trasmesso all’Agenzia delle Entrate dalla “</w:t>
      </w:r>
      <w:r w:rsidRPr="00C5362D">
        <w:rPr>
          <w:rFonts w:ascii="Arial" w:hAnsi="Arial" w:cs="Arial"/>
          <w:b/>
          <w:sz w:val="18"/>
          <w:szCs w:val="18"/>
        </w:rPr>
        <w:t>Commissione di garanzia degli statuti e per la trasparenza e il controllo dei rendiconti dei partiti politici”.</w:t>
      </w:r>
    </w:p>
    <w:p w:rsidR="00C5362D" w:rsidRPr="00C5362D" w:rsidRDefault="00C5362D" w:rsidP="00C5362D">
      <w:pPr>
        <w:jc w:val="both"/>
        <w:rPr>
          <w:rFonts w:ascii="Verdana" w:hAnsi="Verdana" w:cs="Tahoma"/>
          <w:sz w:val="18"/>
          <w:szCs w:val="18"/>
        </w:rPr>
      </w:pPr>
      <w:r w:rsidRPr="00C5362D">
        <w:rPr>
          <w:rFonts w:ascii="Arial" w:hAnsi="Arial" w:cs="Arial"/>
          <w:sz w:val="18"/>
          <w:szCs w:val="18"/>
        </w:rPr>
        <w:t xml:space="preserve">La scelta deve essere fatta esclusivamente per uno solo dei partiti politici beneficiari. L’elenco con i codici relativi ai partiti </w:t>
      </w:r>
      <w:r w:rsidRPr="00C5362D">
        <w:rPr>
          <w:rFonts w:ascii="Arial" w:hAnsi="Arial" w:cs="Arial"/>
          <w:b/>
          <w:sz w:val="18"/>
          <w:szCs w:val="18"/>
        </w:rPr>
        <w:t>verrà reso noto successivamente</w:t>
      </w:r>
      <w:r w:rsidRPr="00C5362D">
        <w:rPr>
          <w:rFonts w:ascii="Arial" w:hAnsi="Arial" w:cs="Arial"/>
          <w:sz w:val="18"/>
          <w:szCs w:val="18"/>
        </w:rPr>
        <w:t xml:space="preserve">. </w:t>
      </w:r>
    </w:p>
    <w:p w:rsidR="00C5362D" w:rsidRPr="00C5362D" w:rsidRDefault="00C5362D" w:rsidP="00C5362D">
      <w:pPr>
        <w:jc w:val="both"/>
        <w:rPr>
          <w:rFonts w:ascii="Verdana" w:hAnsi="Verdana" w:cs="Tahoma"/>
          <w:sz w:val="18"/>
          <w:szCs w:val="18"/>
        </w:rPr>
      </w:pPr>
    </w:p>
    <w:p w:rsidR="009D2D89" w:rsidRDefault="009D2D89" w:rsidP="002457A0">
      <w:pPr>
        <w:jc w:val="both"/>
        <w:rPr>
          <w:rFonts w:ascii="Verdana" w:hAnsi="Verdan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2"/>
      </w:tblGrid>
      <w:tr w:rsidR="00D83A16" w:rsidRPr="00204854" w:rsidTr="00204854">
        <w:trPr>
          <w:trHeight w:val="470"/>
          <w:jc w:val="center"/>
        </w:trPr>
        <w:tc>
          <w:tcPr>
            <w:tcW w:w="5752" w:type="dxa"/>
            <w:shd w:val="clear" w:color="auto" w:fill="auto"/>
            <w:vAlign w:val="center"/>
          </w:tcPr>
          <w:p w:rsidR="00D83A16" w:rsidRPr="00204854" w:rsidRDefault="00D83A16" w:rsidP="00204854">
            <w:pPr>
              <w:pStyle w:val="txtgrafcen"/>
              <w:widowControl/>
              <w:spacing w:before="0" w:after="0" w:line="240" w:lineRule="auto"/>
              <w:jc w:val="left"/>
              <w:rPr>
                <w:rFonts w:cs="Arial"/>
                <w:b/>
                <w:snapToGrid/>
                <w:sz w:val="20"/>
              </w:rPr>
            </w:pPr>
            <w:r w:rsidRPr="00204854">
              <w:rPr>
                <w:rFonts w:cs="Arial"/>
                <w:b/>
                <w:snapToGrid/>
                <w:sz w:val="20"/>
              </w:rPr>
              <w:t>CODICE PARTITO POLITICO         _____</w:t>
            </w:r>
          </w:p>
        </w:tc>
      </w:tr>
      <w:tr w:rsidR="00D83A16" w:rsidRPr="00204854" w:rsidTr="00204854">
        <w:trPr>
          <w:trHeight w:val="470"/>
          <w:jc w:val="center"/>
        </w:trPr>
        <w:tc>
          <w:tcPr>
            <w:tcW w:w="5752" w:type="dxa"/>
            <w:shd w:val="clear" w:color="auto" w:fill="auto"/>
            <w:vAlign w:val="center"/>
          </w:tcPr>
          <w:p w:rsidR="00D83A16" w:rsidRPr="00204854" w:rsidRDefault="00D83A16" w:rsidP="00204854">
            <w:pPr>
              <w:pStyle w:val="txtgrafcen"/>
              <w:jc w:val="left"/>
              <w:rPr>
                <w:rFonts w:cs="Arial"/>
                <w:sz w:val="20"/>
              </w:rPr>
            </w:pPr>
            <w:r w:rsidRPr="00204854">
              <w:rPr>
                <w:rFonts w:cs="Arial"/>
                <w:sz w:val="20"/>
              </w:rPr>
              <w:t>Firma ………………………………………………………….</w:t>
            </w:r>
          </w:p>
        </w:tc>
      </w:tr>
    </w:tbl>
    <w:p w:rsidR="009D2D89" w:rsidRDefault="009D2D89" w:rsidP="002457A0">
      <w:pPr>
        <w:jc w:val="both"/>
        <w:rPr>
          <w:rFonts w:ascii="Verdana" w:hAnsi="Verdana" w:cs="Tahoma"/>
          <w:sz w:val="20"/>
          <w:szCs w:val="20"/>
        </w:rPr>
      </w:pPr>
    </w:p>
    <w:p w:rsidR="009D2D89" w:rsidRDefault="009D2D89" w:rsidP="002457A0">
      <w:pPr>
        <w:jc w:val="both"/>
        <w:rPr>
          <w:rFonts w:ascii="Verdana" w:hAnsi="Verdana" w:cs="Tahoma"/>
          <w:sz w:val="20"/>
          <w:szCs w:val="20"/>
        </w:rPr>
      </w:pPr>
    </w:p>
    <w:p w:rsidR="002457A0" w:rsidRPr="00C5362D" w:rsidRDefault="002457A0" w:rsidP="002457A0">
      <w:pPr>
        <w:tabs>
          <w:tab w:val="left" w:pos="4111"/>
        </w:tabs>
        <w:spacing w:line="280" w:lineRule="exact"/>
        <w:jc w:val="center"/>
        <w:rPr>
          <w:rFonts w:ascii="Arial" w:hAnsi="Arial" w:cs="Arial"/>
          <w:b/>
          <w:bCs/>
          <w:sz w:val="20"/>
          <w:szCs w:val="20"/>
        </w:rPr>
      </w:pPr>
      <w:r w:rsidRPr="00C5362D">
        <w:rPr>
          <w:rFonts w:ascii="Arial" w:hAnsi="Arial" w:cs="Arial"/>
          <w:b/>
          <w:bCs/>
          <w:sz w:val="20"/>
          <w:szCs w:val="20"/>
        </w:rPr>
        <w:t xml:space="preserve">QUADRO A </w:t>
      </w:r>
      <w:r w:rsidR="0041757D">
        <w:rPr>
          <w:rFonts w:ascii="Arial" w:hAnsi="Arial" w:cs="Arial"/>
          <w:b/>
          <w:bCs/>
          <w:sz w:val="20"/>
          <w:szCs w:val="20"/>
        </w:rPr>
        <w:t>e</w:t>
      </w:r>
      <w:r w:rsidRPr="00C5362D">
        <w:rPr>
          <w:rFonts w:ascii="Arial" w:hAnsi="Arial" w:cs="Arial"/>
          <w:b/>
          <w:bCs/>
          <w:sz w:val="20"/>
          <w:szCs w:val="20"/>
        </w:rPr>
        <w:t xml:space="preserve"> QUADRO B</w:t>
      </w:r>
    </w:p>
    <w:p w:rsidR="002457A0" w:rsidRPr="00C5362D" w:rsidRDefault="002457A0" w:rsidP="002457A0">
      <w:pPr>
        <w:pStyle w:val="6P"/>
        <w:widowControl/>
        <w:spacing w:line="280" w:lineRule="exact"/>
        <w:rPr>
          <w:rFonts w:cs="Arial"/>
          <w:sz w:val="20"/>
        </w:rPr>
      </w:pPr>
    </w:p>
    <w:tbl>
      <w:tblPr>
        <w:tblW w:w="9498" w:type="dxa"/>
        <w:tblInd w:w="70" w:type="dxa"/>
        <w:tblBorders>
          <w:top w:val="single" w:sz="4" w:space="0" w:color="779BAD"/>
          <w:left w:val="single" w:sz="4" w:space="0" w:color="779BAD"/>
          <w:bottom w:val="single" w:sz="4" w:space="0" w:color="779BAD"/>
          <w:right w:val="single" w:sz="4" w:space="0" w:color="779BAD"/>
          <w:insideH w:val="single" w:sz="4" w:space="0" w:color="779BAD"/>
          <w:insideV w:val="single" w:sz="4" w:space="0" w:color="779BAD"/>
        </w:tblBorders>
        <w:shd w:val="clear" w:color="auto" w:fill="779BAD"/>
        <w:tblCellMar>
          <w:left w:w="70" w:type="dxa"/>
          <w:right w:w="70" w:type="dxa"/>
        </w:tblCellMar>
        <w:tblLook w:val="0000" w:firstRow="0" w:lastRow="0" w:firstColumn="0" w:lastColumn="0" w:noHBand="0" w:noVBand="0"/>
      </w:tblPr>
      <w:tblGrid>
        <w:gridCol w:w="9498"/>
      </w:tblGrid>
      <w:tr w:rsidR="002457A0" w:rsidRPr="00C5362D" w:rsidTr="00365134">
        <w:trPr>
          <w:trHeight w:val="284"/>
        </w:trPr>
        <w:tc>
          <w:tcPr>
            <w:tcW w:w="9498" w:type="dxa"/>
            <w:tcBorders>
              <w:bottom w:val="single" w:sz="4" w:space="0" w:color="779BAD"/>
            </w:tcBorders>
            <w:shd w:val="solid" w:color="EAF1DD" w:themeColor="accent3" w:themeTint="33" w:fill="auto"/>
            <w:vAlign w:val="center"/>
          </w:tcPr>
          <w:p w:rsidR="002457A0" w:rsidRPr="00C5362D" w:rsidRDefault="002457A0" w:rsidP="00A871B1">
            <w:pPr>
              <w:jc w:val="center"/>
              <w:rPr>
                <w:rFonts w:ascii="Arial" w:hAnsi="Arial" w:cs="Arial"/>
                <w:b/>
                <w:bCs/>
                <w:sz w:val="20"/>
                <w:szCs w:val="20"/>
              </w:rPr>
            </w:pPr>
            <w:r w:rsidRPr="00C5362D">
              <w:rPr>
                <w:rFonts w:ascii="Arial" w:hAnsi="Arial" w:cs="Arial"/>
                <w:b/>
                <w:bCs/>
                <w:sz w:val="20"/>
                <w:szCs w:val="20"/>
              </w:rPr>
              <w:t>TERRENI E FABBRICATI</w:t>
            </w:r>
          </w:p>
        </w:tc>
      </w:tr>
      <w:tr w:rsidR="002457A0" w:rsidRPr="00C5362D" w:rsidTr="005025D4">
        <w:trPr>
          <w:trHeight w:val="284"/>
        </w:trPr>
        <w:tc>
          <w:tcPr>
            <w:tcW w:w="9498" w:type="dxa"/>
            <w:shd w:val="clear" w:color="auto" w:fill="auto"/>
            <w:vAlign w:val="center"/>
          </w:tcPr>
          <w:p w:rsidR="002457A0" w:rsidRPr="00C5362D" w:rsidRDefault="002457A0" w:rsidP="00C5362D">
            <w:pPr>
              <w:jc w:val="center"/>
              <w:rPr>
                <w:rFonts w:ascii="Arial" w:hAnsi="Arial" w:cs="Arial"/>
                <w:bCs/>
                <w:sz w:val="20"/>
                <w:szCs w:val="20"/>
              </w:rPr>
            </w:pPr>
          </w:p>
          <w:p w:rsidR="00C5362D" w:rsidRPr="00C5362D" w:rsidRDefault="00D87F86" w:rsidP="00C5362D">
            <w:pPr>
              <w:rPr>
                <w:rFonts w:ascii="Arial" w:hAnsi="Arial" w:cs="Arial"/>
                <w:bCs/>
                <w:sz w:val="20"/>
                <w:szCs w:val="20"/>
              </w:rPr>
            </w:pPr>
            <w:r>
              <w:rPr>
                <w:rFonts w:ascii="Arial" w:hAnsi="Arial" w:cs="Arial"/>
                <w:bCs/>
                <w:sz w:val="20"/>
                <w:szCs w:val="20"/>
              </w:rPr>
              <w:t>VERIFICARE I DATI DEGLI IMMOBILI CON</w:t>
            </w:r>
            <w:r w:rsidR="00C5362D" w:rsidRPr="00C5362D">
              <w:rPr>
                <w:rFonts w:ascii="Arial" w:hAnsi="Arial" w:cs="Arial"/>
                <w:bCs/>
                <w:sz w:val="20"/>
                <w:szCs w:val="20"/>
              </w:rPr>
              <w:t xml:space="preserve"> VISURE CATASTALI </w:t>
            </w:r>
            <w:r>
              <w:rPr>
                <w:rFonts w:ascii="Arial" w:hAnsi="Arial" w:cs="Arial"/>
                <w:bCs/>
                <w:sz w:val="20"/>
                <w:szCs w:val="20"/>
              </w:rPr>
              <w:t xml:space="preserve">AGGIORNATE </w:t>
            </w:r>
            <w:r w:rsidR="00C5362D" w:rsidRPr="00C5362D">
              <w:rPr>
                <w:rFonts w:ascii="Arial" w:hAnsi="Arial" w:cs="Arial"/>
                <w:bCs/>
                <w:sz w:val="20"/>
                <w:szCs w:val="20"/>
              </w:rPr>
              <w:t xml:space="preserve">E </w:t>
            </w:r>
            <w:r>
              <w:rPr>
                <w:rFonts w:ascii="Arial" w:hAnsi="Arial" w:cs="Arial"/>
                <w:bCs/>
                <w:sz w:val="20"/>
                <w:szCs w:val="20"/>
              </w:rPr>
              <w:t>ATTI NOTARILI</w:t>
            </w:r>
          </w:p>
          <w:p w:rsidR="00C5362D" w:rsidRPr="00C5362D" w:rsidRDefault="00C5362D" w:rsidP="00C5362D">
            <w:pPr>
              <w:rPr>
                <w:rFonts w:ascii="Arial" w:hAnsi="Arial" w:cs="Arial"/>
                <w:bCs/>
                <w:sz w:val="20"/>
                <w:szCs w:val="20"/>
              </w:rPr>
            </w:pPr>
          </w:p>
        </w:tc>
      </w:tr>
    </w:tbl>
    <w:p w:rsidR="002457A0" w:rsidRDefault="002457A0" w:rsidP="002457A0">
      <w:pPr>
        <w:tabs>
          <w:tab w:val="left" w:pos="360"/>
        </w:tabs>
        <w:spacing w:line="80" w:lineRule="exact"/>
        <w:jc w:val="both"/>
        <w:rPr>
          <w:rFonts w:ascii="Arial" w:hAnsi="Arial" w:cs="Arial"/>
          <w:b/>
          <w:bCs/>
          <w:sz w:val="20"/>
          <w:szCs w:val="20"/>
        </w:rPr>
      </w:pPr>
    </w:p>
    <w:p w:rsidR="005F2C86" w:rsidRPr="00C5362D" w:rsidRDefault="005F2C86" w:rsidP="002457A0">
      <w:pPr>
        <w:tabs>
          <w:tab w:val="left" w:pos="360"/>
        </w:tabs>
        <w:spacing w:line="80" w:lineRule="exact"/>
        <w:jc w:val="both"/>
        <w:rPr>
          <w:rFonts w:ascii="Arial" w:hAnsi="Arial" w:cs="Arial"/>
          <w:b/>
          <w:bCs/>
          <w:sz w:val="20"/>
          <w:szCs w:val="20"/>
        </w:rPr>
      </w:pPr>
    </w:p>
    <w:p w:rsidR="002457A0" w:rsidRPr="00C5362D" w:rsidRDefault="002457A0" w:rsidP="00B92B57">
      <w:pPr>
        <w:numPr>
          <w:ilvl w:val="0"/>
          <w:numId w:val="3"/>
        </w:numPr>
        <w:jc w:val="both"/>
        <w:rPr>
          <w:rFonts w:ascii="Arial" w:hAnsi="Arial" w:cs="Arial"/>
          <w:b/>
          <w:bCs/>
          <w:sz w:val="20"/>
          <w:szCs w:val="20"/>
        </w:rPr>
      </w:pPr>
      <w:r w:rsidRPr="00C5362D">
        <w:rPr>
          <w:rFonts w:ascii="Arial" w:hAnsi="Arial" w:cs="Arial"/>
          <w:b/>
          <w:bCs/>
          <w:sz w:val="20"/>
          <w:szCs w:val="20"/>
        </w:rPr>
        <w:t>DA COMPILARE NEL CASO NON CI SIANO VARIAZIONI:</w:t>
      </w:r>
    </w:p>
    <w:p w:rsidR="002457A0" w:rsidRPr="00C5362D" w:rsidRDefault="002457A0" w:rsidP="002457A0">
      <w:pPr>
        <w:jc w:val="both"/>
        <w:rPr>
          <w:rFonts w:ascii="Arial" w:hAnsi="Arial" w:cs="Arial"/>
          <w:b/>
          <w:bCs/>
          <w:sz w:val="20"/>
          <w:szCs w:val="20"/>
        </w:rPr>
      </w:pPr>
    </w:p>
    <w:tbl>
      <w:tblPr>
        <w:tblW w:w="0" w:type="auto"/>
        <w:tblInd w:w="108" w:type="dxa"/>
        <w:tblBorders>
          <w:top w:val="single" w:sz="4" w:space="0" w:color="779BAD"/>
          <w:left w:val="single" w:sz="4" w:space="0" w:color="779BAD"/>
          <w:bottom w:val="single" w:sz="4" w:space="0" w:color="779BAD"/>
          <w:right w:val="single" w:sz="4" w:space="0" w:color="779BAD"/>
          <w:insideH w:val="single" w:sz="4" w:space="0" w:color="779BAD"/>
          <w:insideV w:val="single" w:sz="4" w:space="0" w:color="779BAD"/>
        </w:tblBorders>
        <w:tblLook w:val="01E0" w:firstRow="1" w:lastRow="1" w:firstColumn="1" w:lastColumn="1" w:noHBand="0" w:noVBand="0"/>
      </w:tblPr>
      <w:tblGrid>
        <w:gridCol w:w="9468"/>
      </w:tblGrid>
      <w:tr w:rsidR="002457A0" w:rsidRPr="00C5362D">
        <w:trPr>
          <w:trHeight w:val="1460"/>
        </w:trPr>
        <w:tc>
          <w:tcPr>
            <w:tcW w:w="10065" w:type="dxa"/>
            <w:vAlign w:val="center"/>
          </w:tcPr>
          <w:p w:rsidR="002457A0" w:rsidRPr="00C5362D" w:rsidRDefault="002457A0" w:rsidP="00C5362D">
            <w:pPr>
              <w:numPr>
                <w:ilvl w:val="12"/>
                <w:numId w:val="0"/>
              </w:numPr>
              <w:spacing w:line="280" w:lineRule="exact"/>
              <w:ind w:left="142" w:right="167"/>
              <w:rPr>
                <w:rFonts w:ascii="Arial" w:hAnsi="Arial" w:cs="Arial"/>
                <w:caps/>
                <w:sz w:val="20"/>
                <w:szCs w:val="20"/>
              </w:rPr>
            </w:pPr>
            <w:r w:rsidRPr="00C5362D">
              <w:rPr>
                <w:rFonts w:ascii="Arial" w:hAnsi="Arial" w:cs="Arial"/>
                <w:caps/>
                <w:sz w:val="20"/>
                <w:szCs w:val="20"/>
              </w:rPr>
              <w:t xml:space="preserve">IL SOTTOSCRITTO dichiara che la situazione DEI </w:t>
            </w:r>
            <w:r w:rsidRPr="00C5362D">
              <w:rPr>
                <w:rFonts w:ascii="Arial" w:hAnsi="Arial" w:cs="Arial"/>
                <w:b/>
                <w:bCs/>
                <w:caps/>
                <w:sz w:val="20"/>
                <w:szCs w:val="20"/>
              </w:rPr>
              <w:t>TERRENI</w:t>
            </w:r>
            <w:r w:rsidRPr="00C5362D">
              <w:rPr>
                <w:rFonts w:ascii="Arial" w:hAnsi="Arial" w:cs="Arial"/>
                <w:caps/>
                <w:sz w:val="20"/>
                <w:szCs w:val="20"/>
              </w:rPr>
              <w:t xml:space="preserve"> DICHIARATA lo scorso anno </w:t>
            </w:r>
            <w:r w:rsidRPr="00C5362D">
              <w:rPr>
                <w:rFonts w:ascii="Arial" w:hAnsi="Arial" w:cs="Arial"/>
                <w:b/>
                <w:bCs/>
                <w:caps/>
                <w:sz w:val="20"/>
                <w:szCs w:val="20"/>
              </w:rPr>
              <w:t>NON è variata</w:t>
            </w:r>
            <w:r w:rsidRPr="00C5362D">
              <w:rPr>
                <w:rFonts w:ascii="Arial" w:hAnsi="Arial" w:cs="Arial"/>
                <w:caps/>
                <w:sz w:val="20"/>
                <w:szCs w:val="20"/>
              </w:rPr>
              <w:t>. Si impegna a comunicare le eventuali variazioni</w:t>
            </w:r>
            <w:r w:rsidR="00C5362D">
              <w:rPr>
                <w:rFonts w:ascii="Arial" w:hAnsi="Arial" w:cs="Arial"/>
                <w:caps/>
                <w:sz w:val="20"/>
                <w:szCs w:val="20"/>
              </w:rPr>
              <w:t>,</w:t>
            </w:r>
            <w:r w:rsidRPr="00C5362D">
              <w:rPr>
                <w:rFonts w:ascii="Arial" w:hAnsi="Arial" w:cs="Arial"/>
                <w:caps/>
                <w:sz w:val="20"/>
                <w:szCs w:val="20"/>
              </w:rPr>
              <w:t xml:space="preserve"> che dovessero avvenire dopo la presente comunicazione</w:t>
            </w:r>
            <w:r w:rsidR="00541BF3" w:rsidRPr="00C5362D">
              <w:rPr>
                <w:rFonts w:ascii="Arial" w:hAnsi="Arial" w:cs="Arial"/>
                <w:caps/>
                <w:sz w:val="20"/>
                <w:szCs w:val="20"/>
              </w:rPr>
              <w:t>.</w:t>
            </w:r>
          </w:p>
          <w:p w:rsidR="00541BF3" w:rsidRPr="00C5362D" w:rsidRDefault="00541BF3" w:rsidP="00541BF3">
            <w:pPr>
              <w:numPr>
                <w:ilvl w:val="12"/>
                <w:numId w:val="0"/>
              </w:numPr>
              <w:spacing w:line="280" w:lineRule="exact"/>
              <w:ind w:left="142" w:right="167"/>
              <w:jc w:val="both"/>
              <w:rPr>
                <w:rFonts w:ascii="Arial" w:hAnsi="Arial" w:cs="Arial"/>
                <w:caps/>
                <w:sz w:val="20"/>
                <w:szCs w:val="20"/>
              </w:rPr>
            </w:pPr>
          </w:p>
          <w:p w:rsidR="00541BF3" w:rsidRPr="00C5362D" w:rsidRDefault="00541BF3" w:rsidP="00541BF3">
            <w:pPr>
              <w:numPr>
                <w:ilvl w:val="12"/>
                <w:numId w:val="0"/>
              </w:numPr>
              <w:spacing w:line="280" w:lineRule="exact"/>
              <w:ind w:left="142" w:right="167"/>
              <w:jc w:val="both"/>
              <w:rPr>
                <w:rFonts w:ascii="Arial" w:hAnsi="Arial" w:cs="Arial"/>
                <w:b/>
                <w:bCs/>
                <w:caps/>
                <w:sz w:val="20"/>
                <w:szCs w:val="20"/>
              </w:rPr>
            </w:pPr>
            <w:r w:rsidRPr="00C5362D">
              <w:rPr>
                <w:rFonts w:ascii="Arial" w:hAnsi="Arial" w:cs="Arial"/>
                <w:b/>
                <w:bCs/>
                <w:caps/>
                <w:sz w:val="20"/>
                <w:szCs w:val="20"/>
              </w:rPr>
              <w:t>IL SOTTOSCRITTO DICHIARA DI ESSERE INFORMATO DEL FATTO CHE:</w:t>
            </w:r>
          </w:p>
          <w:p w:rsidR="00541BF3" w:rsidRPr="00C5362D" w:rsidRDefault="00541BF3" w:rsidP="00541BF3">
            <w:pPr>
              <w:numPr>
                <w:ilvl w:val="12"/>
                <w:numId w:val="0"/>
              </w:numPr>
              <w:spacing w:line="280" w:lineRule="exact"/>
              <w:ind w:left="142" w:right="167"/>
              <w:jc w:val="both"/>
              <w:rPr>
                <w:rFonts w:ascii="Arial" w:hAnsi="Arial" w:cs="Arial"/>
                <w:caps/>
                <w:sz w:val="20"/>
                <w:szCs w:val="20"/>
              </w:rPr>
            </w:pPr>
          </w:p>
          <w:p w:rsidR="00541BF3" w:rsidRPr="00C5362D" w:rsidRDefault="00541BF3" w:rsidP="00B92B57">
            <w:pPr>
              <w:pStyle w:val="NormaleWeb"/>
              <w:numPr>
                <w:ilvl w:val="0"/>
                <w:numId w:val="10"/>
              </w:numPr>
              <w:shd w:val="clear" w:color="auto" w:fill="FFFFFF"/>
              <w:spacing w:before="0" w:beforeAutospacing="0" w:after="0" w:afterAutospacing="0" w:line="360" w:lineRule="auto"/>
              <w:jc w:val="both"/>
              <w:rPr>
                <w:rFonts w:ascii="Arial" w:hAnsi="Arial" w:cs="Arial"/>
                <w:sz w:val="20"/>
                <w:szCs w:val="20"/>
              </w:rPr>
            </w:pPr>
            <w:r w:rsidRPr="00C5362D">
              <w:rPr>
                <w:rFonts w:ascii="Arial" w:hAnsi="Arial" w:cs="Arial"/>
                <w:sz w:val="20"/>
                <w:szCs w:val="20"/>
              </w:rPr>
              <w:t xml:space="preserve">la presentazione della Dichiarazione IMU va effettuata entro il </w:t>
            </w:r>
            <w:r w:rsidR="00C5362D">
              <w:rPr>
                <w:rFonts w:ascii="Arial" w:hAnsi="Arial" w:cs="Arial"/>
                <w:b/>
                <w:bCs/>
                <w:sz w:val="20"/>
                <w:szCs w:val="20"/>
                <w:u w:val="single"/>
              </w:rPr>
              <w:t>30 GIUGNO 2015</w:t>
            </w:r>
            <w:r w:rsidRPr="00C5362D">
              <w:rPr>
                <w:rFonts w:ascii="Arial" w:hAnsi="Arial" w:cs="Arial"/>
                <w:sz w:val="20"/>
                <w:szCs w:val="20"/>
              </w:rPr>
              <w:t xml:space="preserve"> per gli immobili per i quali l'obbligo dichiarativo è sorto nel 201</w:t>
            </w:r>
            <w:r w:rsidR="00C5362D">
              <w:rPr>
                <w:rFonts w:ascii="Arial" w:hAnsi="Arial" w:cs="Arial"/>
                <w:sz w:val="20"/>
                <w:szCs w:val="20"/>
              </w:rPr>
              <w:t>4</w:t>
            </w:r>
            <w:r w:rsidRPr="00C5362D">
              <w:rPr>
                <w:rFonts w:ascii="Arial" w:hAnsi="Arial" w:cs="Arial"/>
                <w:sz w:val="20"/>
                <w:szCs w:val="20"/>
              </w:rPr>
              <w:t>;</w:t>
            </w:r>
          </w:p>
          <w:p w:rsidR="00541BF3" w:rsidRPr="00C5362D" w:rsidRDefault="00541BF3" w:rsidP="00B92B57">
            <w:pPr>
              <w:pStyle w:val="NormaleWeb"/>
              <w:numPr>
                <w:ilvl w:val="0"/>
                <w:numId w:val="10"/>
              </w:numPr>
              <w:shd w:val="clear" w:color="auto" w:fill="FFFFFF"/>
              <w:spacing w:before="0" w:beforeAutospacing="0" w:after="0" w:afterAutospacing="0" w:line="360" w:lineRule="auto"/>
              <w:jc w:val="both"/>
              <w:rPr>
                <w:rFonts w:ascii="Arial" w:hAnsi="Arial" w:cs="Arial"/>
                <w:sz w:val="20"/>
                <w:szCs w:val="20"/>
              </w:rPr>
            </w:pPr>
            <w:r w:rsidRPr="00C5362D">
              <w:rPr>
                <w:rFonts w:ascii="Arial" w:hAnsi="Arial" w:cs="Arial"/>
                <w:sz w:val="20"/>
                <w:szCs w:val="20"/>
              </w:rPr>
              <w:t xml:space="preserve">che la stessa va presentata </w:t>
            </w:r>
            <w:r w:rsidRPr="00C5362D">
              <w:rPr>
                <w:rFonts w:ascii="Arial" w:hAnsi="Arial" w:cs="Arial"/>
                <w:sz w:val="20"/>
                <w:szCs w:val="20"/>
                <w:u w:val="single"/>
              </w:rPr>
              <w:t>entro 90 giorni dalla variazione</w:t>
            </w:r>
            <w:r w:rsidRPr="00C5362D">
              <w:rPr>
                <w:rFonts w:ascii="Arial" w:hAnsi="Arial" w:cs="Arial"/>
                <w:sz w:val="20"/>
                <w:szCs w:val="20"/>
              </w:rPr>
              <w:t>.</w:t>
            </w:r>
          </w:p>
          <w:p w:rsidR="002457A0" w:rsidRPr="00C5362D" w:rsidRDefault="002457A0" w:rsidP="005025D4">
            <w:pPr>
              <w:numPr>
                <w:ilvl w:val="12"/>
                <w:numId w:val="0"/>
              </w:numPr>
              <w:rPr>
                <w:rFonts w:ascii="Arial" w:hAnsi="Arial" w:cs="Arial"/>
                <w:b/>
                <w:bCs/>
                <w:sz w:val="10"/>
                <w:szCs w:val="10"/>
              </w:rPr>
            </w:pPr>
          </w:p>
          <w:p w:rsidR="002457A0" w:rsidRDefault="002457A0" w:rsidP="00A871B1">
            <w:pPr>
              <w:numPr>
                <w:ilvl w:val="12"/>
                <w:numId w:val="0"/>
              </w:numPr>
              <w:spacing w:after="60" w:line="280" w:lineRule="exact"/>
              <w:ind w:left="142" w:right="164"/>
              <w:jc w:val="both"/>
              <w:rPr>
                <w:rFonts w:ascii="Arial" w:hAnsi="Arial" w:cs="Arial"/>
                <w:b/>
                <w:bCs/>
                <w:sz w:val="20"/>
                <w:szCs w:val="20"/>
              </w:rPr>
            </w:pPr>
            <w:bookmarkStart w:id="1" w:name="OLE_LINK2"/>
            <w:bookmarkStart w:id="2" w:name="OLE_LINK3"/>
            <w:r w:rsidRPr="00C5362D">
              <w:rPr>
                <w:rFonts w:ascii="Arial" w:hAnsi="Arial" w:cs="Arial"/>
                <w:b/>
                <w:sz w:val="20"/>
                <w:szCs w:val="20"/>
              </w:rPr>
              <w:t>Firma</w:t>
            </w:r>
            <w:r w:rsidRPr="00C5362D">
              <w:rPr>
                <w:rFonts w:ascii="Arial" w:hAnsi="Arial" w:cs="Arial"/>
                <w:b/>
                <w:bCs/>
                <w:sz w:val="20"/>
                <w:szCs w:val="20"/>
              </w:rPr>
              <w:t xml:space="preserve"> del cliente ……………………………………….</w:t>
            </w:r>
            <w:bookmarkEnd w:id="1"/>
            <w:bookmarkEnd w:id="2"/>
          </w:p>
          <w:p w:rsidR="00C5362D" w:rsidRPr="00C5362D" w:rsidRDefault="00C5362D" w:rsidP="00A871B1">
            <w:pPr>
              <w:numPr>
                <w:ilvl w:val="12"/>
                <w:numId w:val="0"/>
              </w:numPr>
              <w:spacing w:after="60" w:line="280" w:lineRule="exact"/>
              <w:ind w:left="142" w:right="164"/>
              <w:jc w:val="both"/>
              <w:rPr>
                <w:rFonts w:ascii="Arial" w:hAnsi="Arial" w:cs="Arial"/>
                <w:b/>
                <w:bCs/>
                <w:sz w:val="20"/>
                <w:szCs w:val="20"/>
              </w:rPr>
            </w:pPr>
          </w:p>
        </w:tc>
      </w:tr>
      <w:tr w:rsidR="002457A0" w:rsidRPr="00C5362D">
        <w:trPr>
          <w:trHeight w:val="1460"/>
        </w:trPr>
        <w:tc>
          <w:tcPr>
            <w:tcW w:w="10065" w:type="dxa"/>
            <w:vAlign w:val="center"/>
          </w:tcPr>
          <w:p w:rsidR="002457A0" w:rsidRPr="00C5362D" w:rsidRDefault="002457A0" w:rsidP="00541BF3">
            <w:pPr>
              <w:numPr>
                <w:ilvl w:val="12"/>
                <w:numId w:val="0"/>
              </w:numPr>
              <w:spacing w:line="280" w:lineRule="exact"/>
              <w:ind w:left="142" w:right="164"/>
              <w:jc w:val="both"/>
              <w:rPr>
                <w:rFonts w:ascii="Arial" w:hAnsi="Arial" w:cs="Arial"/>
                <w:caps/>
                <w:sz w:val="20"/>
                <w:szCs w:val="20"/>
              </w:rPr>
            </w:pPr>
            <w:r w:rsidRPr="00C5362D">
              <w:rPr>
                <w:rFonts w:ascii="Arial" w:hAnsi="Arial" w:cs="Arial"/>
                <w:caps/>
                <w:sz w:val="20"/>
                <w:szCs w:val="20"/>
              </w:rPr>
              <w:t xml:space="preserve">IL SOTTOSCRITTO dichiara che la situazione DEI </w:t>
            </w:r>
            <w:r w:rsidRPr="00C5362D">
              <w:rPr>
                <w:rFonts w:ascii="Arial" w:hAnsi="Arial" w:cs="Arial"/>
                <w:b/>
                <w:bCs/>
                <w:caps/>
                <w:sz w:val="20"/>
                <w:szCs w:val="20"/>
              </w:rPr>
              <w:t>FABBRICATI</w:t>
            </w:r>
            <w:r w:rsidRPr="00C5362D">
              <w:rPr>
                <w:rFonts w:ascii="Arial" w:hAnsi="Arial" w:cs="Arial"/>
                <w:caps/>
                <w:sz w:val="20"/>
                <w:szCs w:val="20"/>
              </w:rPr>
              <w:t xml:space="preserve"> DICHIARATA lo scorso anno </w:t>
            </w:r>
            <w:r w:rsidRPr="00C5362D">
              <w:rPr>
                <w:rFonts w:ascii="Arial" w:hAnsi="Arial" w:cs="Arial"/>
                <w:b/>
                <w:bCs/>
                <w:caps/>
                <w:sz w:val="20"/>
                <w:szCs w:val="20"/>
              </w:rPr>
              <w:t>NON</w:t>
            </w:r>
            <w:r w:rsidRPr="00C5362D">
              <w:rPr>
                <w:rFonts w:ascii="Arial" w:hAnsi="Arial" w:cs="Arial"/>
                <w:caps/>
                <w:sz w:val="20"/>
                <w:szCs w:val="20"/>
              </w:rPr>
              <w:t xml:space="preserve"> </w:t>
            </w:r>
            <w:r w:rsidRPr="00C5362D">
              <w:rPr>
                <w:rFonts w:ascii="Arial" w:hAnsi="Arial" w:cs="Arial"/>
                <w:b/>
                <w:bCs/>
                <w:caps/>
                <w:sz w:val="20"/>
                <w:szCs w:val="20"/>
              </w:rPr>
              <w:t>è variata</w:t>
            </w:r>
            <w:r w:rsidRPr="00C5362D">
              <w:rPr>
                <w:rFonts w:ascii="Arial" w:hAnsi="Arial" w:cs="Arial"/>
                <w:caps/>
                <w:sz w:val="20"/>
                <w:szCs w:val="20"/>
              </w:rPr>
              <w:t>. Si impegna a comunicare le eventuali variazioni che dovessero avvenire dopo la presente comunicazione</w:t>
            </w:r>
            <w:r w:rsidR="00541BF3" w:rsidRPr="00C5362D">
              <w:rPr>
                <w:rFonts w:ascii="Arial" w:hAnsi="Arial" w:cs="Arial"/>
                <w:caps/>
                <w:sz w:val="20"/>
                <w:szCs w:val="20"/>
              </w:rPr>
              <w:t>.</w:t>
            </w:r>
          </w:p>
          <w:p w:rsidR="00541BF3" w:rsidRPr="00C5362D" w:rsidRDefault="00541BF3" w:rsidP="00541BF3">
            <w:pPr>
              <w:numPr>
                <w:ilvl w:val="12"/>
                <w:numId w:val="0"/>
              </w:numPr>
              <w:spacing w:line="280" w:lineRule="exact"/>
              <w:ind w:left="142" w:right="164"/>
              <w:jc w:val="both"/>
              <w:rPr>
                <w:rFonts w:ascii="Arial" w:hAnsi="Arial" w:cs="Arial"/>
                <w:caps/>
                <w:sz w:val="20"/>
                <w:szCs w:val="20"/>
              </w:rPr>
            </w:pPr>
          </w:p>
          <w:p w:rsidR="002457A0" w:rsidRPr="00C5362D" w:rsidRDefault="002457A0" w:rsidP="00A871B1">
            <w:pPr>
              <w:numPr>
                <w:ilvl w:val="12"/>
                <w:numId w:val="0"/>
              </w:numPr>
              <w:rPr>
                <w:rFonts w:ascii="Arial" w:hAnsi="Arial" w:cs="Arial"/>
                <w:caps/>
                <w:sz w:val="20"/>
                <w:szCs w:val="20"/>
              </w:rPr>
            </w:pPr>
          </w:p>
          <w:p w:rsidR="002457A0" w:rsidRPr="00C5362D" w:rsidRDefault="002457A0" w:rsidP="00A871B1">
            <w:pPr>
              <w:numPr>
                <w:ilvl w:val="12"/>
                <w:numId w:val="0"/>
              </w:numPr>
              <w:ind w:left="142" w:right="167"/>
              <w:jc w:val="both"/>
              <w:rPr>
                <w:rFonts w:ascii="Arial" w:hAnsi="Arial" w:cs="Arial"/>
                <w:b/>
                <w:bCs/>
                <w:sz w:val="20"/>
                <w:szCs w:val="20"/>
              </w:rPr>
            </w:pPr>
            <w:r w:rsidRPr="00C5362D">
              <w:rPr>
                <w:rFonts w:ascii="Arial" w:hAnsi="Arial" w:cs="Arial"/>
                <w:b/>
                <w:bCs/>
                <w:sz w:val="20"/>
                <w:szCs w:val="20"/>
              </w:rPr>
              <w:t>Firma del cliente ……………………………………….</w:t>
            </w:r>
          </w:p>
          <w:p w:rsidR="00C5362D" w:rsidRPr="00C5362D" w:rsidRDefault="00C5362D" w:rsidP="00A871B1">
            <w:pPr>
              <w:numPr>
                <w:ilvl w:val="12"/>
                <w:numId w:val="0"/>
              </w:numPr>
              <w:ind w:left="142" w:right="167"/>
              <w:jc w:val="both"/>
              <w:rPr>
                <w:rFonts w:ascii="Arial" w:hAnsi="Arial" w:cs="Arial"/>
                <w:b/>
                <w:bCs/>
                <w:sz w:val="20"/>
                <w:szCs w:val="20"/>
              </w:rPr>
            </w:pPr>
          </w:p>
        </w:tc>
      </w:tr>
    </w:tbl>
    <w:p w:rsidR="002457A0" w:rsidRPr="00507E35" w:rsidRDefault="002457A0" w:rsidP="002457A0">
      <w:pPr>
        <w:spacing w:line="216" w:lineRule="auto"/>
        <w:jc w:val="both"/>
        <w:rPr>
          <w:rFonts w:ascii="Verdana" w:hAnsi="Verdana" w:cs="Tahoma"/>
          <w:b/>
          <w:bCs/>
          <w:sz w:val="20"/>
          <w:szCs w:val="20"/>
        </w:rPr>
      </w:pPr>
    </w:p>
    <w:p w:rsidR="002457A0" w:rsidRPr="00507E35" w:rsidRDefault="002457A0" w:rsidP="002457A0">
      <w:pPr>
        <w:spacing w:line="80" w:lineRule="exact"/>
        <w:jc w:val="both"/>
        <w:rPr>
          <w:rFonts w:ascii="Verdana" w:hAnsi="Verdana" w:cs="Tahoma"/>
          <w:b/>
          <w:bCs/>
          <w:sz w:val="20"/>
          <w:szCs w:val="20"/>
        </w:rPr>
      </w:pPr>
    </w:p>
    <w:p w:rsidR="002457A0" w:rsidRPr="00C5362D" w:rsidRDefault="002457A0" w:rsidP="00B92B57">
      <w:pPr>
        <w:numPr>
          <w:ilvl w:val="0"/>
          <w:numId w:val="3"/>
        </w:numPr>
        <w:jc w:val="both"/>
        <w:rPr>
          <w:rFonts w:ascii="Arial" w:hAnsi="Arial" w:cs="Arial"/>
          <w:b/>
          <w:bCs/>
          <w:sz w:val="20"/>
          <w:szCs w:val="20"/>
        </w:rPr>
      </w:pPr>
      <w:r w:rsidRPr="00C5362D">
        <w:rPr>
          <w:rFonts w:ascii="Arial" w:hAnsi="Arial" w:cs="Arial"/>
          <w:b/>
          <w:bCs/>
          <w:sz w:val="20"/>
          <w:szCs w:val="20"/>
        </w:rPr>
        <w:t>DA COMPILARE IN CASO DI VARIAZIONI:</w:t>
      </w:r>
    </w:p>
    <w:p w:rsidR="005F1B3D" w:rsidRPr="00C5362D" w:rsidRDefault="005F1B3D" w:rsidP="005F1B3D">
      <w:pPr>
        <w:jc w:val="both"/>
        <w:rPr>
          <w:rFonts w:ascii="Arial" w:hAnsi="Arial" w:cs="Arial"/>
          <w:b/>
          <w:bCs/>
          <w:sz w:val="20"/>
          <w:szCs w:val="20"/>
        </w:rPr>
      </w:pPr>
    </w:p>
    <w:p w:rsidR="002457A0" w:rsidRPr="00C5362D" w:rsidRDefault="002457A0" w:rsidP="002457A0">
      <w:pPr>
        <w:pStyle w:val="aLacircoalreINAILdelloscorso12dicembre1998n8098disponechecondecorrenza20698glioperariafddettiallacernitapulituraeimballaggiodiprodottiortofrutticoli1"/>
        <w:rPr>
          <w:rFonts w:ascii="Arial" w:hAnsi="Arial" w:cs="Arial"/>
          <w:bCs/>
          <w:sz w:val="20"/>
          <w:szCs w:val="20"/>
        </w:rPr>
      </w:pPr>
      <w:r w:rsidRPr="00C5362D">
        <w:rPr>
          <w:rFonts w:ascii="Arial" w:hAnsi="Arial" w:cs="Arial"/>
          <w:bCs/>
          <w:sz w:val="20"/>
          <w:szCs w:val="20"/>
        </w:rPr>
        <w:t>1. ACQUISTI O VENDITE</w:t>
      </w:r>
    </w:p>
    <w:p w:rsidR="002457A0" w:rsidRPr="00C5362D" w:rsidRDefault="002457A0" w:rsidP="002457A0">
      <w:pPr>
        <w:spacing w:line="216" w:lineRule="auto"/>
        <w:jc w:val="both"/>
        <w:rPr>
          <w:rFonts w:ascii="Arial" w:hAnsi="Arial" w:cs="Arial"/>
          <w:b/>
          <w:bCs/>
          <w:sz w:val="20"/>
          <w:szCs w:val="20"/>
        </w:rPr>
      </w:pPr>
    </w:p>
    <w:tbl>
      <w:tblPr>
        <w:tblW w:w="9498" w:type="dxa"/>
        <w:tblInd w:w="70" w:type="dxa"/>
        <w:tblBorders>
          <w:top w:val="single" w:sz="4" w:space="0" w:color="779BAD"/>
          <w:left w:val="single" w:sz="4" w:space="0" w:color="779BAD"/>
          <w:bottom w:val="single" w:sz="4" w:space="0" w:color="779BAD"/>
          <w:right w:val="single" w:sz="4" w:space="0" w:color="779BAD"/>
          <w:insideH w:val="single" w:sz="4" w:space="0" w:color="779BAD"/>
          <w:insideV w:val="single" w:sz="4" w:space="0" w:color="779BAD"/>
        </w:tblBorders>
        <w:tblLayout w:type="fixed"/>
        <w:tblCellMar>
          <w:left w:w="70" w:type="dxa"/>
          <w:right w:w="70" w:type="dxa"/>
        </w:tblCellMar>
        <w:tblLook w:val="0000" w:firstRow="0" w:lastRow="0" w:firstColumn="0" w:lastColumn="0" w:noHBand="0" w:noVBand="0"/>
      </w:tblPr>
      <w:tblGrid>
        <w:gridCol w:w="1899"/>
        <w:gridCol w:w="2243"/>
        <w:gridCol w:w="1381"/>
        <w:gridCol w:w="1136"/>
        <w:gridCol w:w="1208"/>
        <w:gridCol w:w="1631"/>
      </w:tblGrid>
      <w:tr w:rsidR="002457A0" w:rsidRPr="00C5362D" w:rsidTr="00365134">
        <w:trPr>
          <w:trHeight w:val="650"/>
        </w:trPr>
        <w:tc>
          <w:tcPr>
            <w:tcW w:w="1899" w:type="dxa"/>
            <w:shd w:val="solid" w:color="EAF1DD" w:themeColor="accent3" w:themeTint="33" w:fill="auto"/>
            <w:vAlign w:val="center"/>
          </w:tcPr>
          <w:p w:rsidR="002457A0" w:rsidRPr="00C5362D" w:rsidRDefault="002457A0" w:rsidP="00A871B1">
            <w:pPr>
              <w:jc w:val="center"/>
              <w:rPr>
                <w:rFonts w:ascii="Arial" w:hAnsi="Arial" w:cs="Arial"/>
                <w:b/>
                <w:bCs/>
                <w:iCs/>
                <w:sz w:val="20"/>
                <w:szCs w:val="20"/>
              </w:rPr>
            </w:pPr>
            <w:r w:rsidRPr="00C5362D">
              <w:rPr>
                <w:rFonts w:ascii="Arial" w:hAnsi="Arial" w:cs="Arial"/>
                <w:b/>
                <w:bCs/>
                <w:iCs/>
                <w:sz w:val="20"/>
                <w:szCs w:val="20"/>
              </w:rPr>
              <w:t>Categoria del Fabbricato o dati del terreno</w:t>
            </w:r>
          </w:p>
        </w:tc>
        <w:tc>
          <w:tcPr>
            <w:tcW w:w="2243" w:type="dxa"/>
            <w:shd w:val="solid" w:color="EAF1DD" w:themeColor="accent3" w:themeTint="33" w:fill="auto"/>
            <w:vAlign w:val="center"/>
          </w:tcPr>
          <w:p w:rsidR="002457A0" w:rsidRPr="00C5362D" w:rsidRDefault="002457A0" w:rsidP="00A871B1">
            <w:pPr>
              <w:jc w:val="center"/>
              <w:rPr>
                <w:rFonts w:ascii="Arial" w:hAnsi="Arial" w:cs="Arial"/>
                <w:b/>
                <w:bCs/>
                <w:iCs/>
                <w:sz w:val="20"/>
                <w:szCs w:val="20"/>
              </w:rPr>
            </w:pPr>
            <w:r w:rsidRPr="00C5362D">
              <w:rPr>
                <w:rFonts w:ascii="Arial" w:hAnsi="Arial" w:cs="Arial"/>
                <w:b/>
                <w:bCs/>
                <w:iCs/>
                <w:sz w:val="20"/>
                <w:szCs w:val="20"/>
              </w:rPr>
              <w:t>Ubicazione</w:t>
            </w:r>
          </w:p>
        </w:tc>
        <w:tc>
          <w:tcPr>
            <w:tcW w:w="1381" w:type="dxa"/>
            <w:shd w:val="solid" w:color="EAF1DD" w:themeColor="accent3" w:themeTint="33" w:fill="auto"/>
            <w:vAlign w:val="center"/>
          </w:tcPr>
          <w:p w:rsidR="002457A0" w:rsidRPr="00C5362D" w:rsidRDefault="002457A0" w:rsidP="00A871B1">
            <w:pPr>
              <w:jc w:val="center"/>
              <w:rPr>
                <w:rFonts w:ascii="Arial" w:hAnsi="Arial" w:cs="Arial"/>
                <w:b/>
                <w:bCs/>
                <w:iCs/>
                <w:sz w:val="20"/>
                <w:szCs w:val="20"/>
              </w:rPr>
            </w:pPr>
            <w:r w:rsidRPr="00C5362D">
              <w:rPr>
                <w:rFonts w:ascii="Arial" w:hAnsi="Arial" w:cs="Arial"/>
                <w:b/>
                <w:bCs/>
                <w:iCs/>
                <w:sz w:val="20"/>
                <w:szCs w:val="20"/>
              </w:rPr>
              <w:t>Acquisto/</w:t>
            </w:r>
          </w:p>
          <w:p w:rsidR="002457A0" w:rsidRPr="00C5362D" w:rsidRDefault="002457A0" w:rsidP="00A871B1">
            <w:pPr>
              <w:jc w:val="center"/>
              <w:rPr>
                <w:rFonts w:ascii="Arial" w:hAnsi="Arial" w:cs="Arial"/>
                <w:b/>
                <w:bCs/>
                <w:iCs/>
                <w:sz w:val="20"/>
                <w:szCs w:val="20"/>
              </w:rPr>
            </w:pPr>
            <w:r w:rsidRPr="00C5362D">
              <w:rPr>
                <w:rFonts w:ascii="Arial" w:hAnsi="Arial" w:cs="Arial"/>
                <w:b/>
                <w:bCs/>
                <w:iCs/>
                <w:sz w:val="20"/>
                <w:szCs w:val="20"/>
              </w:rPr>
              <w:t>Vendita</w:t>
            </w:r>
          </w:p>
        </w:tc>
        <w:tc>
          <w:tcPr>
            <w:tcW w:w="1136" w:type="dxa"/>
            <w:shd w:val="solid" w:color="EAF1DD" w:themeColor="accent3" w:themeTint="33" w:fill="auto"/>
            <w:vAlign w:val="center"/>
          </w:tcPr>
          <w:p w:rsidR="002457A0" w:rsidRPr="00C5362D" w:rsidRDefault="002457A0" w:rsidP="00A871B1">
            <w:pPr>
              <w:jc w:val="center"/>
              <w:rPr>
                <w:rFonts w:ascii="Arial" w:hAnsi="Arial" w:cs="Arial"/>
                <w:b/>
                <w:bCs/>
                <w:iCs/>
                <w:sz w:val="20"/>
                <w:szCs w:val="20"/>
              </w:rPr>
            </w:pPr>
            <w:r w:rsidRPr="00C5362D">
              <w:rPr>
                <w:rFonts w:ascii="Arial" w:hAnsi="Arial" w:cs="Arial"/>
                <w:b/>
                <w:bCs/>
                <w:iCs/>
                <w:sz w:val="20"/>
                <w:szCs w:val="20"/>
              </w:rPr>
              <w:t>Immobile vincolato</w:t>
            </w:r>
          </w:p>
        </w:tc>
        <w:tc>
          <w:tcPr>
            <w:tcW w:w="1208" w:type="dxa"/>
            <w:shd w:val="solid" w:color="EAF1DD" w:themeColor="accent3" w:themeTint="33" w:fill="auto"/>
            <w:vAlign w:val="center"/>
          </w:tcPr>
          <w:p w:rsidR="002457A0" w:rsidRPr="00C5362D" w:rsidRDefault="002457A0" w:rsidP="00A871B1">
            <w:pPr>
              <w:jc w:val="center"/>
              <w:rPr>
                <w:rFonts w:ascii="Arial" w:hAnsi="Arial" w:cs="Arial"/>
                <w:b/>
                <w:bCs/>
                <w:iCs/>
                <w:sz w:val="20"/>
                <w:szCs w:val="20"/>
              </w:rPr>
            </w:pPr>
            <w:r w:rsidRPr="00C5362D">
              <w:rPr>
                <w:rFonts w:ascii="Arial" w:hAnsi="Arial" w:cs="Arial"/>
                <w:b/>
                <w:bCs/>
                <w:iCs/>
                <w:sz w:val="20"/>
                <w:szCs w:val="20"/>
              </w:rPr>
              <w:t>Data</w:t>
            </w:r>
          </w:p>
        </w:tc>
        <w:tc>
          <w:tcPr>
            <w:tcW w:w="1631" w:type="dxa"/>
            <w:shd w:val="solid" w:color="EAF1DD" w:themeColor="accent3" w:themeTint="33" w:fill="auto"/>
            <w:vAlign w:val="center"/>
          </w:tcPr>
          <w:p w:rsidR="002457A0" w:rsidRPr="00C5362D" w:rsidRDefault="002457A0" w:rsidP="00A871B1">
            <w:pPr>
              <w:jc w:val="center"/>
              <w:rPr>
                <w:rFonts w:ascii="Arial" w:hAnsi="Arial" w:cs="Arial"/>
                <w:b/>
                <w:bCs/>
                <w:iCs/>
                <w:sz w:val="20"/>
                <w:szCs w:val="20"/>
              </w:rPr>
            </w:pPr>
            <w:r w:rsidRPr="00C5362D">
              <w:rPr>
                <w:rFonts w:ascii="Arial" w:hAnsi="Arial" w:cs="Arial"/>
                <w:b/>
                <w:bCs/>
                <w:iCs/>
                <w:sz w:val="20"/>
                <w:szCs w:val="20"/>
              </w:rPr>
              <w:t>Allegato</w:t>
            </w:r>
          </w:p>
        </w:tc>
      </w:tr>
      <w:tr w:rsidR="002457A0" w:rsidRPr="00C5362D" w:rsidTr="005025D4">
        <w:trPr>
          <w:trHeight w:val="394"/>
        </w:trPr>
        <w:tc>
          <w:tcPr>
            <w:tcW w:w="1899" w:type="dxa"/>
            <w:vAlign w:val="center"/>
          </w:tcPr>
          <w:p w:rsidR="002457A0" w:rsidRPr="00C5362D" w:rsidRDefault="002457A0" w:rsidP="00A871B1">
            <w:pPr>
              <w:spacing w:line="216" w:lineRule="auto"/>
              <w:rPr>
                <w:rFonts w:ascii="Arial" w:hAnsi="Arial" w:cs="Arial"/>
                <w:sz w:val="20"/>
                <w:szCs w:val="20"/>
              </w:rPr>
            </w:pPr>
          </w:p>
        </w:tc>
        <w:tc>
          <w:tcPr>
            <w:tcW w:w="2243" w:type="dxa"/>
            <w:vAlign w:val="center"/>
          </w:tcPr>
          <w:p w:rsidR="002457A0" w:rsidRPr="00C5362D" w:rsidRDefault="002457A0" w:rsidP="00A871B1">
            <w:pPr>
              <w:spacing w:line="216" w:lineRule="auto"/>
              <w:rPr>
                <w:rFonts w:ascii="Arial" w:hAnsi="Arial" w:cs="Arial"/>
                <w:sz w:val="20"/>
                <w:szCs w:val="20"/>
              </w:rPr>
            </w:pPr>
          </w:p>
        </w:tc>
        <w:tc>
          <w:tcPr>
            <w:tcW w:w="1381" w:type="dxa"/>
            <w:vAlign w:val="center"/>
          </w:tcPr>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Acquisto</w:t>
            </w:r>
          </w:p>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Vendita</w:t>
            </w:r>
          </w:p>
        </w:tc>
        <w:tc>
          <w:tcPr>
            <w:tcW w:w="1136" w:type="dxa"/>
            <w:vAlign w:val="center"/>
          </w:tcPr>
          <w:p w:rsidR="002457A0" w:rsidRPr="00C5362D" w:rsidRDefault="002457A0" w:rsidP="00B22E05">
            <w:pPr>
              <w:numPr>
                <w:ilvl w:val="0"/>
                <w:numId w:val="1"/>
              </w:numPr>
              <w:tabs>
                <w:tab w:val="left" w:pos="360"/>
              </w:tabs>
              <w:spacing w:line="216" w:lineRule="auto"/>
              <w:ind w:hanging="250"/>
              <w:rPr>
                <w:rFonts w:ascii="Arial" w:hAnsi="Arial" w:cs="Arial"/>
                <w:sz w:val="20"/>
                <w:szCs w:val="20"/>
              </w:rPr>
            </w:pPr>
            <w:r w:rsidRPr="00C5362D">
              <w:rPr>
                <w:rFonts w:ascii="Arial" w:hAnsi="Arial" w:cs="Arial"/>
                <w:sz w:val="20"/>
                <w:szCs w:val="20"/>
              </w:rPr>
              <w:t>sì</w:t>
            </w:r>
          </w:p>
          <w:p w:rsidR="002457A0" w:rsidRPr="00C5362D" w:rsidRDefault="002457A0" w:rsidP="00B22E05">
            <w:pPr>
              <w:numPr>
                <w:ilvl w:val="0"/>
                <w:numId w:val="1"/>
              </w:numPr>
              <w:tabs>
                <w:tab w:val="left" w:pos="360"/>
              </w:tabs>
              <w:spacing w:line="216" w:lineRule="auto"/>
              <w:ind w:hanging="250"/>
              <w:rPr>
                <w:rFonts w:ascii="Arial" w:hAnsi="Arial" w:cs="Arial"/>
                <w:sz w:val="20"/>
                <w:szCs w:val="20"/>
              </w:rPr>
            </w:pPr>
            <w:r w:rsidRPr="00C5362D">
              <w:rPr>
                <w:rFonts w:ascii="Arial" w:hAnsi="Arial" w:cs="Arial"/>
                <w:sz w:val="20"/>
                <w:szCs w:val="20"/>
              </w:rPr>
              <w:t>no</w:t>
            </w:r>
          </w:p>
        </w:tc>
        <w:tc>
          <w:tcPr>
            <w:tcW w:w="1208" w:type="dxa"/>
            <w:vAlign w:val="center"/>
          </w:tcPr>
          <w:p w:rsidR="002457A0" w:rsidRPr="00C5362D" w:rsidRDefault="002457A0" w:rsidP="00A871B1">
            <w:pPr>
              <w:spacing w:line="216" w:lineRule="auto"/>
              <w:jc w:val="center"/>
              <w:rPr>
                <w:rFonts w:ascii="Arial" w:hAnsi="Arial" w:cs="Arial"/>
                <w:sz w:val="20"/>
                <w:szCs w:val="20"/>
              </w:rPr>
            </w:pPr>
          </w:p>
        </w:tc>
        <w:tc>
          <w:tcPr>
            <w:tcW w:w="1631" w:type="dxa"/>
            <w:vAlign w:val="center"/>
          </w:tcPr>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Atto</w:t>
            </w:r>
          </w:p>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certificato</w:t>
            </w:r>
          </w:p>
        </w:tc>
      </w:tr>
      <w:tr w:rsidR="002457A0" w:rsidRPr="00C5362D" w:rsidTr="005025D4">
        <w:trPr>
          <w:trHeight w:val="324"/>
        </w:trPr>
        <w:tc>
          <w:tcPr>
            <w:tcW w:w="1899" w:type="dxa"/>
            <w:vAlign w:val="center"/>
          </w:tcPr>
          <w:p w:rsidR="002457A0" w:rsidRPr="00C5362D" w:rsidRDefault="002457A0" w:rsidP="00A871B1">
            <w:pPr>
              <w:spacing w:line="216" w:lineRule="auto"/>
              <w:rPr>
                <w:rFonts w:ascii="Arial" w:hAnsi="Arial" w:cs="Arial"/>
                <w:sz w:val="20"/>
                <w:szCs w:val="20"/>
              </w:rPr>
            </w:pPr>
          </w:p>
        </w:tc>
        <w:tc>
          <w:tcPr>
            <w:tcW w:w="2243" w:type="dxa"/>
            <w:vAlign w:val="center"/>
          </w:tcPr>
          <w:p w:rsidR="002457A0" w:rsidRPr="00C5362D" w:rsidRDefault="002457A0" w:rsidP="00A871B1">
            <w:pPr>
              <w:spacing w:line="216" w:lineRule="auto"/>
              <w:rPr>
                <w:rFonts w:ascii="Arial" w:hAnsi="Arial" w:cs="Arial"/>
                <w:sz w:val="20"/>
                <w:szCs w:val="20"/>
              </w:rPr>
            </w:pPr>
          </w:p>
        </w:tc>
        <w:tc>
          <w:tcPr>
            <w:tcW w:w="1381" w:type="dxa"/>
            <w:vAlign w:val="center"/>
          </w:tcPr>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Acquisto</w:t>
            </w:r>
          </w:p>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Vendita</w:t>
            </w:r>
          </w:p>
        </w:tc>
        <w:tc>
          <w:tcPr>
            <w:tcW w:w="1136" w:type="dxa"/>
            <w:vAlign w:val="center"/>
          </w:tcPr>
          <w:p w:rsidR="002457A0" w:rsidRPr="00C5362D" w:rsidRDefault="002457A0" w:rsidP="00B22E05">
            <w:pPr>
              <w:numPr>
                <w:ilvl w:val="0"/>
                <w:numId w:val="1"/>
              </w:numPr>
              <w:tabs>
                <w:tab w:val="left" w:pos="360"/>
              </w:tabs>
              <w:spacing w:line="216" w:lineRule="auto"/>
              <w:ind w:hanging="250"/>
              <w:rPr>
                <w:rFonts w:ascii="Arial" w:hAnsi="Arial" w:cs="Arial"/>
                <w:sz w:val="20"/>
                <w:szCs w:val="20"/>
              </w:rPr>
            </w:pPr>
            <w:r w:rsidRPr="00C5362D">
              <w:rPr>
                <w:rFonts w:ascii="Arial" w:hAnsi="Arial" w:cs="Arial"/>
                <w:sz w:val="20"/>
                <w:szCs w:val="20"/>
              </w:rPr>
              <w:t>sì</w:t>
            </w:r>
          </w:p>
          <w:p w:rsidR="002457A0" w:rsidRPr="00C5362D" w:rsidRDefault="002457A0" w:rsidP="00B22E05">
            <w:pPr>
              <w:numPr>
                <w:ilvl w:val="0"/>
                <w:numId w:val="1"/>
              </w:numPr>
              <w:tabs>
                <w:tab w:val="left" w:pos="360"/>
              </w:tabs>
              <w:spacing w:line="216" w:lineRule="auto"/>
              <w:ind w:hanging="250"/>
              <w:rPr>
                <w:rFonts w:ascii="Arial" w:hAnsi="Arial" w:cs="Arial"/>
                <w:sz w:val="20"/>
                <w:szCs w:val="20"/>
              </w:rPr>
            </w:pPr>
            <w:r w:rsidRPr="00C5362D">
              <w:rPr>
                <w:rFonts w:ascii="Arial" w:hAnsi="Arial" w:cs="Arial"/>
                <w:sz w:val="20"/>
                <w:szCs w:val="20"/>
              </w:rPr>
              <w:t>no</w:t>
            </w:r>
          </w:p>
        </w:tc>
        <w:tc>
          <w:tcPr>
            <w:tcW w:w="1208" w:type="dxa"/>
            <w:vAlign w:val="center"/>
          </w:tcPr>
          <w:p w:rsidR="002457A0" w:rsidRPr="00C5362D" w:rsidRDefault="002457A0" w:rsidP="00A871B1">
            <w:pPr>
              <w:spacing w:line="216" w:lineRule="auto"/>
              <w:jc w:val="center"/>
              <w:rPr>
                <w:rFonts w:ascii="Arial" w:hAnsi="Arial" w:cs="Arial"/>
                <w:sz w:val="20"/>
                <w:szCs w:val="20"/>
              </w:rPr>
            </w:pPr>
          </w:p>
        </w:tc>
        <w:tc>
          <w:tcPr>
            <w:tcW w:w="1631" w:type="dxa"/>
            <w:vAlign w:val="center"/>
          </w:tcPr>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Atto</w:t>
            </w:r>
          </w:p>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certificato</w:t>
            </w:r>
          </w:p>
        </w:tc>
      </w:tr>
      <w:tr w:rsidR="002457A0" w:rsidRPr="00C5362D" w:rsidTr="005025D4">
        <w:trPr>
          <w:trHeight w:val="307"/>
        </w:trPr>
        <w:tc>
          <w:tcPr>
            <w:tcW w:w="1899" w:type="dxa"/>
            <w:vAlign w:val="center"/>
          </w:tcPr>
          <w:p w:rsidR="002457A0" w:rsidRPr="00C5362D" w:rsidRDefault="002457A0" w:rsidP="00A871B1">
            <w:pPr>
              <w:spacing w:line="216" w:lineRule="auto"/>
              <w:rPr>
                <w:rFonts w:ascii="Arial" w:hAnsi="Arial" w:cs="Arial"/>
                <w:sz w:val="20"/>
                <w:szCs w:val="20"/>
              </w:rPr>
            </w:pPr>
          </w:p>
        </w:tc>
        <w:tc>
          <w:tcPr>
            <w:tcW w:w="2243" w:type="dxa"/>
            <w:vAlign w:val="center"/>
          </w:tcPr>
          <w:p w:rsidR="002457A0" w:rsidRPr="00C5362D" w:rsidRDefault="002457A0" w:rsidP="00A871B1">
            <w:pPr>
              <w:spacing w:line="216" w:lineRule="auto"/>
              <w:rPr>
                <w:rFonts w:ascii="Arial" w:hAnsi="Arial" w:cs="Arial"/>
                <w:sz w:val="20"/>
                <w:szCs w:val="20"/>
              </w:rPr>
            </w:pPr>
          </w:p>
        </w:tc>
        <w:tc>
          <w:tcPr>
            <w:tcW w:w="1381" w:type="dxa"/>
            <w:vAlign w:val="center"/>
          </w:tcPr>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Acquisto</w:t>
            </w:r>
          </w:p>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Vendita</w:t>
            </w:r>
          </w:p>
        </w:tc>
        <w:tc>
          <w:tcPr>
            <w:tcW w:w="1136" w:type="dxa"/>
            <w:vAlign w:val="center"/>
          </w:tcPr>
          <w:p w:rsidR="002457A0" w:rsidRPr="00C5362D" w:rsidRDefault="002457A0" w:rsidP="00B22E05">
            <w:pPr>
              <w:numPr>
                <w:ilvl w:val="0"/>
                <w:numId w:val="1"/>
              </w:numPr>
              <w:tabs>
                <w:tab w:val="left" w:pos="360"/>
              </w:tabs>
              <w:spacing w:line="216" w:lineRule="auto"/>
              <w:ind w:hanging="250"/>
              <w:rPr>
                <w:rFonts w:ascii="Arial" w:hAnsi="Arial" w:cs="Arial"/>
                <w:sz w:val="20"/>
                <w:szCs w:val="20"/>
              </w:rPr>
            </w:pPr>
            <w:r w:rsidRPr="00C5362D">
              <w:rPr>
                <w:rFonts w:ascii="Arial" w:hAnsi="Arial" w:cs="Arial"/>
                <w:sz w:val="20"/>
                <w:szCs w:val="20"/>
              </w:rPr>
              <w:t>sì</w:t>
            </w:r>
          </w:p>
          <w:p w:rsidR="002457A0" w:rsidRPr="00C5362D" w:rsidRDefault="002457A0" w:rsidP="00B22E05">
            <w:pPr>
              <w:numPr>
                <w:ilvl w:val="0"/>
                <w:numId w:val="1"/>
              </w:numPr>
              <w:tabs>
                <w:tab w:val="left" w:pos="360"/>
              </w:tabs>
              <w:spacing w:line="216" w:lineRule="auto"/>
              <w:ind w:hanging="250"/>
              <w:rPr>
                <w:rFonts w:ascii="Arial" w:hAnsi="Arial" w:cs="Arial"/>
                <w:sz w:val="20"/>
                <w:szCs w:val="20"/>
              </w:rPr>
            </w:pPr>
            <w:r w:rsidRPr="00C5362D">
              <w:rPr>
                <w:rFonts w:ascii="Arial" w:hAnsi="Arial" w:cs="Arial"/>
                <w:sz w:val="20"/>
                <w:szCs w:val="20"/>
              </w:rPr>
              <w:t>no</w:t>
            </w:r>
          </w:p>
        </w:tc>
        <w:tc>
          <w:tcPr>
            <w:tcW w:w="1208" w:type="dxa"/>
            <w:vAlign w:val="center"/>
          </w:tcPr>
          <w:p w:rsidR="002457A0" w:rsidRPr="00C5362D" w:rsidRDefault="002457A0" w:rsidP="00A871B1">
            <w:pPr>
              <w:spacing w:line="216" w:lineRule="auto"/>
              <w:jc w:val="center"/>
              <w:rPr>
                <w:rFonts w:ascii="Arial" w:hAnsi="Arial" w:cs="Arial"/>
                <w:sz w:val="20"/>
                <w:szCs w:val="20"/>
              </w:rPr>
            </w:pPr>
          </w:p>
        </w:tc>
        <w:tc>
          <w:tcPr>
            <w:tcW w:w="1631" w:type="dxa"/>
            <w:vAlign w:val="center"/>
          </w:tcPr>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Atto</w:t>
            </w:r>
          </w:p>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certificato</w:t>
            </w:r>
          </w:p>
        </w:tc>
      </w:tr>
      <w:tr w:rsidR="002457A0" w:rsidRPr="00C5362D" w:rsidTr="005025D4">
        <w:trPr>
          <w:trHeight w:val="289"/>
        </w:trPr>
        <w:tc>
          <w:tcPr>
            <w:tcW w:w="1899" w:type="dxa"/>
            <w:vAlign w:val="center"/>
          </w:tcPr>
          <w:p w:rsidR="002457A0" w:rsidRPr="00C5362D" w:rsidRDefault="002457A0" w:rsidP="00A871B1">
            <w:pPr>
              <w:spacing w:line="216" w:lineRule="auto"/>
              <w:rPr>
                <w:rFonts w:ascii="Arial" w:hAnsi="Arial" w:cs="Arial"/>
                <w:sz w:val="20"/>
                <w:szCs w:val="20"/>
              </w:rPr>
            </w:pPr>
          </w:p>
        </w:tc>
        <w:tc>
          <w:tcPr>
            <w:tcW w:w="2243" w:type="dxa"/>
            <w:vAlign w:val="center"/>
          </w:tcPr>
          <w:p w:rsidR="002457A0" w:rsidRPr="00C5362D" w:rsidRDefault="002457A0" w:rsidP="00A871B1">
            <w:pPr>
              <w:spacing w:line="216" w:lineRule="auto"/>
              <w:rPr>
                <w:rFonts w:ascii="Arial" w:hAnsi="Arial" w:cs="Arial"/>
                <w:sz w:val="20"/>
                <w:szCs w:val="20"/>
              </w:rPr>
            </w:pPr>
          </w:p>
        </w:tc>
        <w:tc>
          <w:tcPr>
            <w:tcW w:w="1381" w:type="dxa"/>
            <w:vAlign w:val="center"/>
          </w:tcPr>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Acquisto</w:t>
            </w:r>
          </w:p>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Vendita</w:t>
            </w:r>
          </w:p>
        </w:tc>
        <w:tc>
          <w:tcPr>
            <w:tcW w:w="1136" w:type="dxa"/>
            <w:vAlign w:val="center"/>
          </w:tcPr>
          <w:p w:rsidR="002457A0" w:rsidRPr="00C5362D" w:rsidRDefault="002457A0" w:rsidP="00B22E05">
            <w:pPr>
              <w:numPr>
                <w:ilvl w:val="0"/>
                <w:numId w:val="1"/>
              </w:numPr>
              <w:tabs>
                <w:tab w:val="left" w:pos="360"/>
              </w:tabs>
              <w:spacing w:line="216" w:lineRule="auto"/>
              <w:ind w:hanging="250"/>
              <w:rPr>
                <w:rFonts w:ascii="Arial" w:hAnsi="Arial" w:cs="Arial"/>
                <w:sz w:val="20"/>
                <w:szCs w:val="20"/>
              </w:rPr>
            </w:pPr>
            <w:r w:rsidRPr="00C5362D">
              <w:rPr>
                <w:rFonts w:ascii="Arial" w:hAnsi="Arial" w:cs="Arial"/>
                <w:sz w:val="20"/>
                <w:szCs w:val="20"/>
              </w:rPr>
              <w:t>sì</w:t>
            </w:r>
          </w:p>
          <w:p w:rsidR="002457A0" w:rsidRPr="00C5362D" w:rsidRDefault="002457A0" w:rsidP="00B22E05">
            <w:pPr>
              <w:numPr>
                <w:ilvl w:val="0"/>
                <w:numId w:val="1"/>
              </w:numPr>
              <w:tabs>
                <w:tab w:val="left" w:pos="360"/>
              </w:tabs>
              <w:spacing w:line="216" w:lineRule="auto"/>
              <w:ind w:hanging="250"/>
              <w:rPr>
                <w:rFonts w:ascii="Arial" w:hAnsi="Arial" w:cs="Arial"/>
                <w:sz w:val="20"/>
                <w:szCs w:val="20"/>
              </w:rPr>
            </w:pPr>
            <w:r w:rsidRPr="00C5362D">
              <w:rPr>
                <w:rFonts w:ascii="Arial" w:hAnsi="Arial" w:cs="Arial"/>
                <w:sz w:val="20"/>
                <w:szCs w:val="20"/>
              </w:rPr>
              <w:t>no</w:t>
            </w:r>
          </w:p>
        </w:tc>
        <w:tc>
          <w:tcPr>
            <w:tcW w:w="1208" w:type="dxa"/>
            <w:vAlign w:val="center"/>
          </w:tcPr>
          <w:p w:rsidR="002457A0" w:rsidRPr="00C5362D" w:rsidRDefault="002457A0" w:rsidP="00A871B1">
            <w:pPr>
              <w:spacing w:line="216" w:lineRule="auto"/>
              <w:jc w:val="center"/>
              <w:rPr>
                <w:rFonts w:ascii="Arial" w:hAnsi="Arial" w:cs="Arial"/>
                <w:sz w:val="20"/>
                <w:szCs w:val="20"/>
              </w:rPr>
            </w:pPr>
          </w:p>
        </w:tc>
        <w:tc>
          <w:tcPr>
            <w:tcW w:w="1631" w:type="dxa"/>
            <w:vAlign w:val="center"/>
          </w:tcPr>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Atto</w:t>
            </w:r>
          </w:p>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certificato</w:t>
            </w:r>
          </w:p>
        </w:tc>
      </w:tr>
      <w:tr w:rsidR="002457A0" w:rsidRPr="00C5362D" w:rsidTr="005025D4">
        <w:trPr>
          <w:trHeight w:val="258"/>
        </w:trPr>
        <w:tc>
          <w:tcPr>
            <w:tcW w:w="1899" w:type="dxa"/>
            <w:vAlign w:val="center"/>
          </w:tcPr>
          <w:p w:rsidR="002457A0" w:rsidRPr="00C5362D" w:rsidRDefault="002457A0" w:rsidP="00A871B1">
            <w:pPr>
              <w:spacing w:line="216" w:lineRule="auto"/>
              <w:rPr>
                <w:rFonts w:ascii="Arial" w:hAnsi="Arial" w:cs="Arial"/>
                <w:sz w:val="20"/>
                <w:szCs w:val="20"/>
              </w:rPr>
            </w:pPr>
          </w:p>
        </w:tc>
        <w:tc>
          <w:tcPr>
            <w:tcW w:w="2243" w:type="dxa"/>
            <w:vAlign w:val="center"/>
          </w:tcPr>
          <w:p w:rsidR="002457A0" w:rsidRPr="00C5362D" w:rsidRDefault="002457A0" w:rsidP="00A871B1">
            <w:pPr>
              <w:spacing w:line="216" w:lineRule="auto"/>
              <w:rPr>
                <w:rFonts w:ascii="Arial" w:hAnsi="Arial" w:cs="Arial"/>
                <w:sz w:val="20"/>
                <w:szCs w:val="20"/>
              </w:rPr>
            </w:pPr>
          </w:p>
        </w:tc>
        <w:tc>
          <w:tcPr>
            <w:tcW w:w="1381" w:type="dxa"/>
            <w:vAlign w:val="center"/>
          </w:tcPr>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Acquisto</w:t>
            </w:r>
          </w:p>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Vendita</w:t>
            </w:r>
          </w:p>
        </w:tc>
        <w:tc>
          <w:tcPr>
            <w:tcW w:w="1136" w:type="dxa"/>
            <w:vAlign w:val="center"/>
          </w:tcPr>
          <w:p w:rsidR="002457A0" w:rsidRPr="00C5362D" w:rsidRDefault="002457A0" w:rsidP="00B22E05">
            <w:pPr>
              <w:numPr>
                <w:ilvl w:val="0"/>
                <w:numId w:val="1"/>
              </w:numPr>
              <w:tabs>
                <w:tab w:val="left" w:pos="360"/>
              </w:tabs>
              <w:spacing w:line="216" w:lineRule="auto"/>
              <w:ind w:hanging="250"/>
              <w:rPr>
                <w:rFonts w:ascii="Arial" w:hAnsi="Arial" w:cs="Arial"/>
                <w:sz w:val="20"/>
                <w:szCs w:val="20"/>
              </w:rPr>
            </w:pPr>
            <w:r w:rsidRPr="00C5362D">
              <w:rPr>
                <w:rFonts w:ascii="Arial" w:hAnsi="Arial" w:cs="Arial"/>
                <w:sz w:val="20"/>
                <w:szCs w:val="20"/>
              </w:rPr>
              <w:t>sì</w:t>
            </w:r>
          </w:p>
          <w:p w:rsidR="002457A0" w:rsidRPr="00C5362D" w:rsidRDefault="002457A0" w:rsidP="00B22E05">
            <w:pPr>
              <w:numPr>
                <w:ilvl w:val="0"/>
                <w:numId w:val="1"/>
              </w:numPr>
              <w:tabs>
                <w:tab w:val="left" w:pos="360"/>
              </w:tabs>
              <w:spacing w:line="216" w:lineRule="auto"/>
              <w:ind w:hanging="250"/>
              <w:rPr>
                <w:rFonts w:ascii="Arial" w:hAnsi="Arial" w:cs="Arial"/>
                <w:sz w:val="20"/>
                <w:szCs w:val="20"/>
              </w:rPr>
            </w:pPr>
            <w:r w:rsidRPr="00C5362D">
              <w:rPr>
                <w:rFonts w:ascii="Arial" w:hAnsi="Arial" w:cs="Arial"/>
                <w:sz w:val="20"/>
                <w:szCs w:val="20"/>
              </w:rPr>
              <w:t>no</w:t>
            </w:r>
          </w:p>
        </w:tc>
        <w:tc>
          <w:tcPr>
            <w:tcW w:w="1208" w:type="dxa"/>
            <w:vAlign w:val="center"/>
          </w:tcPr>
          <w:p w:rsidR="002457A0" w:rsidRPr="00C5362D" w:rsidRDefault="002457A0" w:rsidP="00A871B1">
            <w:pPr>
              <w:spacing w:line="216" w:lineRule="auto"/>
              <w:jc w:val="center"/>
              <w:rPr>
                <w:rFonts w:ascii="Arial" w:hAnsi="Arial" w:cs="Arial"/>
                <w:sz w:val="20"/>
                <w:szCs w:val="20"/>
              </w:rPr>
            </w:pPr>
          </w:p>
        </w:tc>
        <w:tc>
          <w:tcPr>
            <w:tcW w:w="1631" w:type="dxa"/>
            <w:vAlign w:val="center"/>
          </w:tcPr>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Atto</w:t>
            </w:r>
          </w:p>
          <w:p w:rsidR="002457A0" w:rsidRPr="00C5362D" w:rsidRDefault="002457A0" w:rsidP="00B22E05">
            <w:pPr>
              <w:numPr>
                <w:ilvl w:val="0"/>
                <w:numId w:val="1"/>
              </w:numPr>
              <w:tabs>
                <w:tab w:val="left" w:pos="360"/>
              </w:tabs>
              <w:spacing w:line="216" w:lineRule="auto"/>
              <w:rPr>
                <w:rFonts w:ascii="Arial" w:hAnsi="Arial" w:cs="Arial"/>
                <w:sz w:val="20"/>
                <w:szCs w:val="20"/>
              </w:rPr>
            </w:pPr>
            <w:r w:rsidRPr="00C5362D">
              <w:rPr>
                <w:rFonts w:ascii="Arial" w:hAnsi="Arial" w:cs="Arial"/>
                <w:sz w:val="20"/>
                <w:szCs w:val="20"/>
              </w:rPr>
              <w:t>certificato</w:t>
            </w:r>
          </w:p>
        </w:tc>
      </w:tr>
    </w:tbl>
    <w:p w:rsidR="00C5362D" w:rsidRDefault="00C5362D" w:rsidP="002457A0">
      <w:pPr>
        <w:pStyle w:val="TitolettoAltre"/>
        <w:spacing w:before="60"/>
        <w:rPr>
          <w:rFonts w:ascii="Arial" w:hAnsi="Arial" w:cs="Arial"/>
          <w:bCs/>
          <w:smallCaps w:val="0"/>
        </w:rPr>
      </w:pPr>
    </w:p>
    <w:tbl>
      <w:tblPr>
        <w:tblStyle w:val="Grigliatabella"/>
        <w:tblW w:w="0" w:type="auto"/>
        <w:tblLook w:val="04A0" w:firstRow="1" w:lastRow="0" w:firstColumn="1" w:lastColumn="0" w:noHBand="0" w:noVBand="1"/>
      </w:tblPr>
      <w:tblGrid>
        <w:gridCol w:w="9500"/>
      </w:tblGrid>
      <w:tr w:rsidR="00D87F86" w:rsidRPr="00D87F86" w:rsidTr="00C9375D">
        <w:trPr>
          <w:trHeight w:val="955"/>
        </w:trPr>
        <w:tc>
          <w:tcPr>
            <w:tcW w:w="9500" w:type="dxa"/>
          </w:tcPr>
          <w:p w:rsidR="00D87F86" w:rsidRPr="00D87F86" w:rsidRDefault="00D87F86" w:rsidP="00EC2958">
            <w:pPr>
              <w:pStyle w:val="aLacircoalreINAILdelloscorso12dicembre1998n8098disponechecondecorrenza20698glioperariafddettiallacernitapulituraeimballaggiodiprodottiortofrutticoli1"/>
              <w:rPr>
                <w:rFonts w:ascii="Arial" w:hAnsi="Arial" w:cs="Arial"/>
                <w:b w:val="0"/>
                <w:bCs/>
                <w:sz w:val="20"/>
                <w:szCs w:val="20"/>
              </w:rPr>
            </w:pPr>
            <w:r w:rsidRPr="00D87F86">
              <w:rPr>
                <w:rFonts w:ascii="Arial" w:hAnsi="Arial" w:cs="Arial"/>
                <w:bCs/>
                <w:noProof/>
                <w:sz w:val="20"/>
                <w:szCs w:val="20"/>
              </w:rPr>
              <w:t xml:space="preserve">NOVITA’ </w:t>
            </w:r>
            <w:r w:rsidRPr="00D87F86">
              <w:rPr>
                <w:rFonts w:ascii="Arial" w:hAnsi="Arial" w:cs="Arial"/>
                <w:b w:val="0"/>
                <w:bCs/>
                <w:sz w:val="20"/>
                <w:szCs w:val="20"/>
              </w:rPr>
              <w:t xml:space="preserve">Da quest’anno, all’interno del quadro B è stata eliminata la colonna 10, relativa </w:t>
            </w:r>
            <w:r w:rsidRPr="00D87F86">
              <w:rPr>
                <w:rFonts w:ascii="Arial" w:hAnsi="Arial" w:cs="Arial"/>
                <w:bCs/>
                <w:sz w:val="20"/>
                <w:szCs w:val="20"/>
              </w:rPr>
              <w:t>all’indicazione dell’ IMU dovuta per l’anno precedente.</w:t>
            </w:r>
            <w:r w:rsidRPr="00D87F86">
              <w:rPr>
                <w:rFonts w:ascii="Arial" w:hAnsi="Arial" w:cs="Arial"/>
                <w:b w:val="0"/>
                <w:bCs/>
                <w:sz w:val="20"/>
                <w:szCs w:val="20"/>
              </w:rPr>
              <w:t xml:space="preserve"> L’art. 4, comma 8, D.Lgs. 21 novembre 2014 n. 175, ha infatti soppresso i commi 103 e 104 dell’articolo 1, Legge n. 296/2006, che prevedevano l’obbligo di indicare in dichiarazione dei redditi l’importo dell’IMU dovuta per l’anno precedente.</w:t>
            </w:r>
          </w:p>
        </w:tc>
      </w:tr>
    </w:tbl>
    <w:p w:rsidR="00D87F86" w:rsidRDefault="00D87F86" w:rsidP="002457A0">
      <w:pPr>
        <w:pStyle w:val="aLacircoalreINAILdelloscorso12dicembre1998n8098disponechecondecorrenza20698glioperariafddettiallacernitapulituraeimballaggiodiprodottiortofrutticoli1"/>
        <w:rPr>
          <w:rFonts w:ascii="Arial" w:hAnsi="Arial" w:cs="Arial"/>
          <w:bCs/>
          <w:sz w:val="20"/>
          <w:szCs w:val="20"/>
        </w:rPr>
      </w:pPr>
    </w:p>
    <w:p w:rsidR="002457A0" w:rsidRPr="00C5362D" w:rsidRDefault="002457A0" w:rsidP="002457A0">
      <w:pPr>
        <w:pStyle w:val="aLacircoalreINAILdelloscorso12dicembre1998n8098disponechecondecorrenza20698glioperariafddettiallacernitapulituraeimballaggiodiprodottiortofrutticoli1"/>
        <w:rPr>
          <w:rFonts w:ascii="Arial" w:hAnsi="Arial" w:cs="Arial"/>
          <w:bCs/>
          <w:sz w:val="20"/>
          <w:szCs w:val="20"/>
        </w:rPr>
      </w:pPr>
      <w:r w:rsidRPr="00C5362D">
        <w:rPr>
          <w:rFonts w:ascii="Arial" w:hAnsi="Arial" w:cs="Arial"/>
          <w:bCs/>
          <w:sz w:val="20"/>
          <w:szCs w:val="20"/>
        </w:rPr>
        <w:t>2. CANONI DI LOCAZIONE</w:t>
      </w:r>
    </w:p>
    <w:p w:rsidR="005F1B3D" w:rsidRPr="00C5362D" w:rsidRDefault="005F1B3D" w:rsidP="002457A0">
      <w:pPr>
        <w:pStyle w:val="aLacircoalreINAILdelloscorso12dicembre1998n8098disponechecondecorrenza20698glioperariafddettiallacernitapulituraeimballaggiodiprodottiortofrutticoli1"/>
        <w:rPr>
          <w:rFonts w:ascii="Arial" w:hAnsi="Arial" w:cs="Arial"/>
          <w:bCs/>
          <w:sz w:val="20"/>
          <w:szCs w:val="20"/>
        </w:rPr>
      </w:pPr>
    </w:p>
    <w:tbl>
      <w:tblPr>
        <w:tblW w:w="9498" w:type="dxa"/>
        <w:tblInd w:w="70" w:type="dxa"/>
        <w:tblBorders>
          <w:top w:val="single" w:sz="4" w:space="0" w:color="779BAD"/>
          <w:left w:val="single" w:sz="4" w:space="0" w:color="779BAD"/>
          <w:bottom w:val="single" w:sz="4" w:space="0" w:color="779BAD"/>
          <w:right w:val="single" w:sz="4" w:space="0" w:color="779BAD"/>
          <w:insideH w:val="single" w:sz="4" w:space="0" w:color="779BAD"/>
          <w:insideV w:val="single" w:sz="4" w:space="0" w:color="779BAD"/>
        </w:tblBorders>
        <w:tblLayout w:type="fixed"/>
        <w:tblCellMar>
          <w:left w:w="70" w:type="dxa"/>
          <w:right w:w="70" w:type="dxa"/>
        </w:tblCellMar>
        <w:tblLook w:val="0000" w:firstRow="0" w:lastRow="0" w:firstColumn="0" w:lastColumn="0" w:noHBand="0" w:noVBand="0"/>
      </w:tblPr>
      <w:tblGrid>
        <w:gridCol w:w="2694"/>
        <w:gridCol w:w="1984"/>
        <w:gridCol w:w="1675"/>
        <w:gridCol w:w="1444"/>
        <w:gridCol w:w="1701"/>
      </w:tblGrid>
      <w:tr w:rsidR="002457A0" w:rsidRPr="00C5362D" w:rsidTr="00365134">
        <w:trPr>
          <w:cantSplit/>
          <w:trHeight w:val="77"/>
        </w:trPr>
        <w:tc>
          <w:tcPr>
            <w:tcW w:w="2694" w:type="dxa"/>
            <w:shd w:val="solid" w:color="EAF1DD" w:themeColor="accent3" w:themeTint="33" w:fill="auto"/>
            <w:vAlign w:val="center"/>
          </w:tcPr>
          <w:p w:rsidR="002457A0" w:rsidRPr="00C5362D" w:rsidRDefault="00C5362D" w:rsidP="00A871B1">
            <w:pPr>
              <w:jc w:val="center"/>
              <w:rPr>
                <w:rFonts w:ascii="Arial" w:hAnsi="Arial" w:cs="Arial"/>
                <w:b/>
                <w:bCs/>
                <w:iCs/>
                <w:sz w:val="18"/>
                <w:szCs w:val="18"/>
              </w:rPr>
            </w:pPr>
            <w:r w:rsidRPr="00C5362D">
              <w:rPr>
                <w:rFonts w:ascii="Arial" w:hAnsi="Arial" w:cs="Arial"/>
                <w:b/>
                <w:bCs/>
                <w:iCs/>
                <w:sz w:val="18"/>
                <w:szCs w:val="18"/>
              </w:rPr>
              <w:t>DATI FABBRICATO/UBICAZIONE E NOTE VARIE</w:t>
            </w:r>
          </w:p>
        </w:tc>
        <w:tc>
          <w:tcPr>
            <w:tcW w:w="1984" w:type="dxa"/>
            <w:shd w:val="solid" w:color="EAF1DD" w:themeColor="accent3" w:themeTint="33" w:fill="auto"/>
            <w:vAlign w:val="center"/>
          </w:tcPr>
          <w:p w:rsidR="002457A0" w:rsidRPr="00C5362D" w:rsidRDefault="00C5362D" w:rsidP="00A871B1">
            <w:pPr>
              <w:jc w:val="center"/>
              <w:rPr>
                <w:rFonts w:ascii="Arial" w:hAnsi="Arial" w:cs="Arial"/>
                <w:b/>
                <w:bCs/>
                <w:iCs/>
                <w:sz w:val="18"/>
                <w:szCs w:val="18"/>
              </w:rPr>
            </w:pPr>
            <w:r w:rsidRPr="00C5362D">
              <w:rPr>
                <w:rFonts w:ascii="Arial" w:hAnsi="Arial" w:cs="Arial"/>
                <w:b/>
                <w:bCs/>
                <w:iCs/>
                <w:sz w:val="18"/>
                <w:szCs w:val="18"/>
              </w:rPr>
              <w:t>CANONE ANNUO</w:t>
            </w:r>
          </w:p>
        </w:tc>
        <w:tc>
          <w:tcPr>
            <w:tcW w:w="1675" w:type="dxa"/>
            <w:shd w:val="solid" w:color="EAF1DD" w:themeColor="accent3" w:themeTint="33" w:fill="auto"/>
            <w:vAlign w:val="center"/>
          </w:tcPr>
          <w:p w:rsidR="002457A0" w:rsidRPr="00C5362D" w:rsidRDefault="00C5362D" w:rsidP="00A871B1">
            <w:pPr>
              <w:jc w:val="center"/>
              <w:rPr>
                <w:rFonts w:ascii="Arial" w:hAnsi="Arial" w:cs="Arial"/>
                <w:b/>
                <w:bCs/>
                <w:iCs/>
                <w:sz w:val="18"/>
                <w:szCs w:val="18"/>
              </w:rPr>
            </w:pPr>
            <w:r w:rsidRPr="00C5362D">
              <w:rPr>
                <w:rFonts w:ascii="Arial" w:hAnsi="Arial" w:cs="Arial"/>
                <w:b/>
                <w:bCs/>
                <w:iCs/>
                <w:sz w:val="18"/>
                <w:szCs w:val="18"/>
              </w:rPr>
              <w:t>CANONE</w:t>
            </w:r>
          </w:p>
          <w:p w:rsidR="002457A0" w:rsidRPr="00C5362D" w:rsidRDefault="00C5362D" w:rsidP="00A871B1">
            <w:pPr>
              <w:jc w:val="center"/>
              <w:rPr>
                <w:rFonts w:ascii="Arial" w:hAnsi="Arial" w:cs="Arial"/>
                <w:b/>
                <w:bCs/>
                <w:iCs/>
                <w:spacing w:val="-2"/>
                <w:sz w:val="18"/>
                <w:szCs w:val="18"/>
              </w:rPr>
            </w:pPr>
            <w:r w:rsidRPr="00C5362D">
              <w:rPr>
                <w:rFonts w:ascii="Arial" w:hAnsi="Arial" w:cs="Arial"/>
                <w:b/>
                <w:bCs/>
                <w:iCs/>
                <w:spacing w:val="-2"/>
                <w:sz w:val="18"/>
                <w:szCs w:val="18"/>
              </w:rPr>
              <w:t>CONVENZIONALE</w:t>
            </w:r>
          </w:p>
        </w:tc>
        <w:tc>
          <w:tcPr>
            <w:tcW w:w="1444" w:type="dxa"/>
            <w:shd w:val="solid" w:color="EAF1DD" w:themeColor="accent3" w:themeTint="33" w:fill="auto"/>
            <w:vAlign w:val="center"/>
          </w:tcPr>
          <w:p w:rsidR="002457A0" w:rsidRPr="00C5362D" w:rsidRDefault="00C5362D" w:rsidP="00A871B1">
            <w:pPr>
              <w:jc w:val="center"/>
              <w:rPr>
                <w:rFonts w:ascii="Arial" w:hAnsi="Arial" w:cs="Arial"/>
                <w:b/>
                <w:bCs/>
                <w:iCs/>
                <w:sz w:val="18"/>
                <w:szCs w:val="18"/>
              </w:rPr>
            </w:pPr>
            <w:r w:rsidRPr="00C5362D">
              <w:rPr>
                <w:rFonts w:ascii="Arial" w:hAnsi="Arial" w:cs="Arial"/>
                <w:b/>
                <w:bCs/>
                <w:iCs/>
                <w:sz w:val="18"/>
                <w:szCs w:val="18"/>
              </w:rPr>
              <w:t>IMMOBILE</w:t>
            </w:r>
          </w:p>
          <w:p w:rsidR="002457A0" w:rsidRPr="00C5362D" w:rsidRDefault="00C5362D" w:rsidP="00A871B1">
            <w:pPr>
              <w:jc w:val="center"/>
              <w:rPr>
                <w:rFonts w:ascii="Arial" w:hAnsi="Arial" w:cs="Arial"/>
                <w:b/>
                <w:bCs/>
                <w:iCs/>
                <w:sz w:val="18"/>
                <w:szCs w:val="18"/>
              </w:rPr>
            </w:pPr>
            <w:r w:rsidRPr="00C5362D">
              <w:rPr>
                <w:rFonts w:ascii="Arial" w:hAnsi="Arial" w:cs="Arial"/>
                <w:b/>
                <w:bCs/>
                <w:iCs/>
                <w:sz w:val="18"/>
                <w:szCs w:val="18"/>
              </w:rPr>
              <w:t>VINCOLATO</w:t>
            </w:r>
          </w:p>
        </w:tc>
        <w:tc>
          <w:tcPr>
            <w:tcW w:w="1701" w:type="dxa"/>
            <w:shd w:val="solid" w:color="EAF1DD" w:themeColor="accent3" w:themeTint="33" w:fill="auto"/>
          </w:tcPr>
          <w:p w:rsidR="002457A0" w:rsidRPr="00C5362D" w:rsidRDefault="00C5362D" w:rsidP="00A871B1">
            <w:pPr>
              <w:jc w:val="center"/>
              <w:rPr>
                <w:rFonts w:ascii="Arial" w:hAnsi="Arial" w:cs="Arial"/>
                <w:b/>
                <w:bCs/>
                <w:iCs/>
                <w:sz w:val="18"/>
                <w:szCs w:val="18"/>
              </w:rPr>
            </w:pPr>
            <w:r w:rsidRPr="00C5362D">
              <w:rPr>
                <w:rFonts w:ascii="Arial" w:hAnsi="Arial" w:cs="Arial"/>
                <w:b/>
                <w:bCs/>
                <w:iCs/>
                <w:sz w:val="18"/>
                <w:szCs w:val="18"/>
              </w:rPr>
              <w:t>SFRATTO ESECUTIVO?</w:t>
            </w:r>
          </w:p>
        </w:tc>
      </w:tr>
      <w:tr w:rsidR="002457A0" w:rsidRPr="00C5362D" w:rsidTr="00C5362D">
        <w:trPr>
          <w:cantSplit/>
          <w:trHeight w:val="44"/>
        </w:trPr>
        <w:tc>
          <w:tcPr>
            <w:tcW w:w="2694" w:type="dxa"/>
          </w:tcPr>
          <w:p w:rsidR="002457A0" w:rsidRPr="00C5362D" w:rsidRDefault="002457A0" w:rsidP="00A871B1">
            <w:pPr>
              <w:spacing w:line="216" w:lineRule="auto"/>
              <w:rPr>
                <w:rFonts w:ascii="Arial" w:hAnsi="Arial" w:cs="Arial"/>
                <w:sz w:val="20"/>
                <w:szCs w:val="20"/>
              </w:rPr>
            </w:pPr>
          </w:p>
        </w:tc>
        <w:tc>
          <w:tcPr>
            <w:tcW w:w="1984" w:type="dxa"/>
            <w:vAlign w:val="center"/>
          </w:tcPr>
          <w:p w:rsidR="002457A0" w:rsidRPr="00C5362D" w:rsidRDefault="002457A0" w:rsidP="00A871B1">
            <w:pPr>
              <w:spacing w:line="216" w:lineRule="auto"/>
              <w:rPr>
                <w:rFonts w:ascii="Arial" w:hAnsi="Arial" w:cs="Arial"/>
                <w:sz w:val="20"/>
                <w:szCs w:val="20"/>
              </w:rPr>
            </w:pPr>
            <w:r w:rsidRPr="00C5362D">
              <w:rPr>
                <w:rFonts w:ascii="Arial" w:hAnsi="Arial" w:cs="Arial"/>
                <w:sz w:val="20"/>
                <w:szCs w:val="20"/>
              </w:rPr>
              <w:t>Euro _________,00</w:t>
            </w:r>
          </w:p>
        </w:tc>
        <w:tc>
          <w:tcPr>
            <w:tcW w:w="1675" w:type="dxa"/>
            <w:vAlign w:val="center"/>
          </w:tcPr>
          <w:p w:rsidR="002457A0" w:rsidRPr="00C5362D" w:rsidRDefault="002457A0" w:rsidP="00B22E05">
            <w:pPr>
              <w:numPr>
                <w:ilvl w:val="0"/>
                <w:numId w:val="1"/>
              </w:numPr>
              <w:tabs>
                <w:tab w:val="left" w:pos="650"/>
              </w:tabs>
              <w:spacing w:line="216" w:lineRule="auto"/>
              <w:ind w:left="470" w:hanging="180"/>
              <w:rPr>
                <w:rFonts w:ascii="Arial" w:hAnsi="Arial" w:cs="Arial"/>
                <w:sz w:val="20"/>
                <w:szCs w:val="20"/>
              </w:rPr>
            </w:pPr>
            <w:r w:rsidRPr="00C5362D">
              <w:rPr>
                <w:rFonts w:ascii="Arial" w:hAnsi="Arial" w:cs="Arial"/>
                <w:sz w:val="20"/>
                <w:szCs w:val="20"/>
              </w:rPr>
              <w:t>sì</w:t>
            </w:r>
          </w:p>
          <w:p w:rsidR="002457A0" w:rsidRPr="00C5362D" w:rsidRDefault="002457A0" w:rsidP="00B22E05">
            <w:pPr>
              <w:numPr>
                <w:ilvl w:val="0"/>
                <w:numId w:val="1"/>
              </w:numPr>
              <w:tabs>
                <w:tab w:val="left" w:pos="650"/>
              </w:tabs>
              <w:spacing w:line="216" w:lineRule="auto"/>
              <w:ind w:left="470" w:hanging="180"/>
              <w:rPr>
                <w:rFonts w:ascii="Arial" w:hAnsi="Arial" w:cs="Arial"/>
                <w:sz w:val="20"/>
                <w:szCs w:val="20"/>
              </w:rPr>
            </w:pPr>
            <w:r w:rsidRPr="00C5362D">
              <w:rPr>
                <w:rFonts w:ascii="Arial" w:hAnsi="Arial" w:cs="Arial"/>
                <w:sz w:val="20"/>
                <w:szCs w:val="20"/>
              </w:rPr>
              <w:t>no</w:t>
            </w:r>
          </w:p>
        </w:tc>
        <w:tc>
          <w:tcPr>
            <w:tcW w:w="1444" w:type="dxa"/>
            <w:vAlign w:val="center"/>
          </w:tcPr>
          <w:p w:rsidR="002457A0" w:rsidRPr="00C5362D" w:rsidRDefault="002457A0" w:rsidP="00B22E05">
            <w:pPr>
              <w:numPr>
                <w:ilvl w:val="0"/>
                <w:numId w:val="1"/>
              </w:numPr>
              <w:tabs>
                <w:tab w:val="left" w:pos="650"/>
              </w:tabs>
              <w:spacing w:line="216" w:lineRule="auto"/>
              <w:ind w:left="470" w:hanging="180"/>
              <w:rPr>
                <w:rFonts w:ascii="Arial" w:hAnsi="Arial" w:cs="Arial"/>
                <w:sz w:val="20"/>
                <w:szCs w:val="20"/>
              </w:rPr>
            </w:pPr>
            <w:r w:rsidRPr="00C5362D">
              <w:rPr>
                <w:rFonts w:ascii="Arial" w:hAnsi="Arial" w:cs="Arial"/>
                <w:sz w:val="20"/>
                <w:szCs w:val="20"/>
              </w:rPr>
              <w:t>sì</w:t>
            </w:r>
          </w:p>
          <w:p w:rsidR="002457A0" w:rsidRPr="00C5362D" w:rsidRDefault="002457A0" w:rsidP="00B22E05">
            <w:pPr>
              <w:numPr>
                <w:ilvl w:val="0"/>
                <w:numId w:val="1"/>
              </w:numPr>
              <w:tabs>
                <w:tab w:val="left" w:pos="360"/>
              </w:tabs>
              <w:spacing w:line="216" w:lineRule="auto"/>
              <w:ind w:hanging="70"/>
              <w:rPr>
                <w:rFonts w:ascii="Arial" w:hAnsi="Arial" w:cs="Arial"/>
                <w:sz w:val="20"/>
                <w:szCs w:val="20"/>
              </w:rPr>
            </w:pPr>
            <w:r w:rsidRPr="00C5362D">
              <w:rPr>
                <w:rFonts w:ascii="Arial" w:hAnsi="Arial" w:cs="Arial"/>
                <w:sz w:val="20"/>
                <w:szCs w:val="20"/>
              </w:rPr>
              <w:t>no</w:t>
            </w:r>
          </w:p>
        </w:tc>
        <w:tc>
          <w:tcPr>
            <w:tcW w:w="1701" w:type="dxa"/>
            <w:vAlign w:val="center"/>
          </w:tcPr>
          <w:p w:rsidR="002457A0" w:rsidRPr="00C5362D" w:rsidRDefault="002457A0" w:rsidP="00B22E05">
            <w:pPr>
              <w:numPr>
                <w:ilvl w:val="0"/>
                <w:numId w:val="1"/>
              </w:numPr>
              <w:tabs>
                <w:tab w:val="left" w:pos="650"/>
              </w:tabs>
              <w:spacing w:line="216" w:lineRule="auto"/>
              <w:ind w:left="470" w:hanging="180"/>
              <w:rPr>
                <w:rFonts w:ascii="Arial" w:hAnsi="Arial" w:cs="Arial"/>
                <w:sz w:val="20"/>
                <w:szCs w:val="20"/>
              </w:rPr>
            </w:pPr>
            <w:r w:rsidRPr="00C5362D">
              <w:rPr>
                <w:rFonts w:ascii="Arial" w:hAnsi="Arial" w:cs="Arial"/>
                <w:sz w:val="20"/>
                <w:szCs w:val="20"/>
              </w:rPr>
              <w:t>sì</w:t>
            </w:r>
          </w:p>
          <w:p w:rsidR="002457A0" w:rsidRPr="00C5362D" w:rsidRDefault="002457A0" w:rsidP="00B22E05">
            <w:pPr>
              <w:numPr>
                <w:ilvl w:val="0"/>
                <w:numId w:val="1"/>
              </w:numPr>
              <w:tabs>
                <w:tab w:val="left" w:pos="360"/>
              </w:tabs>
              <w:spacing w:line="216" w:lineRule="auto"/>
              <w:ind w:hanging="70"/>
              <w:rPr>
                <w:rFonts w:ascii="Arial" w:hAnsi="Arial" w:cs="Arial"/>
                <w:sz w:val="20"/>
                <w:szCs w:val="20"/>
              </w:rPr>
            </w:pPr>
            <w:r w:rsidRPr="00C5362D">
              <w:rPr>
                <w:rFonts w:ascii="Arial" w:hAnsi="Arial" w:cs="Arial"/>
                <w:sz w:val="20"/>
                <w:szCs w:val="20"/>
              </w:rPr>
              <w:t>no</w:t>
            </w:r>
          </w:p>
        </w:tc>
      </w:tr>
      <w:tr w:rsidR="002457A0" w:rsidRPr="00C5362D" w:rsidTr="00C5362D">
        <w:trPr>
          <w:cantSplit/>
          <w:trHeight w:val="52"/>
        </w:trPr>
        <w:tc>
          <w:tcPr>
            <w:tcW w:w="2694" w:type="dxa"/>
          </w:tcPr>
          <w:p w:rsidR="002457A0" w:rsidRPr="00C5362D" w:rsidRDefault="002457A0" w:rsidP="00A871B1">
            <w:pPr>
              <w:spacing w:line="216" w:lineRule="auto"/>
              <w:rPr>
                <w:rFonts w:ascii="Arial" w:hAnsi="Arial" w:cs="Arial"/>
                <w:sz w:val="20"/>
                <w:szCs w:val="20"/>
              </w:rPr>
            </w:pPr>
          </w:p>
        </w:tc>
        <w:tc>
          <w:tcPr>
            <w:tcW w:w="1984" w:type="dxa"/>
          </w:tcPr>
          <w:p w:rsidR="002457A0" w:rsidRPr="00C5362D" w:rsidRDefault="002457A0" w:rsidP="00A871B1">
            <w:pPr>
              <w:rPr>
                <w:rFonts w:ascii="Arial" w:hAnsi="Arial" w:cs="Arial"/>
                <w:sz w:val="20"/>
                <w:szCs w:val="20"/>
              </w:rPr>
            </w:pPr>
            <w:r w:rsidRPr="00C5362D">
              <w:rPr>
                <w:rFonts w:ascii="Arial" w:hAnsi="Arial" w:cs="Arial"/>
                <w:sz w:val="20"/>
                <w:szCs w:val="20"/>
              </w:rPr>
              <w:t>Euro _________,00</w:t>
            </w:r>
          </w:p>
        </w:tc>
        <w:tc>
          <w:tcPr>
            <w:tcW w:w="1675" w:type="dxa"/>
            <w:vAlign w:val="center"/>
          </w:tcPr>
          <w:p w:rsidR="002457A0" w:rsidRPr="00C5362D" w:rsidRDefault="002457A0" w:rsidP="00B22E05">
            <w:pPr>
              <w:numPr>
                <w:ilvl w:val="0"/>
                <w:numId w:val="1"/>
              </w:numPr>
              <w:tabs>
                <w:tab w:val="left" w:pos="650"/>
              </w:tabs>
              <w:spacing w:line="216" w:lineRule="auto"/>
              <w:ind w:left="470" w:hanging="180"/>
              <w:rPr>
                <w:rFonts w:ascii="Arial" w:hAnsi="Arial" w:cs="Arial"/>
                <w:sz w:val="20"/>
                <w:szCs w:val="20"/>
              </w:rPr>
            </w:pPr>
            <w:r w:rsidRPr="00C5362D">
              <w:rPr>
                <w:rFonts w:ascii="Arial" w:hAnsi="Arial" w:cs="Arial"/>
                <w:sz w:val="20"/>
                <w:szCs w:val="20"/>
              </w:rPr>
              <w:t>sì</w:t>
            </w:r>
          </w:p>
          <w:p w:rsidR="002457A0" w:rsidRPr="00C5362D" w:rsidRDefault="002457A0" w:rsidP="00B22E05">
            <w:pPr>
              <w:numPr>
                <w:ilvl w:val="0"/>
                <w:numId w:val="1"/>
              </w:numPr>
              <w:tabs>
                <w:tab w:val="left" w:pos="650"/>
              </w:tabs>
              <w:spacing w:line="216" w:lineRule="auto"/>
              <w:ind w:left="470" w:hanging="180"/>
              <w:rPr>
                <w:rFonts w:ascii="Arial" w:hAnsi="Arial" w:cs="Arial"/>
                <w:sz w:val="20"/>
                <w:szCs w:val="20"/>
              </w:rPr>
            </w:pPr>
            <w:r w:rsidRPr="00C5362D">
              <w:rPr>
                <w:rFonts w:ascii="Arial" w:hAnsi="Arial" w:cs="Arial"/>
                <w:sz w:val="20"/>
                <w:szCs w:val="20"/>
              </w:rPr>
              <w:t>no</w:t>
            </w:r>
          </w:p>
        </w:tc>
        <w:tc>
          <w:tcPr>
            <w:tcW w:w="1444" w:type="dxa"/>
            <w:vAlign w:val="center"/>
          </w:tcPr>
          <w:p w:rsidR="002457A0" w:rsidRPr="00C5362D" w:rsidRDefault="002457A0" w:rsidP="00B22E05">
            <w:pPr>
              <w:numPr>
                <w:ilvl w:val="0"/>
                <w:numId w:val="1"/>
              </w:numPr>
              <w:tabs>
                <w:tab w:val="left" w:pos="650"/>
              </w:tabs>
              <w:spacing w:line="216" w:lineRule="auto"/>
              <w:ind w:left="470" w:hanging="180"/>
              <w:rPr>
                <w:rFonts w:ascii="Arial" w:hAnsi="Arial" w:cs="Arial"/>
                <w:sz w:val="20"/>
                <w:szCs w:val="20"/>
              </w:rPr>
            </w:pPr>
            <w:r w:rsidRPr="00C5362D">
              <w:rPr>
                <w:rFonts w:ascii="Arial" w:hAnsi="Arial" w:cs="Arial"/>
                <w:sz w:val="20"/>
                <w:szCs w:val="20"/>
              </w:rPr>
              <w:t>sì</w:t>
            </w:r>
          </w:p>
          <w:p w:rsidR="002457A0" w:rsidRPr="00C5362D" w:rsidRDefault="002457A0" w:rsidP="00B22E05">
            <w:pPr>
              <w:numPr>
                <w:ilvl w:val="0"/>
                <w:numId w:val="1"/>
              </w:numPr>
              <w:tabs>
                <w:tab w:val="left" w:pos="360"/>
              </w:tabs>
              <w:spacing w:line="216" w:lineRule="auto"/>
              <w:ind w:hanging="70"/>
              <w:rPr>
                <w:rFonts w:ascii="Arial" w:hAnsi="Arial" w:cs="Arial"/>
                <w:sz w:val="20"/>
                <w:szCs w:val="20"/>
              </w:rPr>
            </w:pPr>
            <w:r w:rsidRPr="00C5362D">
              <w:rPr>
                <w:rFonts w:ascii="Arial" w:hAnsi="Arial" w:cs="Arial"/>
                <w:sz w:val="20"/>
                <w:szCs w:val="20"/>
              </w:rPr>
              <w:t>no</w:t>
            </w:r>
          </w:p>
        </w:tc>
        <w:tc>
          <w:tcPr>
            <w:tcW w:w="1701" w:type="dxa"/>
            <w:vAlign w:val="center"/>
          </w:tcPr>
          <w:p w:rsidR="002457A0" w:rsidRPr="00C5362D" w:rsidRDefault="002457A0" w:rsidP="00B22E05">
            <w:pPr>
              <w:numPr>
                <w:ilvl w:val="0"/>
                <w:numId w:val="1"/>
              </w:numPr>
              <w:tabs>
                <w:tab w:val="left" w:pos="650"/>
              </w:tabs>
              <w:spacing w:line="216" w:lineRule="auto"/>
              <w:ind w:left="470" w:hanging="180"/>
              <w:rPr>
                <w:rFonts w:ascii="Arial" w:hAnsi="Arial" w:cs="Arial"/>
                <w:sz w:val="20"/>
                <w:szCs w:val="20"/>
              </w:rPr>
            </w:pPr>
            <w:r w:rsidRPr="00C5362D">
              <w:rPr>
                <w:rFonts w:ascii="Arial" w:hAnsi="Arial" w:cs="Arial"/>
                <w:sz w:val="20"/>
                <w:szCs w:val="20"/>
              </w:rPr>
              <w:t>sì</w:t>
            </w:r>
          </w:p>
          <w:p w:rsidR="002457A0" w:rsidRPr="00C5362D" w:rsidRDefault="002457A0" w:rsidP="00B22E05">
            <w:pPr>
              <w:numPr>
                <w:ilvl w:val="0"/>
                <w:numId w:val="1"/>
              </w:numPr>
              <w:tabs>
                <w:tab w:val="left" w:pos="360"/>
              </w:tabs>
              <w:spacing w:line="216" w:lineRule="auto"/>
              <w:ind w:hanging="70"/>
              <w:rPr>
                <w:rFonts w:ascii="Arial" w:hAnsi="Arial" w:cs="Arial"/>
                <w:sz w:val="20"/>
                <w:szCs w:val="20"/>
              </w:rPr>
            </w:pPr>
            <w:r w:rsidRPr="00C5362D">
              <w:rPr>
                <w:rFonts w:ascii="Arial" w:hAnsi="Arial" w:cs="Arial"/>
                <w:sz w:val="20"/>
                <w:szCs w:val="20"/>
              </w:rPr>
              <w:t>no</w:t>
            </w:r>
          </w:p>
        </w:tc>
      </w:tr>
      <w:tr w:rsidR="002457A0" w:rsidRPr="00C5362D" w:rsidTr="00C5362D">
        <w:trPr>
          <w:cantSplit/>
          <w:trHeight w:val="50"/>
        </w:trPr>
        <w:tc>
          <w:tcPr>
            <w:tcW w:w="2694" w:type="dxa"/>
          </w:tcPr>
          <w:p w:rsidR="002457A0" w:rsidRPr="00C5362D" w:rsidRDefault="002457A0" w:rsidP="00A871B1">
            <w:pPr>
              <w:spacing w:line="216" w:lineRule="auto"/>
              <w:rPr>
                <w:rFonts w:ascii="Arial" w:hAnsi="Arial" w:cs="Arial"/>
                <w:sz w:val="20"/>
                <w:szCs w:val="20"/>
              </w:rPr>
            </w:pPr>
          </w:p>
        </w:tc>
        <w:tc>
          <w:tcPr>
            <w:tcW w:w="1984" w:type="dxa"/>
          </w:tcPr>
          <w:p w:rsidR="002457A0" w:rsidRPr="00C5362D" w:rsidRDefault="002457A0" w:rsidP="00A871B1">
            <w:pPr>
              <w:rPr>
                <w:rFonts w:ascii="Arial" w:hAnsi="Arial" w:cs="Arial"/>
                <w:sz w:val="20"/>
                <w:szCs w:val="20"/>
              </w:rPr>
            </w:pPr>
            <w:r w:rsidRPr="00C5362D">
              <w:rPr>
                <w:rFonts w:ascii="Arial" w:hAnsi="Arial" w:cs="Arial"/>
                <w:sz w:val="20"/>
                <w:szCs w:val="20"/>
              </w:rPr>
              <w:t>Euro _________,00</w:t>
            </w:r>
          </w:p>
        </w:tc>
        <w:tc>
          <w:tcPr>
            <w:tcW w:w="1675" w:type="dxa"/>
            <w:vAlign w:val="center"/>
          </w:tcPr>
          <w:p w:rsidR="002457A0" w:rsidRPr="00C5362D" w:rsidRDefault="002457A0" w:rsidP="00B22E05">
            <w:pPr>
              <w:numPr>
                <w:ilvl w:val="0"/>
                <w:numId w:val="1"/>
              </w:numPr>
              <w:tabs>
                <w:tab w:val="left" w:pos="650"/>
              </w:tabs>
              <w:spacing w:line="216" w:lineRule="auto"/>
              <w:ind w:left="470" w:hanging="180"/>
              <w:rPr>
                <w:rFonts w:ascii="Arial" w:hAnsi="Arial" w:cs="Arial"/>
                <w:sz w:val="20"/>
                <w:szCs w:val="20"/>
              </w:rPr>
            </w:pPr>
            <w:r w:rsidRPr="00C5362D">
              <w:rPr>
                <w:rFonts w:ascii="Arial" w:hAnsi="Arial" w:cs="Arial"/>
                <w:sz w:val="20"/>
                <w:szCs w:val="20"/>
              </w:rPr>
              <w:t>sì</w:t>
            </w:r>
          </w:p>
          <w:p w:rsidR="002457A0" w:rsidRPr="00C5362D" w:rsidRDefault="002457A0" w:rsidP="00B22E05">
            <w:pPr>
              <w:numPr>
                <w:ilvl w:val="0"/>
                <w:numId w:val="1"/>
              </w:numPr>
              <w:tabs>
                <w:tab w:val="left" w:pos="650"/>
              </w:tabs>
              <w:spacing w:line="216" w:lineRule="auto"/>
              <w:ind w:left="470" w:hanging="180"/>
              <w:rPr>
                <w:rFonts w:ascii="Arial" w:hAnsi="Arial" w:cs="Arial"/>
                <w:sz w:val="20"/>
                <w:szCs w:val="20"/>
              </w:rPr>
            </w:pPr>
            <w:r w:rsidRPr="00C5362D">
              <w:rPr>
                <w:rFonts w:ascii="Arial" w:hAnsi="Arial" w:cs="Arial"/>
                <w:sz w:val="20"/>
                <w:szCs w:val="20"/>
              </w:rPr>
              <w:t>no</w:t>
            </w:r>
          </w:p>
        </w:tc>
        <w:tc>
          <w:tcPr>
            <w:tcW w:w="1444" w:type="dxa"/>
            <w:vAlign w:val="center"/>
          </w:tcPr>
          <w:p w:rsidR="002457A0" w:rsidRPr="00C5362D" w:rsidRDefault="002457A0" w:rsidP="00B22E05">
            <w:pPr>
              <w:numPr>
                <w:ilvl w:val="0"/>
                <w:numId w:val="1"/>
              </w:numPr>
              <w:tabs>
                <w:tab w:val="left" w:pos="650"/>
              </w:tabs>
              <w:spacing w:line="216" w:lineRule="auto"/>
              <w:ind w:left="470" w:hanging="180"/>
              <w:rPr>
                <w:rFonts w:ascii="Arial" w:hAnsi="Arial" w:cs="Arial"/>
                <w:sz w:val="20"/>
                <w:szCs w:val="20"/>
              </w:rPr>
            </w:pPr>
            <w:r w:rsidRPr="00C5362D">
              <w:rPr>
                <w:rFonts w:ascii="Arial" w:hAnsi="Arial" w:cs="Arial"/>
                <w:sz w:val="20"/>
                <w:szCs w:val="20"/>
              </w:rPr>
              <w:t>sì</w:t>
            </w:r>
          </w:p>
          <w:p w:rsidR="002457A0" w:rsidRPr="00C5362D" w:rsidRDefault="002457A0" w:rsidP="00B22E05">
            <w:pPr>
              <w:numPr>
                <w:ilvl w:val="0"/>
                <w:numId w:val="1"/>
              </w:numPr>
              <w:tabs>
                <w:tab w:val="left" w:pos="360"/>
              </w:tabs>
              <w:spacing w:line="216" w:lineRule="auto"/>
              <w:ind w:hanging="70"/>
              <w:rPr>
                <w:rFonts w:ascii="Arial" w:hAnsi="Arial" w:cs="Arial"/>
                <w:sz w:val="20"/>
                <w:szCs w:val="20"/>
              </w:rPr>
            </w:pPr>
            <w:r w:rsidRPr="00C5362D">
              <w:rPr>
                <w:rFonts w:ascii="Arial" w:hAnsi="Arial" w:cs="Arial"/>
                <w:sz w:val="20"/>
                <w:szCs w:val="20"/>
              </w:rPr>
              <w:t>no</w:t>
            </w:r>
          </w:p>
        </w:tc>
        <w:tc>
          <w:tcPr>
            <w:tcW w:w="1701" w:type="dxa"/>
            <w:vAlign w:val="center"/>
          </w:tcPr>
          <w:p w:rsidR="002457A0" w:rsidRPr="00C5362D" w:rsidRDefault="002457A0" w:rsidP="00B22E05">
            <w:pPr>
              <w:numPr>
                <w:ilvl w:val="0"/>
                <w:numId w:val="1"/>
              </w:numPr>
              <w:tabs>
                <w:tab w:val="left" w:pos="650"/>
              </w:tabs>
              <w:spacing w:line="216" w:lineRule="auto"/>
              <w:ind w:left="470" w:hanging="180"/>
              <w:rPr>
                <w:rFonts w:ascii="Arial" w:hAnsi="Arial" w:cs="Arial"/>
                <w:sz w:val="20"/>
                <w:szCs w:val="20"/>
              </w:rPr>
            </w:pPr>
            <w:r w:rsidRPr="00C5362D">
              <w:rPr>
                <w:rFonts w:ascii="Arial" w:hAnsi="Arial" w:cs="Arial"/>
                <w:sz w:val="20"/>
                <w:szCs w:val="20"/>
              </w:rPr>
              <w:t>sì</w:t>
            </w:r>
          </w:p>
          <w:p w:rsidR="002457A0" w:rsidRPr="00C5362D" w:rsidRDefault="002457A0" w:rsidP="00B22E05">
            <w:pPr>
              <w:numPr>
                <w:ilvl w:val="0"/>
                <w:numId w:val="1"/>
              </w:numPr>
              <w:tabs>
                <w:tab w:val="left" w:pos="360"/>
              </w:tabs>
              <w:spacing w:line="216" w:lineRule="auto"/>
              <w:ind w:hanging="70"/>
              <w:rPr>
                <w:rFonts w:ascii="Arial" w:hAnsi="Arial" w:cs="Arial"/>
                <w:sz w:val="20"/>
                <w:szCs w:val="20"/>
              </w:rPr>
            </w:pPr>
            <w:r w:rsidRPr="00C5362D">
              <w:rPr>
                <w:rFonts w:ascii="Arial" w:hAnsi="Arial" w:cs="Arial"/>
                <w:sz w:val="20"/>
                <w:szCs w:val="20"/>
              </w:rPr>
              <w:t>no</w:t>
            </w:r>
          </w:p>
        </w:tc>
      </w:tr>
      <w:tr w:rsidR="002457A0" w:rsidRPr="00C5362D" w:rsidTr="00C5362D">
        <w:trPr>
          <w:cantSplit/>
          <w:trHeight w:val="50"/>
        </w:trPr>
        <w:tc>
          <w:tcPr>
            <w:tcW w:w="2694" w:type="dxa"/>
          </w:tcPr>
          <w:p w:rsidR="002457A0" w:rsidRPr="00C5362D" w:rsidRDefault="002457A0" w:rsidP="00A871B1">
            <w:pPr>
              <w:spacing w:line="216" w:lineRule="auto"/>
              <w:rPr>
                <w:rFonts w:ascii="Arial" w:hAnsi="Arial" w:cs="Arial"/>
                <w:sz w:val="20"/>
                <w:szCs w:val="20"/>
              </w:rPr>
            </w:pPr>
          </w:p>
        </w:tc>
        <w:tc>
          <w:tcPr>
            <w:tcW w:w="1984" w:type="dxa"/>
          </w:tcPr>
          <w:p w:rsidR="002457A0" w:rsidRPr="00C5362D" w:rsidRDefault="002457A0" w:rsidP="00A871B1">
            <w:pPr>
              <w:rPr>
                <w:rFonts w:ascii="Arial" w:hAnsi="Arial" w:cs="Arial"/>
                <w:sz w:val="20"/>
                <w:szCs w:val="20"/>
              </w:rPr>
            </w:pPr>
            <w:r w:rsidRPr="00C5362D">
              <w:rPr>
                <w:rFonts w:ascii="Arial" w:hAnsi="Arial" w:cs="Arial"/>
                <w:sz w:val="20"/>
                <w:szCs w:val="20"/>
              </w:rPr>
              <w:t>Euro _________,00</w:t>
            </w:r>
          </w:p>
        </w:tc>
        <w:tc>
          <w:tcPr>
            <w:tcW w:w="1675" w:type="dxa"/>
            <w:vAlign w:val="center"/>
          </w:tcPr>
          <w:p w:rsidR="002457A0" w:rsidRPr="00C5362D" w:rsidRDefault="002457A0" w:rsidP="00B22E05">
            <w:pPr>
              <w:numPr>
                <w:ilvl w:val="0"/>
                <w:numId w:val="1"/>
              </w:numPr>
              <w:tabs>
                <w:tab w:val="left" w:pos="650"/>
              </w:tabs>
              <w:spacing w:line="216" w:lineRule="auto"/>
              <w:ind w:left="470" w:hanging="180"/>
              <w:rPr>
                <w:rFonts w:ascii="Arial" w:hAnsi="Arial" w:cs="Arial"/>
                <w:sz w:val="20"/>
                <w:szCs w:val="20"/>
              </w:rPr>
            </w:pPr>
            <w:r w:rsidRPr="00C5362D">
              <w:rPr>
                <w:rFonts w:ascii="Arial" w:hAnsi="Arial" w:cs="Arial"/>
                <w:sz w:val="20"/>
                <w:szCs w:val="20"/>
              </w:rPr>
              <w:t>sì</w:t>
            </w:r>
          </w:p>
          <w:p w:rsidR="002457A0" w:rsidRPr="00C5362D" w:rsidRDefault="002457A0" w:rsidP="00B22E05">
            <w:pPr>
              <w:numPr>
                <w:ilvl w:val="0"/>
                <w:numId w:val="1"/>
              </w:numPr>
              <w:tabs>
                <w:tab w:val="left" w:pos="650"/>
              </w:tabs>
              <w:spacing w:line="216" w:lineRule="auto"/>
              <w:ind w:left="470" w:hanging="180"/>
              <w:rPr>
                <w:rFonts w:ascii="Arial" w:hAnsi="Arial" w:cs="Arial"/>
                <w:sz w:val="20"/>
                <w:szCs w:val="20"/>
              </w:rPr>
            </w:pPr>
            <w:r w:rsidRPr="00C5362D">
              <w:rPr>
                <w:rFonts w:ascii="Arial" w:hAnsi="Arial" w:cs="Arial"/>
                <w:sz w:val="20"/>
                <w:szCs w:val="20"/>
              </w:rPr>
              <w:t>no</w:t>
            </w:r>
          </w:p>
        </w:tc>
        <w:tc>
          <w:tcPr>
            <w:tcW w:w="1444" w:type="dxa"/>
            <w:vAlign w:val="center"/>
          </w:tcPr>
          <w:p w:rsidR="002457A0" w:rsidRPr="00C5362D" w:rsidRDefault="002457A0" w:rsidP="00B22E05">
            <w:pPr>
              <w:numPr>
                <w:ilvl w:val="0"/>
                <w:numId w:val="1"/>
              </w:numPr>
              <w:tabs>
                <w:tab w:val="left" w:pos="650"/>
              </w:tabs>
              <w:spacing w:line="216" w:lineRule="auto"/>
              <w:ind w:left="470" w:hanging="180"/>
              <w:rPr>
                <w:rFonts w:ascii="Arial" w:hAnsi="Arial" w:cs="Arial"/>
                <w:sz w:val="20"/>
                <w:szCs w:val="20"/>
              </w:rPr>
            </w:pPr>
            <w:r w:rsidRPr="00C5362D">
              <w:rPr>
                <w:rFonts w:ascii="Arial" w:hAnsi="Arial" w:cs="Arial"/>
                <w:sz w:val="20"/>
                <w:szCs w:val="20"/>
              </w:rPr>
              <w:t>sì</w:t>
            </w:r>
          </w:p>
          <w:p w:rsidR="002457A0" w:rsidRPr="00C5362D" w:rsidRDefault="002457A0" w:rsidP="00B22E05">
            <w:pPr>
              <w:numPr>
                <w:ilvl w:val="0"/>
                <w:numId w:val="1"/>
              </w:numPr>
              <w:tabs>
                <w:tab w:val="left" w:pos="360"/>
              </w:tabs>
              <w:spacing w:line="216" w:lineRule="auto"/>
              <w:ind w:hanging="70"/>
              <w:rPr>
                <w:rFonts w:ascii="Arial" w:hAnsi="Arial" w:cs="Arial"/>
                <w:sz w:val="20"/>
                <w:szCs w:val="20"/>
              </w:rPr>
            </w:pPr>
            <w:r w:rsidRPr="00C5362D">
              <w:rPr>
                <w:rFonts w:ascii="Arial" w:hAnsi="Arial" w:cs="Arial"/>
                <w:sz w:val="20"/>
                <w:szCs w:val="20"/>
              </w:rPr>
              <w:t>no</w:t>
            </w:r>
          </w:p>
        </w:tc>
        <w:tc>
          <w:tcPr>
            <w:tcW w:w="1701" w:type="dxa"/>
            <w:vAlign w:val="center"/>
          </w:tcPr>
          <w:p w:rsidR="002457A0" w:rsidRPr="00C5362D" w:rsidRDefault="002457A0" w:rsidP="00B22E05">
            <w:pPr>
              <w:numPr>
                <w:ilvl w:val="0"/>
                <w:numId w:val="1"/>
              </w:numPr>
              <w:tabs>
                <w:tab w:val="left" w:pos="650"/>
              </w:tabs>
              <w:spacing w:line="216" w:lineRule="auto"/>
              <w:ind w:left="470" w:hanging="180"/>
              <w:rPr>
                <w:rFonts w:ascii="Arial" w:hAnsi="Arial" w:cs="Arial"/>
                <w:sz w:val="20"/>
                <w:szCs w:val="20"/>
              </w:rPr>
            </w:pPr>
            <w:r w:rsidRPr="00C5362D">
              <w:rPr>
                <w:rFonts w:ascii="Arial" w:hAnsi="Arial" w:cs="Arial"/>
                <w:sz w:val="20"/>
                <w:szCs w:val="20"/>
              </w:rPr>
              <w:t>sì</w:t>
            </w:r>
          </w:p>
          <w:p w:rsidR="002457A0" w:rsidRPr="00C5362D" w:rsidRDefault="002457A0" w:rsidP="00B22E05">
            <w:pPr>
              <w:numPr>
                <w:ilvl w:val="0"/>
                <w:numId w:val="1"/>
              </w:numPr>
              <w:tabs>
                <w:tab w:val="left" w:pos="360"/>
              </w:tabs>
              <w:spacing w:line="216" w:lineRule="auto"/>
              <w:ind w:hanging="70"/>
              <w:rPr>
                <w:rFonts w:ascii="Arial" w:hAnsi="Arial" w:cs="Arial"/>
                <w:sz w:val="20"/>
                <w:szCs w:val="20"/>
              </w:rPr>
            </w:pPr>
            <w:r w:rsidRPr="00C5362D">
              <w:rPr>
                <w:rFonts w:ascii="Arial" w:hAnsi="Arial" w:cs="Arial"/>
                <w:sz w:val="20"/>
                <w:szCs w:val="20"/>
              </w:rPr>
              <w:t>no</w:t>
            </w:r>
          </w:p>
        </w:tc>
      </w:tr>
    </w:tbl>
    <w:p w:rsidR="002457A0" w:rsidRDefault="002457A0" w:rsidP="002457A0">
      <w:pPr>
        <w:spacing w:line="260" w:lineRule="exact"/>
        <w:rPr>
          <w:rFonts w:ascii="Arial" w:hAnsi="Arial" w:cs="Arial"/>
          <w:b/>
          <w:bCs/>
          <w:sz w:val="20"/>
          <w:szCs w:val="20"/>
        </w:rPr>
      </w:pPr>
    </w:p>
    <w:tbl>
      <w:tblPr>
        <w:tblW w:w="96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C5362D" w:rsidRPr="00C5362D" w:rsidTr="00365134">
        <w:tc>
          <w:tcPr>
            <w:tcW w:w="9500" w:type="dxa"/>
            <w:shd w:val="solid" w:color="EAF1DD" w:themeColor="accent3" w:themeTint="33" w:fill="auto"/>
          </w:tcPr>
          <w:p w:rsidR="00C5362D" w:rsidRPr="00C5362D" w:rsidRDefault="00C5362D" w:rsidP="00C5362D">
            <w:pPr>
              <w:autoSpaceDE w:val="0"/>
              <w:autoSpaceDN w:val="0"/>
              <w:adjustRightInd w:val="0"/>
              <w:jc w:val="center"/>
              <w:rPr>
                <w:rFonts w:ascii="Arial" w:hAnsi="Arial" w:cs="Arial"/>
                <w:b/>
                <w:bCs/>
                <w:sz w:val="20"/>
                <w:szCs w:val="20"/>
              </w:rPr>
            </w:pPr>
            <w:r w:rsidRPr="00C5362D">
              <w:rPr>
                <w:rFonts w:ascii="Arial" w:hAnsi="Arial" w:cs="Arial"/>
                <w:b/>
                <w:bCs/>
                <w:sz w:val="20"/>
                <w:szCs w:val="20"/>
              </w:rPr>
              <w:t xml:space="preserve">IMMOBILI ESENTI DA IMU – quadro A colonna 9  </w:t>
            </w:r>
          </w:p>
        </w:tc>
      </w:tr>
      <w:tr w:rsidR="00C5362D" w:rsidRPr="00C5362D" w:rsidTr="00C5362D">
        <w:trPr>
          <w:trHeight w:val="1050"/>
        </w:trPr>
        <w:tc>
          <w:tcPr>
            <w:tcW w:w="9500" w:type="dxa"/>
          </w:tcPr>
          <w:p w:rsidR="00C5362D" w:rsidRPr="00C5362D" w:rsidRDefault="00C5362D" w:rsidP="00C5362D">
            <w:pPr>
              <w:spacing w:line="260" w:lineRule="exact"/>
              <w:rPr>
                <w:rFonts w:ascii="Arial" w:hAnsi="Arial" w:cs="Arial"/>
                <w:b/>
                <w:bCs/>
                <w:sz w:val="20"/>
                <w:szCs w:val="20"/>
              </w:rPr>
            </w:pPr>
          </w:p>
          <w:p w:rsidR="00C5362D" w:rsidRDefault="00C5362D" w:rsidP="00C5362D">
            <w:pPr>
              <w:spacing w:line="260" w:lineRule="exact"/>
              <w:rPr>
                <w:rFonts w:ascii="Arial" w:hAnsi="Arial" w:cs="Arial"/>
                <w:b/>
                <w:bCs/>
                <w:sz w:val="20"/>
                <w:szCs w:val="20"/>
              </w:rPr>
            </w:pPr>
            <w:r w:rsidRPr="00C5362D">
              <w:rPr>
                <w:rFonts w:ascii="Arial" w:hAnsi="Arial" w:cs="Arial"/>
                <w:b/>
                <w:bCs/>
                <w:sz w:val="20"/>
                <w:szCs w:val="20"/>
              </w:rPr>
              <w:t>Vi è un terreno esente da IMU ma soggetto a IRPEF?        SI ____    NO _____</w:t>
            </w:r>
          </w:p>
          <w:p w:rsidR="0088652E" w:rsidRPr="00C5362D" w:rsidRDefault="0088652E" w:rsidP="00C5362D">
            <w:pPr>
              <w:spacing w:line="260" w:lineRule="exact"/>
              <w:rPr>
                <w:rFonts w:ascii="Arial" w:hAnsi="Arial" w:cs="Arial"/>
                <w:b/>
                <w:bCs/>
                <w:sz w:val="20"/>
                <w:szCs w:val="20"/>
              </w:rPr>
            </w:pPr>
          </w:p>
          <w:p w:rsidR="00C5362D" w:rsidRDefault="00C5362D" w:rsidP="00C5362D">
            <w:pPr>
              <w:spacing w:line="260" w:lineRule="exact"/>
              <w:jc w:val="both"/>
              <w:rPr>
                <w:rFonts w:ascii="Arial" w:hAnsi="Arial" w:cs="Arial"/>
                <w:sz w:val="20"/>
                <w:szCs w:val="20"/>
              </w:rPr>
            </w:pPr>
            <w:r w:rsidRPr="00C5362D">
              <w:rPr>
                <w:rFonts w:ascii="Arial" w:hAnsi="Arial" w:cs="Arial"/>
                <w:sz w:val="20"/>
                <w:szCs w:val="20"/>
              </w:rPr>
              <w:t>(quadro A colonna 9</w:t>
            </w:r>
            <w:r w:rsidR="0088652E">
              <w:rPr>
                <w:rFonts w:ascii="Arial" w:hAnsi="Arial" w:cs="Arial"/>
                <w:sz w:val="20"/>
                <w:szCs w:val="20"/>
              </w:rPr>
              <w:t xml:space="preserve"> -&gt; </w:t>
            </w:r>
            <w:r w:rsidRPr="00C5362D">
              <w:rPr>
                <w:rFonts w:ascii="Arial" w:hAnsi="Arial" w:cs="Arial"/>
                <w:sz w:val="20"/>
                <w:szCs w:val="20"/>
              </w:rPr>
              <w:t>se barrata indica che il reddito dominicale è tassato con le vecchie regole Irpef, nonostante l’esenzione da IMU (es. terreni agricoli, siti in aree montane).</w:t>
            </w:r>
          </w:p>
          <w:p w:rsidR="0088652E" w:rsidRDefault="0088652E" w:rsidP="00C5362D">
            <w:pPr>
              <w:spacing w:line="260" w:lineRule="exact"/>
              <w:jc w:val="both"/>
              <w:rPr>
                <w:rFonts w:ascii="Arial" w:hAnsi="Arial" w:cs="Arial"/>
                <w:sz w:val="20"/>
                <w:szCs w:val="20"/>
              </w:rPr>
            </w:pPr>
          </w:p>
          <w:p w:rsidR="0088652E" w:rsidRDefault="0088652E" w:rsidP="0088652E">
            <w:pPr>
              <w:autoSpaceDE w:val="0"/>
              <w:autoSpaceDN w:val="0"/>
              <w:adjustRightInd w:val="0"/>
              <w:spacing w:line="360" w:lineRule="auto"/>
              <w:ind w:left="142"/>
              <w:jc w:val="both"/>
              <w:rPr>
                <w:rFonts w:ascii="Arial" w:hAnsi="Arial" w:cs="Arial"/>
                <w:b/>
                <w:color w:val="231F20"/>
                <w:sz w:val="20"/>
                <w:szCs w:val="20"/>
                <w:u w:val="single"/>
              </w:rPr>
            </w:pPr>
            <w:r w:rsidRPr="006C68C5">
              <w:rPr>
                <w:rFonts w:ascii="Arial" w:hAnsi="Arial" w:cs="Arial"/>
                <w:b/>
                <w:color w:val="231F20"/>
                <w:sz w:val="20"/>
                <w:szCs w:val="20"/>
                <w:u w:val="single"/>
              </w:rPr>
              <w:t>Sono esenti dall’Imu:</w:t>
            </w:r>
          </w:p>
          <w:p w:rsidR="0088652E" w:rsidRDefault="0088652E" w:rsidP="0088652E">
            <w:pPr>
              <w:autoSpaceDE w:val="0"/>
              <w:autoSpaceDN w:val="0"/>
              <w:adjustRightInd w:val="0"/>
              <w:spacing w:line="360" w:lineRule="auto"/>
              <w:ind w:left="142"/>
              <w:jc w:val="both"/>
              <w:rPr>
                <w:rFonts w:ascii="Arial" w:hAnsi="Arial" w:cs="Arial"/>
                <w:b/>
                <w:color w:val="231F20"/>
                <w:sz w:val="20"/>
                <w:szCs w:val="20"/>
                <w:u w:val="single"/>
              </w:rPr>
            </w:pPr>
          </w:p>
          <w:p w:rsidR="0088652E" w:rsidRDefault="0088652E" w:rsidP="00B92B57">
            <w:pPr>
              <w:pStyle w:val="Paragrafoelenco"/>
              <w:numPr>
                <w:ilvl w:val="0"/>
                <w:numId w:val="13"/>
              </w:numPr>
              <w:autoSpaceDE w:val="0"/>
              <w:autoSpaceDN w:val="0"/>
              <w:adjustRightInd w:val="0"/>
              <w:spacing w:after="200"/>
              <w:rPr>
                <w:rFonts w:ascii="Arial" w:hAnsi="Arial" w:cs="Arial"/>
                <w:color w:val="231F20"/>
              </w:rPr>
            </w:pPr>
            <w:r w:rsidRPr="004966B4">
              <w:rPr>
                <w:rFonts w:ascii="Arial" w:hAnsi="Arial" w:cs="Arial"/>
                <w:color w:val="231F20"/>
              </w:rPr>
              <w:t xml:space="preserve">i terreni ricadenti in </w:t>
            </w:r>
            <w:r w:rsidRPr="004966B4">
              <w:rPr>
                <w:rFonts w:ascii="Arial" w:hAnsi="Arial" w:cs="Arial"/>
                <w:b/>
                <w:color w:val="231F20"/>
              </w:rPr>
              <w:t>aree montane o di collina</w:t>
            </w:r>
            <w:r w:rsidRPr="004966B4">
              <w:rPr>
                <w:rFonts w:ascii="Arial" w:hAnsi="Arial" w:cs="Arial"/>
                <w:color w:val="231F20"/>
              </w:rPr>
              <w:t>, sulla base dell’elenco dei comuni italiani predisposto dall’ISTAT.</w:t>
            </w:r>
          </w:p>
          <w:tbl>
            <w:tblPr>
              <w:tblW w:w="9079" w:type="dxa"/>
              <w:tblInd w:w="142" w:type="dxa"/>
              <w:tblBorders>
                <w:top w:val="single" w:sz="4" w:space="0" w:color="auto"/>
                <w:left w:val="single" w:sz="4" w:space="0" w:color="auto"/>
                <w:bottom w:val="single" w:sz="4" w:space="0" w:color="auto"/>
                <w:right w:val="single" w:sz="4" w:space="0" w:color="auto"/>
              </w:tblBorders>
              <w:shd w:val="solid" w:color="F2F2F2" w:fill="auto"/>
              <w:tblLayout w:type="fixed"/>
              <w:tblLook w:val="04A0" w:firstRow="1" w:lastRow="0" w:firstColumn="1" w:lastColumn="0" w:noHBand="0" w:noVBand="1"/>
            </w:tblPr>
            <w:tblGrid>
              <w:gridCol w:w="9079"/>
            </w:tblGrid>
            <w:tr w:rsidR="0088652E" w:rsidRPr="0088652E" w:rsidTr="00365134">
              <w:trPr>
                <w:trHeight w:val="907"/>
              </w:trPr>
              <w:tc>
                <w:tcPr>
                  <w:tcW w:w="9079" w:type="dxa"/>
                  <w:shd w:val="solid" w:color="EAF1DD" w:themeColor="accent3" w:themeTint="33" w:fill="auto"/>
                </w:tcPr>
                <w:p w:rsidR="0088652E" w:rsidRPr="0088652E" w:rsidRDefault="0088652E" w:rsidP="0088652E">
                  <w:pPr>
                    <w:autoSpaceDE w:val="0"/>
                    <w:autoSpaceDN w:val="0"/>
                    <w:adjustRightInd w:val="0"/>
                    <w:spacing w:line="360" w:lineRule="auto"/>
                    <w:jc w:val="both"/>
                    <w:rPr>
                      <w:rFonts w:ascii="Arial" w:hAnsi="Arial" w:cs="Arial"/>
                      <w:color w:val="231F20"/>
                      <w:sz w:val="16"/>
                      <w:szCs w:val="16"/>
                    </w:rPr>
                  </w:pPr>
                  <w:r w:rsidRPr="0088652E">
                    <w:rPr>
                      <w:rFonts w:ascii="Arial" w:hAnsi="Arial" w:cs="Arial"/>
                      <w:b/>
                      <w:color w:val="231F20"/>
                      <w:sz w:val="16"/>
                      <w:szCs w:val="16"/>
                    </w:rPr>
                    <w:t>NOVITA’</w:t>
                  </w:r>
                  <w:r w:rsidRPr="0088652E">
                    <w:rPr>
                      <w:rFonts w:ascii="Arial" w:hAnsi="Arial" w:cs="Arial"/>
                      <w:color w:val="231F20"/>
                      <w:sz w:val="16"/>
                      <w:szCs w:val="16"/>
                    </w:rPr>
                    <w:t xml:space="preserve"> - Con </w:t>
                  </w:r>
                  <w:r w:rsidR="005569E9">
                    <w:rPr>
                      <w:rFonts w:ascii="Arial" w:hAnsi="Arial" w:cs="Arial"/>
                      <w:color w:val="231F20"/>
                      <w:sz w:val="16"/>
                      <w:szCs w:val="16"/>
                    </w:rPr>
                    <w:t>il</w:t>
                  </w:r>
                  <w:r w:rsidRPr="0088652E">
                    <w:rPr>
                      <w:rFonts w:ascii="Arial" w:hAnsi="Arial" w:cs="Arial"/>
                      <w:color w:val="231F20"/>
                      <w:sz w:val="16"/>
                      <w:szCs w:val="16"/>
                    </w:rPr>
                    <w:t xml:space="preserve"> D. L. 24 gennaio 2015, n. 4, sono stati definiti, dall’anno di imposta 2014, i </w:t>
                  </w:r>
                  <w:r w:rsidRPr="0088652E">
                    <w:rPr>
                      <w:rFonts w:ascii="Arial" w:hAnsi="Arial" w:cs="Arial"/>
                      <w:b/>
                      <w:color w:val="231F20"/>
                      <w:sz w:val="16"/>
                      <w:szCs w:val="16"/>
                    </w:rPr>
                    <w:t>nuovi criteri per l’applicazione dell’esenzione per l’IMU sui terreni agricoli</w:t>
                  </w:r>
                  <w:r w:rsidRPr="0088652E">
                    <w:rPr>
                      <w:rFonts w:ascii="Arial" w:hAnsi="Arial" w:cs="Arial"/>
                      <w:color w:val="231F20"/>
                      <w:sz w:val="16"/>
                      <w:szCs w:val="16"/>
                    </w:rPr>
                    <w:t xml:space="preserve">, al fine di risolvere alcune criticità emerse a seguito dell’introduzione del DM 28 novembre 2014. </w:t>
                  </w:r>
                </w:p>
                <w:p w:rsidR="0088652E" w:rsidRPr="0088652E" w:rsidRDefault="0088652E" w:rsidP="0088652E">
                  <w:pPr>
                    <w:autoSpaceDE w:val="0"/>
                    <w:autoSpaceDN w:val="0"/>
                    <w:adjustRightInd w:val="0"/>
                    <w:spacing w:line="360" w:lineRule="auto"/>
                    <w:jc w:val="both"/>
                    <w:rPr>
                      <w:rFonts w:ascii="Arial" w:hAnsi="Arial" w:cs="Arial"/>
                      <w:color w:val="231F20"/>
                      <w:sz w:val="16"/>
                      <w:szCs w:val="16"/>
                    </w:rPr>
                  </w:pPr>
                  <w:r w:rsidRPr="0088652E">
                    <w:rPr>
                      <w:rFonts w:ascii="Arial" w:hAnsi="Arial" w:cs="Arial"/>
                      <w:color w:val="231F20"/>
                      <w:sz w:val="16"/>
                      <w:szCs w:val="16"/>
                    </w:rPr>
                    <w:t xml:space="preserve">Per quanto riguarda l’annualità 2014, il comma 5 dell’art. 1 prevede che l’imposta complessivamente dovuta, deve essere versata </w:t>
                  </w:r>
                  <w:r w:rsidRPr="0088652E">
                    <w:rPr>
                      <w:rFonts w:ascii="Arial" w:hAnsi="Arial" w:cs="Arial"/>
                      <w:color w:val="231F20"/>
                      <w:sz w:val="16"/>
                      <w:szCs w:val="16"/>
                      <w:u w:val="single"/>
                    </w:rPr>
                    <w:t xml:space="preserve">entro il 10 febbraio 2015 </w:t>
                  </w:r>
                  <w:r w:rsidRPr="0088652E">
                    <w:rPr>
                      <w:rFonts w:ascii="Arial" w:hAnsi="Arial" w:cs="Arial"/>
                      <w:color w:val="231F20"/>
                      <w:sz w:val="16"/>
                      <w:szCs w:val="16"/>
                    </w:rPr>
                    <w:t>(ma non vanno applicate sanzioni se il versamento è stato effettato entro il 31.03.2015).</w:t>
                  </w:r>
                </w:p>
                <w:p w:rsidR="0088652E" w:rsidRPr="0088652E" w:rsidRDefault="0088652E" w:rsidP="0088652E">
                  <w:pPr>
                    <w:autoSpaceDE w:val="0"/>
                    <w:autoSpaceDN w:val="0"/>
                    <w:adjustRightInd w:val="0"/>
                    <w:spacing w:line="360" w:lineRule="auto"/>
                    <w:jc w:val="both"/>
                    <w:rPr>
                      <w:rFonts w:ascii="Arial" w:hAnsi="Arial" w:cs="Arial"/>
                      <w:color w:val="231F20"/>
                      <w:sz w:val="16"/>
                      <w:szCs w:val="16"/>
                    </w:rPr>
                  </w:pPr>
                  <w:r w:rsidRPr="0088652E">
                    <w:rPr>
                      <w:rFonts w:ascii="Arial" w:hAnsi="Arial" w:cs="Arial"/>
                      <w:color w:val="231F20"/>
                      <w:sz w:val="16"/>
                      <w:szCs w:val="16"/>
                    </w:rPr>
                    <w:t xml:space="preserve">Il Ministero con </w:t>
                  </w:r>
                  <w:r w:rsidRPr="0088652E">
                    <w:rPr>
                      <w:rFonts w:ascii="Arial" w:hAnsi="Arial" w:cs="Arial"/>
                      <w:b/>
                      <w:color w:val="231F20"/>
                      <w:sz w:val="16"/>
                      <w:szCs w:val="16"/>
                    </w:rPr>
                    <w:t>Risoluzione n.2/DF del 03.02.2015</w:t>
                  </w:r>
                  <w:r w:rsidRPr="0088652E">
                    <w:rPr>
                      <w:rFonts w:ascii="Arial" w:hAnsi="Arial" w:cs="Arial"/>
                      <w:color w:val="231F20"/>
                      <w:sz w:val="16"/>
                      <w:szCs w:val="16"/>
                    </w:rPr>
                    <w:t xml:space="preserve"> ha chiarito che in base a detti nuovi criteri, l’esenzione in questione si applica, secondo quanto disposto dalla lett. a) dell’art. 1 del D. L. n. 4 del 2015:</w:t>
                  </w:r>
                </w:p>
                <w:p w:rsidR="0088652E" w:rsidRPr="0088652E" w:rsidRDefault="0088652E" w:rsidP="00B92B57">
                  <w:pPr>
                    <w:pStyle w:val="Paragrafoelenco"/>
                    <w:numPr>
                      <w:ilvl w:val="1"/>
                      <w:numId w:val="12"/>
                    </w:numPr>
                    <w:autoSpaceDE w:val="0"/>
                    <w:autoSpaceDN w:val="0"/>
                    <w:adjustRightInd w:val="0"/>
                    <w:spacing w:after="200"/>
                    <w:ind w:left="851"/>
                    <w:rPr>
                      <w:rFonts w:ascii="Arial" w:hAnsi="Arial" w:cs="Arial"/>
                      <w:color w:val="231F20"/>
                      <w:sz w:val="16"/>
                      <w:szCs w:val="16"/>
                    </w:rPr>
                  </w:pPr>
                  <w:r w:rsidRPr="0088652E">
                    <w:rPr>
                      <w:rFonts w:ascii="Arial" w:hAnsi="Arial" w:cs="Arial"/>
                      <w:b/>
                      <w:color w:val="231F20"/>
                      <w:sz w:val="16"/>
                      <w:szCs w:val="16"/>
                    </w:rPr>
                    <w:t>a tutti terreni agricoli</w:t>
                  </w:r>
                  <w:r w:rsidRPr="0088652E">
                    <w:rPr>
                      <w:rFonts w:ascii="Arial" w:hAnsi="Arial" w:cs="Arial"/>
                      <w:color w:val="231F20"/>
                      <w:sz w:val="16"/>
                      <w:szCs w:val="16"/>
                    </w:rPr>
                    <w:t xml:space="preserve">, nonché a quelli non coltivati, ubicati nei </w:t>
                  </w:r>
                  <w:r w:rsidRPr="0088652E">
                    <w:rPr>
                      <w:rFonts w:ascii="Arial" w:hAnsi="Arial" w:cs="Arial"/>
                      <w:b/>
                      <w:color w:val="231F20"/>
                      <w:sz w:val="16"/>
                      <w:szCs w:val="16"/>
                    </w:rPr>
                    <w:t>comuni classificati totalmente montani</w:t>
                  </w:r>
                  <w:r w:rsidRPr="0088652E">
                    <w:rPr>
                      <w:rFonts w:ascii="Arial" w:hAnsi="Arial" w:cs="Arial"/>
                      <w:color w:val="231F20"/>
                      <w:sz w:val="16"/>
                      <w:szCs w:val="16"/>
                    </w:rPr>
                    <w:t xml:space="preserve">, di cui all'elenco dei comuni italiani predisposto dall'ISTAT </w:t>
                  </w:r>
                </w:p>
                <w:p w:rsidR="0088652E" w:rsidRPr="0088652E" w:rsidRDefault="0088652E" w:rsidP="00B92B57">
                  <w:pPr>
                    <w:pStyle w:val="Paragrafoelenco"/>
                    <w:numPr>
                      <w:ilvl w:val="1"/>
                      <w:numId w:val="12"/>
                    </w:numPr>
                    <w:autoSpaceDE w:val="0"/>
                    <w:autoSpaceDN w:val="0"/>
                    <w:adjustRightInd w:val="0"/>
                    <w:spacing w:after="200"/>
                    <w:ind w:left="851"/>
                    <w:rPr>
                      <w:rFonts w:ascii="Arial" w:hAnsi="Arial" w:cs="Arial"/>
                      <w:color w:val="231F20"/>
                      <w:sz w:val="16"/>
                      <w:szCs w:val="16"/>
                    </w:rPr>
                  </w:pPr>
                  <w:r w:rsidRPr="0088652E">
                    <w:rPr>
                      <w:rFonts w:ascii="Arial" w:hAnsi="Arial" w:cs="Arial"/>
                      <w:color w:val="231F20"/>
                      <w:sz w:val="16"/>
                      <w:szCs w:val="16"/>
                    </w:rPr>
                    <w:t xml:space="preserve">e, ai sensi della successiva lett. b), ai </w:t>
                  </w:r>
                  <w:r w:rsidRPr="0088652E">
                    <w:rPr>
                      <w:rFonts w:ascii="Arial" w:hAnsi="Arial" w:cs="Arial"/>
                      <w:b/>
                      <w:color w:val="231F20"/>
                      <w:sz w:val="16"/>
                      <w:szCs w:val="16"/>
                    </w:rPr>
                    <w:t>terreni agricoli</w:t>
                  </w:r>
                  <w:r w:rsidRPr="0088652E">
                    <w:rPr>
                      <w:rFonts w:ascii="Arial" w:hAnsi="Arial" w:cs="Arial"/>
                      <w:color w:val="231F20"/>
                      <w:sz w:val="16"/>
                      <w:szCs w:val="16"/>
                    </w:rPr>
                    <w:t xml:space="preserve">, nonché a quelli non coltivati, </w:t>
                  </w:r>
                  <w:r w:rsidRPr="0088652E">
                    <w:rPr>
                      <w:rFonts w:ascii="Arial" w:hAnsi="Arial" w:cs="Arial"/>
                      <w:color w:val="231F20"/>
                      <w:sz w:val="16"/>
                      <w:szCs w:val="16"/>
                      <w:u w:val="single"/>
                    </w:rPr>
                    <w:t>purché posseduti e condotti dai CD e dagli IAP, iscritti nella previdenza agricola</w:t>
                  </w:r>
                  <w:r w:rsidRPr="0088652E">
                    <w:rPr>
                      <w:rFonts w:ascii="Arial" w:hAnsi="Arial" w:cs="Arial"/>
                      <w:color w:val="231F20"/>
                      <w:sz w:val="16"/>
                      <w:szCs w:val="16"/>
                    </w:rPr>
                    <w:t xml:space="preserve">, </w:t>
                  </w:r>
                  <w:r w:rsidRPr="0088652E">
                    <w:rPr>
                      <w:rFonts w:ascii="Arial" w:hAnsi="Arial" w:cs="Arial"/>
                      <w:b/>
                      <w:color w:val="231F20"/>
                      <w:sz w:val="16"/>
                      <w:szCs w:val="16"/>
                    </w:rPr>
                    <w:t>ubicati nei comuni classificati parzialmente montan</w:t>
                  </w:r>
                  <w:r w:rsidRPr="0088652E">
                    <w:rPr>
                      <w:rFonts w:ascii="Arial" w:hAnsi="Arial" w:cs="Arial"/>
                      <w:color w:val="231F20"/>
                      <w:sz w:val="16"/>
                      <w:szCs w:val="16"/>
                    </w:rPr>
                    <w:t>i di cui allo stesso elenco ISTAT.</w:t>
                  </w:r>
                </w:p>
                <w:p w:rsidR="0088652E" w:rsidRPr="0088652E" w:rsidRDefault="0088652E" w:rsidP="0088652E">
                  <w:pPr>
                    <w:autoSpaceDE w:val="0"/>
                    <w:autoSpaceDN w:val="0"/>
                    <w:adjustRightInd w:val="0"/>
                    <w:spacing w:line="360" w:lineRule="auto"/>
                    <w:jc w:val="both"/>
                    <w:rPr>
                      <w:rFonts w:ascii="Arial" w:hAnsi="Arial" w:cs="Arial"/>
                      <w:color w:val="231F20"/>
                      <w:sz w:val="16"/>
                      <w:szCs w:val="16"/>
                    </w:rPr>
                  </w:pPr>
                  <w:r w:rsidRPr="0088652E">
                    <w:rPr>
                      <w:rFonts w:ascii="Arial" w:hAnsi="Arial" w:cs="Arial"/>
                      <w:color w:val="231F20"/>
                      <w:sz w:val="16"/>
                      <w:szCs w:val="16"/>
                    </w:rPr>
                    <w:t>Il Ministero ha sottolineato che l’esenzione in parola si applica:</w:t>
                  </w:r>
                </w:p>
                <w:p w:rsidR="0088652E" w:rsidRPr="0088652E" w:rsidRDefault="0088652E" w:rsidP="00B92B57">
                  <w:pPr>
                    <w:pStyle w:val="Paragrafoelenco"/>
                    <w:numPr>
                      <w:ilvl w:val="1"/>
                      <w:numId w:val="12"/>
                    </w:numPr>
                    <w:autoSpaceDE w:val="0"/>
                    <w:autoSpaceDN w:val="0"/>
                    <w:adjustRightInd w:val="0"/>
                    <w:spacing w:after="200"/>
                    <w:rPr>
                      <w:rFonts w:ascii="Arial" w:hAnsi="Arial" w:cs="Arial"/>
                      <w:color w:val="231F20"/>
                      <w:sz w:val="16"/>
                      <w:szCs w:val="16"/>
                    </w:rPr>
                  </w:pPr>
                  <w:r w:rsidRPr="0088652E">
                    <w:rPr>
                      <w:rFonts w:ascii="Arial" w:hAnsi="Arial" w:cs="Arial"/>
                      <w:color w:val="231F20"/>
                      <w:sz w:val="16"/>
                      <w:szCs w:val="16"/>
                    </w:rPr>
                    <w:t>nel primo caso a tutti i terreni agricoli, indipendentemente dalla qualifica soggettiva del possessore;</w:t>
                  </w:r>
                </w:p>
                <w:p w:rsidR="0088652E" w:rsidRPr="0088652E" w:rsidRDefault="0088652E" w:rsidP="00B92B57">
                  <w:pPr>
                    <w:pStyle w:val="Paragrafoelenco"/>
                    <w:numPr>
                      <w:ilvl w:val="1"/>
                      <w:numId w:val="12"/>
                    </w:numPr>
                    <w:autoSpaceDE w:val="0"/>
                    <w:autoSpaceDN w:val="0"/>
                    <w:adjustRightInd w:val="0"/>
                    <w:spacing w:after="200"/>
                    <w:rPr>
                      <w:rFonts w:ascii="Arial" w:hAnsi="Arial" w:cs="Arial"/>
                      <w:color w:val="231F20"/>
                      <w:sz w:val="16"/>
                      <w:szCs w:val="16"/>
                    </w:rPr>
                  </w:pPr>
                  <w:r w:rsidRPr="0088652E">
                    <w:rPr>
                      <w:rFonts w:ascii="Arial" w:hAnsi="Arial" w:cs="Arial"/>
                      <w:color w:val="231F20"/>
                      <w:sz w:val="16"/>
                      <w:szCs w:val="16"/>
                    </w:rPr>
                    <w:t xml:space="preserve">mentre nel secondo caso </w:t>
                  </w:r>
                  <w:r w:rsidRPr="0088652E">
                    <w:rPr>
                      <w:rFonts w:ascii="Arial" w:hAnsi="Arial" w:cs="Arial"/>
                      <w:b/>
                      <w:color w:val="231F20"/>
                      <w:sz w:val="16"/>
                      <w:szCs w:val="16"/>
                    </w:rPr>
                    <w:t>è necessario che il possessore sia un CD o uno IAP, iscritto nella previdenza agricola.</w:t>
                  </w:r>
                  <w:r w:rsidRPr="0088652E">
                    <w:rPr>
                      <w:rFonts w:ascii="Arial" w:hAnsi="Arial" w:cs="Arial"/>
                      <w:color w:val="231F20"/>
                      <w:sz w:val="16"/>
                      <w:szCs w:val="16"/>
                    </w:rPr>
                    <w:t xml:space="preserve"> Pertanto, in questa seconda ipotesi, non rientrano nel perimetro di applicazione dell’esenzione di cui alla lett. b) dell’art. 1 del D. L. n. 4 del 2015, i terreni posseduti da soggetti diversi da CD e IAP, vale a dire posseduti dai cosiddetti rentiers.</w:t>
                  </w:r>
                </w:p>
                <w:p w:rsidR="0088652E" w:rsidRPr="0088652E" w:rsidRDefault="0088652E" w:rsidP="0088652E">
                  <w:pPr>
                    <w:autoSpaceDE w:val="0"/>
                    <w:autoSpaceDN w:val="0"/>
                    <w:adjustRightInd w:val="0"/>
                    <w:spacing w:line="360" w:lineRule="auto"/>
                    <w:jc w:val="both"/>
                    <w:rPr>
                      <w:rFonts w:ascii="Arial" w:hAnsi="Arial" w:cs="Arial"/>
                      <w:color w:val="231F20"/>
                      <w:sz w:val="16"/>
                      <w:szCs w:val="16"/>
                    </w:rPr>
                  </w:pPr>
                  <w:r w:rsidRPr="0088652E">
                    <w:rPr>
                      <w:rFonts w:ascii="Arial" w:hAnsi="Arial" w:cs="Arial"/>
                      <w:color w:val="231F20"/>
                      <w:sz w:val="16"/>
                      <w:szCs w:val="16"/>
                    </w:rPr>
                    <w:t>Pertanto</w:t>
                  </w:r>
                  <w:r w:rsidRPr="0088652E">
                    <w:rPr>
                      <w:rFonts w:ascii="Arial" w:hAnsi="Arial" w:cs="Arial"/>
                      <w:sz w:val="16"/>
                      <w:szCs w:val="16"/>
                    </w:rPr>
                    <w:t xml:space="preserve">, per poter beneficiare dell’esenzione dall’IMU prevista dal comma 2 dell’art. 1 del D. L. n. 4 del 2015 è </w:t>
                  </w:r>
                  <w:r w:rsidRPr="0088652E">
                    <w:rPr>
                      <w:rFonts w:ascii="Arial" w:hAnsi="Arial" w:cs="Arial"/>
                      <w:b/>
                      <w:sz w:val="16"/>
                      <w:szCs w:val="16"/>
                    </w:rPr>
                    <w:t>indispensabile</w:t>
                  </w:r>
                  <w:r w:rsidRPr="0088652E">
                    <w:rPr>
                      <w:rFonts w:ascii="Arial" w:hAnsi="Arial" w:cs="Arial"/>
                      <w:sz w:val="16"/>
                      <w:szCs w:val="16"/>
                    </w:rPr>
                    <w:t xml:space="preserve">, in base al combinato disposto di cui alla lett. b) e al comma 2 dell’art. 1, </w:t>
                  </w:r>
                  <w:r w:rsidRPr="0088652E">
                    <w:rPr>
                      <w:rFonts w:ascii="Arial" w:hAnsi="Arial" w:cs="Arial"/>
                      <w:b/>
                      <w:sz w:val="16"/>
                      <w:szCs w:val="16"/>
                    </w:rPr>
                    <w:t>che il soggetto che concede il terreno in affitto o in comodato a un CD e IAP, iscritto nella previdenza agricola</w:t>
                  </w:r>
                  <w:r w:rsidRPr="0088652E">
                    <w:rPr>
                      <w:rFonts w:ascii="Arial" w:hAnsi="Arial" w:cs="Arial"/>
                      <w:sz w:val="16"/>
                      <w:szCs w:val="16"/>
                    </w:rPr>
                    <w:t xml:space="preserve">, </w:t>
                  </w:r>
                  <w:r w:rsidRPr="0088652E">
                    <w:rPr>
                      <w:rFonts w:ascii="Arial" w:hAnsi="Arial" w:cs="Arial"/>
                      <w:b/>
                      <w:sz w:val="16"/>
                      <w:szCs w:val="16"/>
                      <w:u w:val="single"/>
                    </w:rPr>
                    <w:t xml:space="preserve">abbia egli stesso la qualifica di CD o IAP, iscritto nella previdenza agricola. </w:t>
                  </w:r>
                </w:p>
              </w:tc>
            </w:tr>
          </w:tbl>
          <w:p w:rsidR="0088652E" w:rsidRPr="004966B4" w:rsidRDefault="0088652E" w:rsidP="0088652E">
            <w:pPr>
              <w:autoSpaceDE w:val="0"/>
              <w:autoSpaceDN w:val="0"/>
              <w:adjustRightInd w:val="0"/>
              <w:spacing w:line="360" w:lineRule="auto"/>
              <w:ind w:left="142"/>
              <w:jc w:val="both"/>
              <w:rPr>
                <w:rFonts w:ascii="Arial" w:hAnsi="Arial" w:cs="Arial"/>
                <w:color w:val="231F20"/>
                <w:sz w:val="20"/>
                <w:szCs w:val="20"/>
              </w:rPr>
            </w:pPr>
          </w:p>
          <w:p w:rsidR="0088652E" w:rsidRPr="002C49AF" w:rsidRDefault="0088652E" w:rsidP="00B92B57">
            <w:pPr>
              <w:pStyle w:val="Paragrafoelenco"/>
              <w:numPr>
                <w:ilvl w:val="0"/>
                <w:numId w:val="13"/>
              </w:numPr>
              <w:autoSpaceDE w:val="0"/>
              <w:autoSpaceDN w:val="0"/>
              <w:adjustRightInd w:val="0"/>
              <w:spacing w:after="200"/>
              <w:rPr>
                <w:rFonts w:ascii="Arial" w:eastAsia="Times New Roman" w:hAnsi="Arial" w:cs="Arial"/>
              </w:rPr>
            </w:pPr>
            <w:r w:rsidRPr="00DF66C2">
              <w:rPr>
                <w:rFonts w:ascii="Arial" w:hAnsi="Arial" w:cs="Arial"/>
                <w:color w:val="231F20"/>
              </w:rPr>
              <w:t xml:space="preserve">i </w:t>
            </w:r>
            <w:r w:rsidRPr="002C49AF">
              <w:rPr>
                <w:rFonts w:ascii="Arial" w:hAnsi="Arial" w:cs="Arial"/>
                <w:b/>
                <w:color w:val="231F20"/>
              </w:rPr>
              <w:t>terreni a immutabile destinazione agro-silvo-pastorale</w:t>
            </w:r>
            <w:r w:rsidRPr="002C49AF">
              <w:rPr>
                <w:rFonts w:ascii="Arial" w:hAnsi="Arial" w:cs="Arial"/>
                <w:color w:val="231F20"/>
              </w:rPr>
              <w:t xml:space="preserve"> a proprietà collettiva indivisibile e inusucapibile, </w:t>
            </w:r>
            <w:r w:rsidRPr="002C49AF">
              <w:rPr>
                <w:rFonts w:ascii="Arial" w:hAnsi="Arial" w:cs="Arial"/>
                <w:color w:val="231F20"/>
                <w:u w:val="single"/>
              </w:rPr>
              <w:t>anche se non ricadono in zone montane o di collina</w:t>
            </w:r>
            <w:r w:rsidRPr="002C49AF">
              <w:rPr>
                <w:rFonts w:ascii="Arial" w:hAnsi="Arial" w:cs="Arial"/>
                <w:color w:val="231F20"/>
              </w:rPr>
              <w:t>.</w:t>
            </w:r>
            <w:r w:rsidRPr="002C49AF">
              <w:rPr>
                <w:rFonts w:ascii="Arial" w:hAnsi="Arial" w:cs="Arial"/>
              </w:rPr>
              <w:t xml:space="preserve"> </w:t>
            </w:r>
            <w:r w:rsidRPr="002C49AF">
              <w:rPr>
                <w:rFonts w:ascii="Arial" w:eastAsia="Times New Roman" w:hAnsi="Arial" w:cs="Arial"/>
              </w:rPr>
              <w:t xml:space="preserve">Infine, </w:t>
            </w:r>
            <w:r w:rsidRPr="002C49AF">
              <w:rPr>
                <w:rFonts w:ascii="Arial" w:eastAsia="Times New Roman" w:hAnsi="Arial" w:cs="Arial"/>
                <w:b/>
              </w:rPr>
              <w:t>viene estesa dal 2014 al 2015 l’esenzione</w:t>
            </w:r>
            <w:r w:rsidRPr="002C49AF">
              <w:rPr>
                <w:rFonts w:ascii="Arial" w:eastAsia="Times New Roman" w:hAnsi="Arial" w:cs="Arial"/>
                <w:u w:val="single"/>
              </w:rPr>
              <w:t xml:space="preserve"> per le aree agro-silvo-montane a proprietà collettiva</w:t>
            </w:r>
            <w:r w:rsidRPr="002C49AF">
              <w:rPr>
                <w:rFonts w:ascii="Arial" w:eastAsia="Times New Roman" w:hAnsi="Arial" w:cs="Arial"/>
              </w:rPr>
              <w:t>. Si tratta di terreni a immutabile destinazione agro-silvo-pastorale a proprietà collettiva indivisibile e inusucapibile (non collocati in zone montane o di collina). L’esenzione, riconosciuta dal DL n.4/2015 per il 2014, verrà, quindi, confermato anche per il 2015.</w:t>
            </w:r>
          </w:p>
          <w:p w:rsidR="00C5362D" w:rsidRPr="00C5362D" w:rsidRDefault="0088652E" w:rsidP="0088652E">
            <w:pPr>
              <w:autoSpaceDE w:val="0"/>
              <w:autoSpaceDN w:val="0"/>
              <w:adjustRightInd w:val="0"/>
              <w:spacing w:line="360" w:lineRule="auto"/>
              <w:ind w:left="142"/>
              <w:jc w:val="both"/>
              <w:rPr>
                <w:rFonts w:ascii="Arial" w:hAnsi="Arial" w:cs="Arial"/>
                <w:b/>
                <w:bCs/>
                <w:sz w:val="20"/>
                <w:szCs w:val="20"/>
              </w:rPr>
            </w:pPr>
            <w:r w:rsidRPr="006C68C5">
              <w:rPr>
                <w:rFonts w:ascii="Arial" w:hAnsi="Arial" w:cs="Arial"/>
                <w:color w:val="231F20"/>
                <w:sz w:val="20"/>
                <w:szCs w:val="20"/>
              </w:rPr>
              <w:t>In entrambi i casi va compilata la casella “</w:t>
            </w:r>
            <w:r w:rsidRPr="00122F87">
              <w:rPr>
                <w:rFonts w:ascii="Arial" w:hAnsi="Arial" w:cs="Arial"/>
                <w:b/>
                <w:color w:val="231F20"/>
                <w:sz w:val="20"/>
                <w:szCs w:val="20"/>
              </w:rPr>
              <w:t>Imu non dovuta” (colonna 9).</w:t>
            </w:r>
          </w:p>
        </w:tc>
      </w:tr>
    </w:tbl>
    <w:p w:rsidR="00C9375D" w:rsidRDefault="00C9375D" w:rsidP="00121DDD">
      <w:pPr>
        <w:spacing w:line="260" w:lineRule="exact"/>
        <w:jc w:val="center"/>
        <w:rPr>
          <w:rFonts w:ascii="Arial" w:hAnsi="Arial" w:cs="Arial"/>
          <w:b/>
          <w:bCs/>
          <w:sz w:val="20"/>
          <w:szCs w:val="20"/>
        </w:rPr>
      </w:pPr>
    </w:p>
    <w:p w:rsidR="00C9375D" w:rsidRDefault="00C9375D" w:rsidP="00121DDD">
      <w:pPr>
        <w:spacing w:line="260" w:lineRule="exact"/>
        <w:jc w:val="center"/>
        <w:rPr>
          <w:rFonts w:ascii="Arial" w:hAnsi="Arial" w:cs="Arial"/>
          <w:b/>
          <w:bCs/>
          <w:sz w:val="20"/>
          <w:szCs w:val="20"/>
        </w:rPr>
      </w:pPr>
    </w:p>
    <w:p w:rsidR="00121DDD" w:rsidRPr="00C5362D" w:rsidRDefault="00121DDD" w:rsidP="00121DDD">
      <w:pPr>
        <w:spacing w:line="260" w:lineRule="exact"/>
        <w:jc w:val="center"/>
        <w:rPr>
          <w:rFonts w:ascii="Arial" w:hAnsi="Arial" w:cs="Arial"/>
          <w:b/>
          <w:bCs/>
          <w:sz w:val="20"/>
          <w:szCs w:val="20"/>
        </w:rPr>
      </w:pPr>
      <w:r w:rsidRPr="00C5362D">
        <w:rPr>
          <w:rFonts w:ascii="Arial" w:hAnsi="Arial" w:cs="Arial"/>
          <w:b/>
          <w:bCs/>
          <w:sz w:val="20"/>
          <w:szCs w:val="20"/>
        </w:rPr>
        <w:t>QUADRO B – CASI PARTICOLARI</w:t>
      </w:r>
    </w:p>
    <w:p w:rsidR="00121DDD" w:rsidRDefault="00121DDD" w:rsidP="002457A0">
      <w:pPr>
        <w:spacing w:line="260" w:lineRule="exact"/>
        <w:rPr>
          <w:rFonts w:ascii="Arial" w:hAnsi="Arial" w:cs="Arial"/>
          <w:b/>
          <w:bCs/>
          <w:sz w:val="20"/>
          <w:szCs w:val="20"/>
        </w:rPr>
      </w:pPr>
    </w:p>
    <w:p w:rsidR="00760031" w:rsidRPr="00C5362D" w:rsidRDefault="00760031" w:rsidP="002457A0">
      <w:pPr>
        <w:spacing w:line="260" w:lineRule="exact"/>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0"/>
      </w:tblGrid>
      <w:tr w:rsidR="00121DDD" w:rsidRPr="00C5362D" w:rsidTr="00365134">
        <w:tc>
          <w:tcPr>
            <w:tcW w:w="9500" w:type="dxa"/>
            <w:shd w:val="solid" w:color="EAF1DD" w:themeColor="accent3" w:themeTint="33" w:fill="auto"/>
          </w:tcPr>
          <w:p w:rsidR="00121DDD" w:rsidRPr="00C5362D" w:rsidRDefault="00121DDD" w:rsidP="00D17859">
            <w:pPr>
              <w:autoSpaceDE w:val="0"/>
              <w:autoSpaceDN w:val="0"/>
              <w:adjustRightInd w:val="0"/>
              <w:jc w:val="center"/>
              <w:rPr>
                <w:rFonts w:ascii="Arial" w:hAnsi="Arial" w:cs="Arial"/>
                <w:b/>
                <w:bCs/>
                <w:sz w:val="20"/>
                <w:szCs w:val="20"/>
              </w:rPr>
            </w:pPr>
            <w:r w:rsidRPr="00C5362D">
              <w:rPr>
                <w:rFonts w:ascii="Arial" w:hAnsi="Arial" w:cs="Arial"/>
                <w:b/>
                <w:bCs/>
                <w:sz w:val="20"/>
                <w:szCs w:val="20"/>
              </w:rPr>
              <w:t>ABITAZIONE PRINCIPALE PARZIALMENTE LOCATA – codice utilizzo 11 o 12</w:t>
            </w:r>
          </w:p>
        </w:tc>
      </w:tr>
      <w:tr w:rsidR="00121DDD" w:rsidRPr="00C5362D" w:rsidTr="00121DDD">
        <w:trPr>
          <w:trHeight w:val="1050"/>
        </w:trPr>
        <w:tc>
          <w:tcPr>
            <w:tcW w:w="9500" w:type="dxa"/>
          </w:tcPr>
          <w:p w:rsidR="00121DDD" w:rsidRDefault="00121DDD" w:rsidP="00121DDD">
            <w:pPr>
              <w:spacing w:line="260" w:lineRule="exact"/>
              <w:rPr>
                <w:rFonts w:ascii="Arial" w:hAnsi="Arial" w:cs="Arial"/>
                <w:b/>
                <w:bCs/>
                <w:sz w:val="20"/>
                <w:szCs w:val="20"/>
              </w:rPr>
            </w:pPr>
            <w:r w:rsidRPr="00C5362D">
              <w:rPr>
                <w:rFonts w:ascii="Arial" w:hAnsi="Arial" w:cs="Arial"/>
                <w:b/>
                <w:bCs/>
                <w:sz w:val="20"/>
                <w:szCs w:val="20"/>
              </w:rPr>
              <w:t>Vi è un immobile adibito ad abitazione principale locata parzialmente?        SI ____    NO _____</w:t>
            </w:r>
          </w:p>
          <w:p w:rsidR="006D6009" w:rsidRPr="00C5362D" w:rsidRDefault="006D6009" w:rsidP="00121DDD">
            <w:pPr>
              <w:spacing w:line="260" w:lineRule="exact"/>
              <w:rPr>
                <w:rFonts w:ascii="Arial" w:hAnsi="Arial" w:cs="Arial"/>
                <w:b/>
                <w:bCs/>
                <w:sz w:val="20"/>
                <w:szCs w:val="20"/>
              </w:rPr>
            </w:pPr>
          </w:p>
          <w:p w:rsidR="00121DDD" w:rsidRPr="00C5362D" w:rsidRDefault="00121DDD" w:rsidP="00121DDD">
            <w:pPr>
              <w:spacing w:line="260" w:lineRule="exact"/>
              <w:rPr>
                <w:rFonts w:ascii="Arial" w:hAnsi="Arial" w:cs="Arial"/>
                <w:b/>
                <w:bCs/>
                <w:sz w:val="20"/>
                <w:szCs w:val="20"/>
              </w:rPr>
            </w:pPr>
            <w:r w:rsidRPr="00C5362D">
              <w:rPr>
                <w:rFonts w:ascii="Arial" w:hAnsi="Arial" w:cs="Arial"/>
                <w:b/>
                <w:bCs/>
                <w:sz w:val="20"/>
                <w:szCs w:val="20"/>
              </w:rPr>
              <w:t>Se SI, il canone di locazione è:</w:t>
            </w:r>
          </w:p>
          <w:p w:rsidR="00121DDD" w:rsidRPr="00C5362D" w:rsidRDefault="00121DDD" w:rsidP="00121DDD">
            <w:pPr>
              <w:spacing w:line="260" w:lineRule="exact"/>
              <w:rPr>
                <w:rFonts w:ascii="Arial" w:hAnsi="Arial" w:cs="Arial"/>
                <w:b/>
                <w:bCs/>
                <w:sz w:val="20"/>
                <w:szCs w:val="20"/>
              </w:rPr>
            </w:pPr>
          </w:p>
          <w:p w:rsidR="00121DDD" w:rsidRPr="00C5362D" w:rsidRDefault="00121DDD" w:rsidP="00121DDD">
            <w:pPr>
              <w:spacing w:line="260" w:lineRule="exact"/>
              <w:jc w:val="center"/>
              <w:rPr>
                <w:rFonts w:ascii="Arial" w:hAnsi="Arial" w:cs="Arial"/>
                <w:sz w:val="20"/>
                <w:szCs w:val="20"/>
              </w:rPr>
            </w:pPr>
            <w:r w:rsidRPr="00C5362D">
              <w:rPr>
                <w:rFonts w:ascii="Arial" w:hAnsi="Arial" w:cs="Arial"/>
                <w:sz w:val="20"/>
                <w:szCs w:val="20"/>
              </w:rPr>
              <w:t>A CANONE LIBERO  ____    A CANONE CONCORDATO ____</w:t>
            </w:r>
          </w:p>
          <w:p w:rsidR="00121DDD" w:rsidRPr="00C5362D" w:rsidRDefault="00121DDD" w:rsidP="00121DDD">
            <w:pPr>
              <w:spacing w:line="260" w:lineRule="exact"/>
              <w:jc w:val="center"/>
              <w:rPr>
                <w:rFonts w:ascii="Arial" w:hAnsi="Arial" w:cs="Arial"/>
                <w:b/>
                <w:bCs/>
                <w:sz w:val="20"/>
                <w:szCs w:val="20"/>
              </w:rPr>
            </w:pPr>
          </w:p>
        </w:tc>
      </w:tr>
    </w:tbl>
    <w:p w:rsidR="00121DDD" w:rsidRPr="00C5362D" w:rsidRDefault="00121DDD" w:rsidP="00121DDD">
      <w:pPr>
        <w:autoSpaceDE w:val="0"/>
        <w:autoSpaceDN w:val="0"/>
        <w:adjustRightInd w:val="0"/>
        <w:spacing w:line="360" w:lineRule="auto"/>
        <w:jc w:val="both"/>
        <w:rPr>
          <w:rFonts w:ascii="Arial" w:hAnsi="Arial" w:cs="Arial"/>
          <w:color w:val="231F20"/>
          <w:sz w:val="20"/>
          <w:szCs w:val="20"/>
        </w:rPr>
      </w:pPr>
    </w:p>
    <w:p w:rsidR="00121DDD" w:rsidRPr="00C5362D" w:rsidRDefault="00121DDD" w:rsidP="00F3346F">
      <w:pPr>
        <w:autoSpaceDE w:val="0"/>
        <w:autoSpaceDN w:val="0"/>
        <w:adjustRightInd w:val="0"/>
        <w:jc w:val="both"/>
        <w:rPr>
          <w:rFonts w:ascii="Arial" w:hAnsi="Arial" w:cs="Arial"/>
          <w:color w:val="231F20"/>
          <w:sz w:val="20"/>
          <w:szCs w:val="20"/>
        </w:rPr>
      </w:pPr>
      <w:r w:rsidRPr="00C5362D">
        <w:rPr>
          <w:rFonts w:ascii="Arial" w:hAnsi="Arial" w:cs="Arial"/>
          <w:color w:val="231F20"/>
          <w:sz w:val="20"/>
          <w:szCs w:val="20"/>
        </w:rPr>
        <w:t>Nel 730/201</w:t>
      </w:r>
      <w:r w:rsidR="00D17859">
        <w:rPr>
          <w:rFonts w:ascii="Arial" w:hAnsi="Arial" w:cs="Arial"/>
          <w:color w:val="231F20"/>
          <w:sz w:val="20"/>
          <w:szCs w:val="20"/>
        </w:rPr>
        <w:t>5</w:t>
      </w:r>
      <w:r w:rsidRPr="00C5362D">
        <w:rPr>
          <w:rFonts w:ascii="Arial" w:hAnsi="Arial" w:cs="Arial"/>
          <w:color w:val="231F20"/>
          <w:sz w:val="20"/>
          <w:szCs w:val="20"/>
        </w:rPr>
        <w:t xml:space="preserve"> al quadro B la colonna 12, denominata “</w:t>
      </w:r>
      <w:r w:rsidRPr="00C5362D">
        <w:rPr>
          <w:rFonts w:ascii="Arial" w:hAnsi="Arial" w:cs="Arial"/>
          <w:b/>
          <w:color w:val="231F20"/>
          <w:sz w:val="20"/>
          <w:szCs w:val="20"/>
        </w:rPr>
        <w:t>Casi particolari IMU</w:t>
      </w:r>
      <w:r w:rsidRPr="00C5362D">
        <w:rPr>
          <w:rFonts w:ascii="Arial" w:hAnsi="Arial" w:cs="Arial"/>
          <w:color w:val="231F20"/>
          <w:sz w:val="20"/>
          <w:szCs w:val="20"/>
        </w:rPr>
        <w:t>”, è stata modificata per poter gestire alcune situazioni legate alle modifiche riguardanti la disciplina IMU intervenute nel 201</w:t>
      </w:r>
      <w:r w:rsidR="00FE6E28">
        <w:rPr>
          <w:rFonts w:ascii="Arial" w:hAnsi="Arial" w:cs="Arial"/>
          <w:color w:val="231F20"/>
          <w:sz w:val="20"/>
          <w:szCs w:val="20"/>
        </w:rPr>
        <w:t>4</w:t>
      </w:r>
      <w:r w:rsidRPr="00C5362D">
        <w:rPr>
          <w:rFonts w:ascii="Arial" w:hAnsi="Arial" w:cs="Arial"/>
          <w:color w:val="231F20"/>
          <w:sz w:val="20"/>
          <w:szCs w:val="20"/>
        </w:rPr>
        <w:t>.</w:t>
      </w:r>
    </w:p>
    <w:p w:rsidR="00121DDD" w:rsidRPr="00C5362D" w:rsidRDefault="00121DDD" w:rsidP="00F3346F">
      <w:pPr>
        <w:autoSpaceDE w:val="0"/>
        <w:autoSpaceDN w:val="0"/>
        <w:adjustRightInd w:val="0"/>
        <w:jc w:val="both"/>
        <w:rPr>
          <w:rFonts w:ascii="Arial" w:hAnsi="Arial" w:cs="Arial"/>
          <w:color w:val="231F20"/>
          <w:sz w:val="20"/>
          <w:szCs w:val="20"/>
        </w:rPr>
      </w:pPr>
      <w:r w:rsidRPr="00C5362D">
        <w:rPr>
          <w:rFonts w:ascii="Arial" w:hAnsi="Arial" w:cs="Arial"/>
          <w:color w:val="231F20"/>
          <w:sz w:val="20"/>
          <w:szCs w:val="20"/>
        </w:rPr>
        <w:t>Tale colonna servirà per identificare le seguenti tipologie di fabbricati:</w:t>
      </w:r>
    </w:p>
    <w:p w:rsidR="00121DDD" w:rsidRPr="00C5362D" w:rsidRDefault="00121DDD" w:rsidP="00B92B57">
      <w:pPr>
        <w:pStyle w:val="Paragrafoelenco"/>
        <w:numPr>
          <w:ilvl w:val="0"/>
          <w:numId w:val="8"/>
        </w:numPr>
        <w:autoSpaceDE w:val="0"/>
        <w:autoSpaceDN w:val="0"/>
        <w:adjustRightInd w:val="0"/>
        <w:spacing w:after="0" w:line="240" w:lineRule="auto"/>
        <w:rPr>
          <w:rFonts w:ascii="Arial" w:hAnsi="Arial" w:cs="Arial"/>
          <w:color w:val="231F20"/>
          <w:lang w:eastAsia="it-IT"/>
        </w:rPr>
      </w:pPr>
      <w:r w:rsidRPr="00C5362D">
        <w:rPr>
          <w:rFonts w:ascii="Arial" w:hAnsi="Arial" w:cs="Arial"/>
          <w:b/>
          <w:color w:val="231F20"/>
          <w:lang w:eastAsia="it-IT"/>
        </w:rPr>
        <w:t>immobili diversi da abitazione principale e pertinenze esenti IMU, ma assoggettati ad IRPEF</w:t>
      </w:r>
      <w:r w:rsidRPr="00C5362D">
        <w:rPr>
          <w:rFonts w:ascii="Arial" w:hAnsi="Arial" w:cs="Arial"/>
          <w:color w:val="231F20"/>
          <w:lang w:eastAsia="it-IT"/>
        </w:rPr>
        <w:t xml:space="preserve">; </w:t>
      </w:r>
    </w:p>
    <w:p w:rsidR="00121DDD" w:rsidRPr="00C5362D" w:rsidRDefault="00121DDD" w:rsidP="00B92B57">
      <w:pPr>
        <w:pStyle w:val="Paragrafoelenco"/>
        <w:numPr>
          <w:ilvl w:val="0"/>
          <w:numId w:val="8"/>
        </w:numPr>
        <w:autoSpaceDE w:val="0"/>
        <w:autoSpaceDN w:val="0"/>
        <w:adjustRightInd w:val="0"/>
        <w:spacing w:after="0" w:line="240" w:lineRule="auto"/>
        <w:rPr>
          <w:rFonts w:ascii="Arial" w:hAnsi="Arial" w:cs="Arial"/>
          <w:color w:val="231F20"/>
          <w:lang w:eastAsia="it-IT"/>
        </w:rPr>
      </w:pPr>
      <w:r w:rsidRPr="00C5362D">
        <w:rPr>
          <w:rFonts w:ascii="Arial" w:hAnsi="Arial" w:cs="Arial"/>
          <w:b/>
          <w:color w:val="231F20"/>
          <w:lang w:eastAsia="it-IT"/>
        </w:rPr>
        <w:t>abitazioni principali e pertinenze per le quali è dovuta l’IMU nel 2013</w:t>
      </w:r>
      <w:r w:rsidRPr="00C5362D">
        <w:rPr>
          <w:rFonts w:ascii="Arial" w:hAnsi="Arial" w:cs="Arial"/>
          <w:color w:val="231F20"/>
          <w:lang w:eastAsia="it-IT"/>
        </w:rPr>
        <w:t>, quali immobili accatastati A/1, A/8 e A/9 e abitazioni per le quali è dovuta la c.d. mini IMU oppure quelle per le quali è dovuta esclusivamente la prima o la seconda rata IMU. Devono essere indicate con questo codice anche le pertinenze (successive alla prima per ciascuna categoria) che hanno scontato l’IMU;</w:t>
      </w:r>
    </w:p>
    <w:p w:rsidR="00121DDD" w:rsidRPr="00C5362D" w:rsidRDefault="00121DDD" w:rsidP="00B92B57">
      <w:pPr>
        <w:pStyle w:val="Paragrafoelenco"/>
        <w:numPr>
          <w:ilvl w:val="0"/>
          <w:numId w:val="8"/>
        </w:numPr>
        <w:autoSpaceDE w:val="0"/>
        <w:autoSpaceDN w:val="0"/>
        <w:adjustRightInd w:val="0"/>
        <w:spacing w:after="0" w:line="240" w:lineRule="auto"/>
        <w:rPr>
          <w:rFonts w:ascii="Arial" w:hAnsi="Arial" w:cs="Arial"/>
          <w:color w:val="231F20"/>
          <w:lang w:eastAsia="it-IT"/>
        </w:rPr>
      </w:pPr>
      <w:r w:rsidRPr="00C5362D">
        <w:rPr>
          <w:rFonts w:ascii="Arial" w:hAnsi="Arial" w:cs="Arial"/>
          <w:b/>
          <w:color w:val="231F20"/>
          <w:lang w:eastAsia="it-IT"/>
        </w:rPr>
        <w:t>immobili ad uso abitativo, soggetti ad IMU, non locati e situati nello stesso comune nel quale si trova l’abitazione principale</w:t>
      </w:r>
      <w:r w:rsidRPr="00C5362D">
        <w:rPr>
          <w:rFonts w:ascii="Arial" w:hAnsi="Arial" w:cs="Arial"/>
          <w:color w:val="231F20"/>
          <w:lang w:eastAsia="it-IT"/>
        </w:rPr>
        <w:t>.</w:t>
      </w:r>
    </w:p>
    <w:p w:rsidR="00F3346F" w:rsidRPr="00C5362D" w:rsidRDefault="00F3346F" w:rsidP="00F3346F">
      <w:pPr>
        <w:pStyle w:val="Paragrafoelenco"/>
        <w:autoSpaceDE w:val="0"/>
        <w:autoSpaceDN w:val="0"/>
        <w:adjustRightInd w:val="0"/>
        <w:spacing w:after="0"/>
        <w:ind w:left="757"/>
        <w:rPr>
          <w:rFonts w:ascii="Arial" w:hAnsi="Arial" w:cs="Arial"/>
          <w:color w:val="231F20"/>
          <w:lang w:eastAsia="it-IT"/>
        </w:rPr>
      </w:pPr>
    </w:p>
    <w:tbl>
      <w:tblPr>
        <w:tblW w:w="96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F3346F" w:rsidRPr="00D17859" w:rsidTr="00365134">
        <w:tc>
          <w:tcPr>
            <w:tcW w:w="9500" w:type="dxa"/>
            <w:shd w:val="solid" w:color="EAF1DD" w:themeColor="accent3" w:themeTint="33" w:fill="auto"/>
          </w:tcPr>
          <w:p w:rsidR="00F3346F" w:rsidRPr="00D17859" w:rsidRDefault="00F3346F" w:rsidP="00B22E05">
            <w:pPr>
              <w:autoSpaceDE w:val="0"/>
              <w:autoSpaceDN w:val="0"/>
              <w:adjustRightInd w:val="0"/>
              <w:jc w:val="center"/>
              <w:rPr>
                <w:rFonts w:ascii="Arial" w:hAnsi="Arial" w:cs="Arial"/>
                <w:b/>
                <w:bCs/>
                <w:sz w:val="20"/>
                <w:szCs w:val="20"/>
              </w:rPr>
            </w:pPr>
            <w:r w:rsidRPr="00D17859">
              <w:rPr>
                <w:rFonts w:ascii="Arial" w:hAnsi="Arial" w:cs="Arial"/>
                <w:b/>
                <w:bCs/>
                <w:sz w:val="20"/>
                <w:szCs w:val="20"/>
              </w:rPr>
              <w:t xml:space="preserve">IMMOBILI ESENTI DA IMU – quadro B colonna 12  </w:t>
            </w:r>
          </w:p>
        </w:tc>
      </w:tr>
      <w:tr w:rsidR="00F3346F" w:rsidRPr="00C5362D" w:rsidTr="00B22E05">
        <w:trPr>
          <w:trHeight w:val="1050"/>
        </w:trPr>
        <w:tc>
          <w:tcPr>
            <w:tcW w:w="9500" w:type="dxa"/>
          </w:tcPr>
          <w:p w:rsidR="00F3346F" w:rsidRPr="00C5362D" w:rsidRDefault="00F3346F" w:rsidP="00B22E05">
            <w:pPr>
              <w:spacing w:line="260" w:lineRule="exact"/>
              <w:rPr>
                <w:rFonts w:ascii="Arial" w:hAnsi="Arial" w:cs="Arial"/>
                <w:b/>
                <w:bCs/>
                <w:sz w:val="20"/>
                <w:szCs w:val="20"/>
              </w:rPr>
            </w:pPr>
          </w:p>
          <w:p w:rsidR="00F3346F" w:rsidRPr="00C5362D" w:rsidRDefault="00F3346F" w:rsidP="00B22E05">
            <w:pPr>
              <w:spacing w:line="260" w:lineRule="exact"/>
              <w:rPr>
                <w:rFonts w:ascii="Arial" w:hAnsi="Arial" w:cs="Arial"/>
                <w:b/>
                <w:bCs/>
                <w:sz w:val="20"/>
                <w:szCs w:val="20"/>
              </w:rPr>
            </w:pPr>
            <w:r w:rsidRPr="00C5362D">
              <w:rPr>
                <w:rFonts w:ascii="Arial" w:hAnsi="Arial" w:cs="Arial"/>
                <w:b/>
                <w:bCs/>
                <w:sz w:val="20"/>
                <w:szCs w:val="20"/>
              </w:rPr>
              <w:t>Vi è un fabbricato esente da IMU ma soggetto a IRPEF?        SI ____    NO _____</w:t>
            </w:r>
          </w:p>
          <w:p w:rsidR="00F3346F" w:rsidRPr="00672208" w:rsidRDefault="00F3346F" w:rsidP="00B22E05">
            <w:pPr>
              <w:spacing w:line="260" w:lineRule="exact"/>
              <w:jc w:val="both"/>
              <w:rPr>
                <w:rFonts w:ascii="Arial" w:hAnsi="Arial" w:cs="Arial"/>
                <w:sz w:val="18"/>
                <w:szCs w:val="18"/>
              </w:rPr>
            </w:pPr>
            <w:r w:rsidRPr="00C5362D">
              <w:rPr>
                <w:rFonts w:ascii="Arial" w:hAnsi="Arial" w:cs="Arial"/>
                <w:sz w:val="20"/>
                <w:szCs w:val="20"/>
              </w:rPr>
              <w:t>(</w:t>
            </w:r>
            <w:r w:rsidRPr="00672208">
              <w:rPr>
                <w:rFonts w:ascii="Arial" w:hAnsi="Arial" w:cs="Arial"/>
                <w:sz w:val="18"/>
                <w:szCs w:val="18"/>
              </w:rPr>
              <w:t>quadro B colonna 12 codice 1) se barrata indica che il reddito è tassato con le vecchie regole Irpef, nonostante l’esenzione da IMU (es. fabbricati siti in aree collinari e montane).</w:t>
            </w:r>
          </w:p>
          <w:p w:rsidR="00672208" w:rsidRPr="00672208" w:rsidRDefault="00672208" w:rsidP="00B22E05">
            <w:pPr>
              <w:spacing w:line="260" w:lineRule="exact"/>
              <w:jc w:val="both"/>
              <w:rPr>
                <w:rFonts w:ascii="Arial" w:hAnsi="Arial" w:cs="Arial"/>
                <w:sz w:val="18"/>
                <w:szCs w:val="18"/>
              </w:rPr>
            </w:pPr>
          </w:p>
          <w:p w:rsidR="00F3346F" w:rsidRPr="00C5362D" w:rsidRDefault="00672208" w:rsidP="00672208">
            <w:pPr>
              <w:spacing w:line="260" w:lineRule="exact"/>
              <w:jc w:val="both"/>
              <w:rPr>
                <w:rFonts w:ascii="Arial" w:hAnsi="Arial" w:cs="Arial"/>
                <w:b/>
                <w:bCs/>
                <w:sz w:val="20"/>
                <w:szCs w:val="20"/>
              </w:rPr>
            </w:pPr>
            <w:r w:rsidRPr="00672208">
              <w:rPr>
                <w:rFonts w:ascii="Arial" w:hAnsi="Arial" w:cs="Arial"/>
                <w:sz w:val="18"/>
                <w:szCs w:val="18"/>
              </w:rPr>
              <w:t xml:space="preserve">N.B. si tratta di </w:t>
            </w:r>
            <w:r w:rsidRPr="00672208">
              <w:rPr>
                <w:rFonts w:ascii="Arial" w:hAnsi="Arial" w:cs="Arial"/>
                <w:color w:val="231F20"/>
                <w:sz w:val="18"/>
                <w:szCs w:val="18"/>
              </w:rPr>
              <w:t>fabbricati, diversi dall’abitazione principale e relative pertinenze, esenti dall’IMU, ma assoggettati alle imposte sui redditi. In questo caso sul reddito del fabbricato sono dovute l’Irpef e le relative addizionali anche se non è concesso in locazione.</w:t>
            </w:r>
          </w:p>
        </w:tc>
      </w:tr>
    </w:tbl>
    <w:p w:rsidR="00F3346F" w:rsidRPr="00C5362D" w:rsidRDefault="00F3346F" w:rsidP="00855404">
      <w:pPr>
        <w:spacing w:line="260" w:lineRule="exact"/>
        <w:rPr>
          <w:rFonts w:ascii="Arial" w:hAnsi="Arial" w:cs="Arial"/>
          <w:b/>
          <w:bCs/>
          <w:sz w:val="20"/>
          <w:szCs w:val="20"/>
        </w:rPr>
      </w:pPr>
    </w:p>
    <w:tbl>
      <w:tblPr>
        <w:tblW w:w="9520"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1E0" w:firstRow="1" w:lastRow="1" w:firstColumn="1" w:lastColumn="1" w:noHBand="0" w:noVBand="0"/>
      </w:tblPr>
      <w:tblGrid>
        <w:gridCol w:w="2774"/>
        <w:gridCol w:w="6746"/>
      </w:tblGrid>
      <w:tr w:rsidR="00C01EA2" w:rsidRPr="00F8470D" w:rsidTr="00365134">
        <w:trPr>
          <w:trHeight w:val="440"/>
          <w:jc w:val="center"/>
        </w:trPr>
        <w:tc>
          <w:tcPr>
            <w:tcW w:w="5000" w:type="pct"/>
            <w:gridSpan w:val="2"/>
            <w:tcBorders>
              <w:bottom w:val="single" w:sz="4" w:space="0" w:color="17365D"/>
            </w:tcBorders>
            <w:shd w:val="solid" w:color="EAF1DD" w:themeColor="accent3" w:themeTint="33" w:fill="auto"/>
            <w:vAlign w:val="center"/>
          </w:tcPr>
          <w:p w:rsidR="00C01EA2" w:rsidRPr="00F8470D" w:rsidRDefault="00C01EA2" w:rsidP="00121DDD">
            <w:pPr>
              <w:autoSpaceDE w:val="0"/>
              <w:autoSpaceDN w:val="0"/>
              <w:adjustRightInd w:val="0"/>
              <w:jc w:val="center"/>
              <w:rPr>
                <w:rFonts w:ascii="Arial" w:hAnsi="Arial" w:cs="Arial"/>
                <w:b/>
                <w:bCs/>
                <w:sz w:val="20"/>
                <w:szCs w:val="20"/>
              </w:rPr>
            </w:pPr>
            <w:r w:rsidRPr="00F8470D">
              <w:rPr>
                <w:rFonts w:ascii="Arial" w:hAnsi="Arial" w:cs="Arial"/>
                <w:b/>
                <w:bCs/>
                <w:sz w:val="20"/>
                <w:szCs w:val="20"/>
              </w:rPr>
              <w:t>LE ABITAZIONI C.D. “DI LUSSO”</w:t>
            </w:r>
          </w:p>
        </w:tc>
      </w:tr>
      <w:tr w:rsidR="00BE1E31" w:rsidRPr="00760031" w:rsidTr="00BE1E31">
        <w:trPr>
          <w:trHeight w:val="440"/>
          <w:jc w:val="center"/>
        </w:trPr>
        <w:tc>
          <w:tcPr>
            <w:tcW w:w="5000" w:type="pct"/>
            <w:gridSpan w:val="2"/>
            <w:shd w:val="clear" w:color="auto" w:fill="auto"/>
            <w:vAlign w:val="center"/>
          </w:tcPr>
          <w:p w:rsidR="00672208" w:rsidRPr="00760031" w:rsidRDefault="00672208" w:rsidP="00BE1E31">
            <w:pPr>
              <w:spacing w:line="260" w:lineRule="exact"/>
              <w:jc w:val="both"/>
              <w:rPr>
                <w:rFonts w:ascii="Arial" w:hAnsi="Arial" w:cs="Arial"/>
                <w:sz w:val="18"/>
                <w:szCs w:val="18"/>
              </w:rPr>
            </w:pPr>
            <w:r w:rsidRPr="00760031">
              <w:rPr>
                <w:rFonts w:ascii="Arial" w:hAnsi="Arial" w:cs="Arial"/>
                <w:sz w:val="18"/>
                <w:szCs w:val="18"/>
              </w:rPr>
              <w:t>L’abitazione principale/pertinenze sono state tassate ai fini IMU per il 2014? Es. abitazione principale classificata nelle categorie catastali A/1, A/8 e A/9 (“abitazioni di lusso”).</w:t>
            </w:r>
          </w:p>
          <w:p w:rsidR="00F8470D" w:rsidRPr="00760031" w:rsidRDefault="00BE1E31" w:rsidP="00760031">
            <w:pPr>
              <w:spacing w:line="260" w:lineRule="exact"/>
              <w:jc w:val="both"/>
              <w:rPr>
                <w:rFonts w:ascii="Arial" w:hAnsi="Arial" w:cs="Arial"/>
                <w:bCs/>
                <w:color w:val="FFFFFF"/>
                <w:sz w:val="18"/>
                <w:szCs w:val="18"/>
              </w:rPr>
            </w:pPr>
            <w:r w:rsidRPr="00760031">
              <w:rPr>
                <w:rFonts w:ascii="Arial" w:hAnsi="Arial" w:cs="Arial"/>
                <w:sz w:val="18"/>
                <w:szCs w:val="18"/>
              </w:rPr>
              <w:t xml:space="preserve">Per le </w:t>
            </w:r>
            <w:r w:rsidRPr="00760031">
              <w:rPr>
                <w:rFonts w:ascii="Arial" w:hAnsi="Arial" w:cs="Arial"/>
                <w:b/>
                <w:sz w:val="18"/>
                <w:szCs w:val="18"/>
              </w:rPr>
              <w:t>abitazioni di lusso,</w:t>
            </w:r>
            <w:r w:rsidRPr="00760031">
              <w:rPr>
                <w:rFonts w:ascii="Arial" w:hAnsi="Arial" w:cs="Arial"/>
                <w:sz w:val="18"/>
                <w:szCs w:val="18"/>
              </w:rPr>
              <w:t xml:space="preserve"> poiché il reddito dell’abitazione principale non concorre al reddito complessivo, non spetta la relativa deduzione. Nella colonna 12 “</w:t>
            </w:r>
            <w:r w:rsidRPr="00760031">
              <w:rPr>
                <w:rFonts w:ascii="Arial" w:hAnsi="Arial" w:cs="Arial"/>
                <w:b/>
                <w:sz w:val="18"/>
                <w:szCs w:val="18"/>
              </w:rPr>
              <w:t>Casi particolari IMU” va indicato il codice 2.</w:t>
            </w:r>
            <w:r w:rsidR="00672208" w:rsidRPr="00760031">
              <w:rPr>
                <w:rFonts w:ascii="Arial" w:hAnsi="Arial" w:cs="Arial"/>
                <w:b/>
                <w:sz w:val="18"/>
                <w:szCs w:val="18"/>
              </w:rPr>
              <w:t xml:space="preserve"> </w:t>
            </w:r>
            <w:r w:rsidR="00672208" w:rsidRPr="00760031">
              <w:rPr>
                <w:rFonts w:ascii="Arial" w:hAnsi="Arial" w:cs="Arial"/>
                <w:sz w:val="18"/>
                <w:szCs w:val="18"/>
              </w:rPr>
              <w:t>Deve essere indicato questo codice anche per le pertinenze riferite ad abitazioni principali assoggettate ad IMU</w:t>
            </w:r>
            <w:r w:rsidR="00FB1692" w:rsidRPr="00760031">
              <w:rPr>
                <w:rFonts w:ascii="Arial" w:hAnsi="Arial" w:cs="Arial"/>
                <w:sz w:val="18"/>
                <w:szCs w:val="18"/>
              </w:rPr>
              <w:t>.</w:t>
            </w:r>
          </w:p>
        </w:tc>
      </w:tr>
      <w:tr w:rsidR="00C01EA2" w:rsidRPr="00C5362D" w:rsidTr="00F8470D">
        <w:trPr>
          <w:trHeight w:val="351"/>
          <w:jc w:val="center"/>
        </w:trPr>
        <w:tc>
          <w:tcPr>
            <w:tcW w:w="1457" w:type="pct"/>
            <w:shd w:val="clear" w:color="auto" w:fill="DBE5F1"/>
            <w:vAlign w:val="center"/>
          </w:tcPr>
          <w:p w:rsidR="00C01EA2" w:rsidRPr="00C5362D" w:rsidRDefault="00C01EA2" w:rsidP="00121DDD">
            <w:pPr>
              <w:autoSpaceDE w:val="0"/>
              <w:autoSpaceDN w:val="0"/>
              <w:adjustRightInd w:val="0"/>
              <w:jc w:val="center"/>
              <w:rPr>
                <w:rFonts w:ascii="Arial" w:hAnsi="Arial" w:cs="Arial"/>
                <w:b/>
                <w:bCs/>
                <w:color w:val="1F497D"/>
                <w:sz w:val="20"/>
                <w:szCs w:val="20"/>
              </w:rPr>
            </w:pPr>
            <w:r w:rsidRPr="00C5362D">
              <w:rPr>
                <w:rFonts w:ascii="Arial" w:hAnsi="Arial" w:cs="Arial"/>
                <w:b/>
                <w:color w:val="1F497D"/>
                <w:sz w:val="20"/>
                <w:szCs w:val="20"/>
              </w:rPr>
              <w:t>A/1</w:t>
            </w:r>
          </w:p>
        </w:tc>
        <w:tc>
          <w:tcPr>
            <w:tcW w:w="3543" w:type="pct"/>
            <w:shd w:val="clear" w:color="auto" w:fill="auto"/>
            <w:vAlign w:val="center"/>
          </w:tcPr>
          <w:p w:rsidR="00C01EA2" w:rsidRPr="00C5362D" w:rsidRDefault="00C01EA2" w:rsidP="00BE1E31">
            <w:pPr>
              <w:autoSpaceDE w:val="0"/>
              <w:autoSpaceDN w:val="0"/>
              <w:adjustRightInd w:val="0"/>
              <w:jc w:val="both"/>
              <w:rPr>
                <w:rFonts w:ascii="Arial" w:hAnsi="Arial" w:cs="Arial"/>
                <w:b/>
                <w:bCs/>
                <w:color w:val="000000"/>
                <w:sz w:val="20"/>
                <w:szCs w:val="20"/>
              </w:rPr>
            </w:pPr>
          </w:p>
        </w:tc>
      </w:tr>
      <w:tr w:rsidR="00C01EA2" w:rsidRPr="00C5362D" w:rsidTr="00F8470D">
        <w:trPr>
          <w:trHeight w:val="147"/>
          <w:jc w:val="center"/>
        </w:trPr>
        <w:tc>
          <w:tcPr>
            <w:tcW w:w="1457" w:type="pct"/>
            <w:shd w:val="clear" w:color="auto" w:fill="DBE5F1"/>
            <w:vAlign w:val="center"/>
          </w:tcPr>
          <w:p w:rsidR="00C01EA2" w:rsidRPr="00C5362D" w:rsidRDefault="00C01EA2" w:rsidP="00121DDD">
            <w:pPr>
              <w:autoSpaceDE w:val="0"/>
              <w:autoSpaceDN w:val="0"/>
              <w:adjustRightInd w:val="0"/>
              <w:jc w:val="center"/>
              <w:rPr>
                <w:rFonts w:ascii="Arial" w:hAnsi="Arial" w:cs="Arial"/>
                <w:b/>
                <w:bCs/>
                <w:color w:val="1F497D"/>
                <w:sz w:val="20"/>
                <w:szCs w:val="20"/>
              </w:rPr>
            </w:pPr>
            <w:r w:rsidRPr="00C5362D">
              <w:rPr>
                <w:rFonts w:ascii="Arial" w:hAnsi="Arial" w:cs="Arial"/>
                <w:b/>
                <w:color w:val="1F497D"/>
                <w:sz w:val="20"/>
                <w:szCs w:val="20"/>
              </w:rPr>
              <w:t>A/8</w:t>
            </w:r>
          </w:p>
        </w:tc>
        <w:tc>
          <w:tcPr>
            <w:tcW w:w="3543" w:type="pct"/>
            <w:shd w:val="clear" w:color="auto" w:fill="auto"/>
            <w:vAlign w:val="center"/>
          </w:tcPr>
          <w:p w:rsidR="00C01EA2" w:rsidRPr="00C5362D" w:rsidRDefault="00C01EA2" w:rsidP="00121DDD">
            <w:pPr>
              <w:tabs>
                <w:tab w:val="left" w:pos="7335"/>
              </w:tabs>
              <w:spacing w:line="360" w:lineRule="auto"/>
              <w:jc w:val="both"/>
              <w:rPr>
                <w:rFonts w:ascii="Arial" w:hAnsi="Arial" w:cs="Arial"/>
                <w:sz w:val="20"/>
                <w:szCs w:val="20"/>
              </w:rPr>
            </w:pPr>
          </w:p>
        </w:tc>
      </w:tr>
      <w:tr w:rsidR="00C01EA2" w:rsidRPr="00C5362D" w:rsidTr="00F8470D">
        <w:trPr>
          <w:trHeight w:val="147"/>
          <w:jc w:val="center"/>
        </w:trPr>
        <w:tc>
          <w:tcPr>
            <w:tcW w:w="1457" w:type="pct"/>
            <w:shd w:val="clear" w:color="auto" w:fill="DBE5F1"/>
            <w:vAlign w:val="center"/>
          </w:tcPr>
          <w:p w:rsidR="00C01EA2" w:rsidRPr="00C5362D" w:rsidRDefault="00C01EA2" w:rsidP="00121DDD">
            <w:pPr>
              <w:autoSpaceDE w:val="0"/>
              <w:autoSpaceDN w:val="0"/>
              <w:adjustRightInd w:val="0"/>
              <w:jc w:val="center"/>
              <w:rPr>
                <w:rFonts w:ascii="Arial" w:hAnsi="Arial" w:cs="Arial"/>
                <w:b/>
                <w:color w:val="1F497D"/>
                <w:sz w:val="20"/>
                <w:szCs w:val="20"/>
              </w:rPr>
            </w:pPr>
            <w:r w:rsidRPr="00C5362D">
              <w:rPr>
                <w:rFonts w:ascii="Arial" w:hAnsi="Arial" w:cs="Arial"/>
                <w:b/>
                <w:color w:val="1F497D"/>
                <w:sz w:val="20"/>
                <w:szCs w:val="20"/>
              </w:rPr>
              <w:t>A/9</w:t>
            </w:r>
          </w:p>
        </w:tc>
        <w:tc>
          <w:tcPr>
            <w:tcW w:w="3543" w:type="pct"/>
            <w:shd w:val="clear" w:color="auto" w:fill="auto"/>
            <w:vAlign w:val="center"/>
          </w:tcPr>
          <w:p w:rsidR="00C01EA2" w:rsidRPr="00C5362D" w:rsidRDefault="00C01EA2" w:rsidP="00121DDD">
            <w:pPr>
              <w:tabs>
                <w:tab w:val="left" w:pos="7335"/>
              </w:tabs>
              <w:spacing w:line="360" w:lineRule="auto"/>
              <w:jc w:val="both"/>
              <w:rPr>
                <w:rFonts w:ascii="Arial" w:hAnsi="Arial" w:cs="Arial"/>
                <w:sz w:val="20"/>
                <w:szCs w:val="20"/>
              </w:rPr>
            </w:pPr>
          </w:p>
        </w:tc>
      </w:tr>
    </w:tbl>
    <w:p w:rsidR="00C01EA2" w:rsidRPr="00682676" w:rsidRDefault="00C01EA2" w:rsidP="00C01EA2">
      <w:pPr>
        <w:autoSpaceDE w:val="0"/>
        <w:autoSpaceDN w:val="0"/>
        <w:adjustRightInd w:val="0"/>
        <w:spacing w:line="360" w:lineRule="auto"/>
        <w:jc w:val="both"/>
        <w:rPr>
          <w:rFonts w:ascii="Arial" w:hAnsi="Arial" w:cs="Arial"/>
          <w:b/>
          <w:color w:val="231F20"/>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C44CE6" w:rsidRPr="00F8470D" w:rsidTr="00365134">
        <w:tc>
          <w:tcPr>
            <w:tcW w:w="9500" w:type="dxa"/>
            <w:shd w:val="solid" w:color="EAF1DD" w:themeColor="accent3" w:themeTint="33" w:fill="auto"/>
          </w:tcPr>
          <w:p w:rsidR="00C44CE6" w:rsidRPr="00F8470D" w:rsidRDefault="00C44CE6" w:rsidP="00B22E05">
            <w:pPr>
              <w:autoSpaceDE w:val="0"/>
              <w:autoSpaceDN w:val="0"/>
              <w:adjustRightInd w:val="0"/>
              <w:jc w:val="center"/>
              <w:rPr>
                <w:rFonts w:ascii="Arial" w:hAnsi="Arial" w:cs="Arial"/>
                <w:b/>
                <w:bCs/>
                <w:sz w:val="20"/>
                <w:szCs w:val="20"/>
              </w:rPr>
            </w:pPr>
            <w:r w:rsidRPr="00F8470D">
              <w:rPr>
                <w:rFonts w:ascii="Arial" w:hAnsi="Arial" w:cs="Arial"/>
                <w:b/>
                <w:bCs/>
                <w:sz w:val="20"/>
                <w:szCs w:val="20"/>
              </w:rPr>
              <w:t>IMMOBILE ABITATIVO A DISPOSIZIONE NELLO STESSO COMUNE DELL’ABITAZIONE PRINCIPALE</w:t>
            </w:r>
          </w:p>
        </w:tc>
      </w:tr>
      <w:tr w:rsidR="00C44CE6" w:rsidRPr="00C5362D" w:rsidTr="00B22E05">
        <w:tc>
          <w:tcPr>
            <w:tcW w:w="9500" w:type="dxa"/>
            <w:shd w:val="clear" w:color="auto" w:fill="auto"/>
          </w:tcPr>
          <w:p w:rsidR="00C44CE6" w:rsidRPr="00C5362D" w:rsidRDefault="00FB1692" w:rsidP="00760031">
            <w:pPr>
              <w:tabs>
                <w:tab w:val="left" w:pos="360"/>
              </w:tabs>
              <w:spacing w:line="280" w:lineRule="exact"/>
              <w:jc w:val="both"/>
              <w:rPr>
                <w:rFonts w:ascii="Arial" w:hAnsi="Arial" w:cs="Arial"/>
                <w:sz w:val="20"/>
                <w:szCs w:val="20"/>
              </w:rPr>
            </w:pPr>
            <w:r>
              <w:rPr>
                <w:rFonts w:ascii="Arial" w:hAnsi="Arial" w:cs="Arial"/>
                <w:sz w:val="20"/>
                <w:szCs w:val="20"/>
              </w:rPr>
              <w:t>Già dal</w:t>
            </w:r>
            <w:r w:rsidR="00C44CE6" w:rsidRPr="00C5362D">
              <w:rPr>
                <w:rFonts w:ascii="Arial" w:hAnsi="Arial" w:cs="Arial"/>
                <w:sz w:val="20"/>
                <w:szCs w:val="20"/>
              </w:rPr>
              <w:t xml:space="preserve"> 2013 il reddito degli immobili ad uso abitativo non locati (</w:t>
            </w:r>
            <w:r w:rsidR="00C44CE6" w:rsidRPr="00C5362D">
              <w:rPr>
                <w:rFonts w:ascii="Arial" w:hAnsi="Arial" w:cs="Arial"/>
                <w:b/>
                <w:sz w:val="20"/>
                <w:szCs w:val="20"/>
              </w:rPr>
              <w:t>codici ‘2’, ‘9’, ‘10’, ‘15’ nella colonna 2 dei righi da B1 a B8</w:t>
            </w:r>
            <w:r w:rsidR="00C44CE6" w:rsidRPr="00C5362D">
              <w:rPr>
                <w:rFonts w:ascii="Arial" w:hAnsi="Arial" w:cs="Arial"/>
                <w:sz w:val="20"/>
                <w:szCs w:val="20"/>
              </w:rPr>
              <w:t xml:space="preserve">) </w:t>
            </w:r>
            <w:r w:rsidR="00C44CE6" w:rsidRPr="00C5362D">
              <w:rPr>
                <w:rFonts w:ascii="Arial" w:hAnsi="Arial" w:cs="Arial"/>
                <w:sz w:val="20"/>
                <w:szCs w:val="20"/>
                <w:u w:val="single"/>
              </w:rPr>
              <w:t>situati nello stesso comune nel quale si trova l’immobile adibito ad abitazione</w:t>
            </w:r>
            <w:r w:rsidR="00C44CE6" w:rsidRPr="00C5362D">
              <w:rPr>
                <w:rFonts w:ascii="Arial" w:hAnsi="Arial" w:cs="Arial"/>
                <w:sz w:val="20"/>
                <w:szCs w:val="20"/>
              </w:rPr>
              <w:t xml:space="preserve"> principale, assoggettati all’IMU, concorre alla formazione della base imponibile dell’Irpef e delle relative addizionali nella misura del 50%. In questo caso nella </w:t>
            </w:r>
            <w:r w:rsidR="00C44CE6" w:rsidRPr="00C5362D">
              <w:rPr>
                <w:rFonts w:ascii="Arial" w:hAnsi="Arial" w:cs="Arial"/>
                <w:b/>
                <w:sz w:val="20"/>
                <w:szCs w:val="20"/>
              </w:rPr>
              <w:t>colonna 12 “Casi particolari IMU” va indicato il codice 3.</w:t>
            </w:r>
            <w:r w:rsidRPr="0009102B">
              <w:rPr>
                <w:rFonts w:ascii="Arial" w:hAnsi="Arial" w:cs="Arial"/>
                <w:sz w:val="20"/>
                <w:szCs w:val="20"/>
              </w:rPr>
              <w:t xml:space="preserve"> </w:t>
            </w:r>
          </w:p>
        </w:tc>
      </w:tr>
    </w:tbl>
    <w:p w:rsidR="002457A0" w:rsidRDefault="001F32BE" w:rsidP="002457A0">
      <w:pPr>
        <w:tabs>
          <w:tab w:val="left" w:pos="4111"/>
        </w:tabs>
        <w:spacing w:line="280" w:lineRule="exact"/>
        <w:jc w:val="center"/>
        <w:rPr>
          <w:rFonts w:ascii="Arial" w:hAnsi="Arial" w:cs="Arial"/>
          <w:b/>
          <w:bCs/>
          <w:sz w:val="20"/>
          <w:szCs w:val="20"/>
        </w:rPr>
      </w:pPr>
      <w:r>
        <w:rPr>
          <w:rFonts w:ascii="Asap" w:hAnsi="Asap" w:cs="Tahoma"/>
          <w:b/>
          <w:bCs/>
          <w:sz w:val="20"/>
          <w:szCs w:val="20"/>
        </w:rPr>
        <w:br w:type="page"/>
      </w:r>
      <w:r w:rsidR="002457A0" w:rsidRPr="00F94232">
        <w:rPr>
          <w:rFonts w:ascii="Arial" w:hAnsi="Arial" w:cs="Arial"/>
          <w:b/>
          <w:bCs/>
          <w:sz w:val="20"/>
          <w:szCs w:val="20"/>
        </w:rPr>
        <w:t>QUADR</w:t>
      </w:r>
      <w:r w:rsidR="003F5182" w:rsidRPr="00F94232">
        <w:rPr>
          <w:rFonts w:ascii="Arial" w:hAnsi="Arial" w:cs="Arial"/>
          <w:b/>
          <w:bCs/>
          <w:sz w:val="20"/>
          <w:szCs w:val="20"/>
        </w:rPr>
        <w:t>I</w:t>
      </w:r>
      <w:r w:rsidR="002457A0" w:rsidRPr="00F94232">
        <w:rPr>
          <w:rFonts w:ascii="Arial" w:hAnsi="Arial" w:cs="Arial"/>
          <w:b/>
          <w:bCs/>
          <w:sz w:val="20"/>
          <w:szCs w:val="20"/>
        </w:rPr>
        <w:t xml:space="preserve"> </w:t>
      </w:r>
      <w:r w:rsidR="0094013E">
        <w:rPr>
          <w:rFonts w:ascii="Arial" w:hAnsi="Arial" w:cs="Arial"/>
          <w:b/>
          <w:bCs/>
          <w:sz w:val="20"/>
          <w:szCs w:val="20"/>
        </w:rPr>
        <w:t>C e D</w:t>
      </w:r>
    </w:p>
    <w:p w:rsidR="0094013E" w:rsidRDefault="0094013E" w:rsidP="002457A0">
      <w:pPr>
        <w:tabs>
          <w:tab w:val="left" w:pos="4111"/>
        </w:tabs>
        <w:spacing w:line="280" w:lineRule="exact"/>
        <w:jc w:val="center"/>
        <w:rPr>
          <w:rFonts w:ascii="Arial" w:hAnsi="Arial" w:cs="Arial"/>
          <w:b/>
          <w:bCs/>
          <w:sz w:val="20"/>
          <w:szCs w:val="20"/>
        </w:rPr>
      </w:pPr>
    </w:p>
    <w:tbl>
      <w:tblPr>
        <w:tblW w:w="0" w:type="auto"/>
        <w:tblInd w:w="70" w:type="dxa"/>
        <w:tblBorders>
          <w:top w:val="single" w:sz="4" w:space="0" w:color="DBE5F1"/>
          <w:left w:val="single" w:sz="4" w:space="0" w:color="DBE5F1"/>
          <w:bottom w:val="single" w:sz="4" w:space="0" w:color="DBE5F1"/>
          <w:right w:val="single" w:sz="4" w:space="0" w:color="DBE5F1"/>
        </w:tblBorders>
        <w:shd w:val="solid" w:color="DBE5F1" w:fill="DDD9C3"/>
        <w:tblCellMar>
          <w:left w:w="70" w:type="dxa"/>
          <w:right w:w="70" w:type="dxa"/>
        </w:tblCellMar>
        <w:tblLook w:val="0000" w:firstRow="0" w:lastRow="0" w:firstColumn="0" w:lastColumn="0" w:noHBand="0" w:noVBand="0"/>
      </w:tblPr>
      <w:tblGrid>
        <w:gridCol w:w="9430"/>
      </w:tblGrid>
      <w:tr w:rsidR="002457A0" w:rsidRPr="00F94232" w:rsidTr="00365134">
        <w:trPr>
          <w:trHeight w:val="555"/>
        </w:trPr>
        <w:tc>
          <w:tcPr>
            <w:tcW w:w="9430" w:type="dxa"/>
            <w:shd w:val="solid" w:color="EAF1DD" w:themeColor="accent3" w:themeTint="33" w:fill="auto"/>
          </w:tcPr>
          <w:p w:rsidR="002457A0" w:rsidRPr="00F94232" w:rsidRDefault="002457A0" w:rsidP="00A871B1">
            <w:pPr>
              <w:jc w:val="center"/>
              <w:rPr>
                <w:rFonts w:ascii="Arial" w:hAnsi="Arial" w:cs="Arial"/>
                <w:b/>
                <w:bCs/>
                <w:sz w:val="20"/>
                <w:szCs w:val="20"/>
              </w:rPr>
            </w:pPr>
            <w:r w:rsidRPr="00F94232">
              <w:rPr>
                <w:rFonts w:ascii="Arial" w:hAnsi="Arial" w:cs="Arial"/>
                <w:b/>
                <w:bCs/>
                <w:sz w:val="20"/>
                <w:szCs w:val="20"/>
              </w:rPr>
              <w:t>REDDITI PERCEPITI</w:t>
            </w:r>
          </w:p>
          <w:p w:rsidR="002457A0" w:rsidRPr="00F94232" w:rsidRDefault="002457A0" w:rsidP="00A871B1">
            <w:pPr>
              <w:jc w:val="center"/>
              <w:rPr>
                <w:rFonts w:ascii="Arial" w:hAnsi="Arial" w:cs="Arial"/>
                <w:bCs/>
                <w:color w:val="FFFFFF"/>
                <w:sz w:val="20"/>
                <w:szCs w:val="20"/>
              </w:rPr>
            </w:pPr>
            <w:r w:rsidRPr="00F94232">
              <w:rPr>
                <w:rFonts w:ascii="Arial" w:hAnsi="Arial" w:cs="Arial"/>
                <w:bCs/>
                <w:sz w:val="20"/>
                <w:szCs w:val="20"/>
              </w:rPr>
              <w:t>(allegare per ciascuna categoria interessata i relativi documenti giustificativi del reddito)</w:t>
            </w:r>
          </w:p>
        </w:tc>
      </w:tr>
    </w:tbl>
    <w:p w:rsidR="002457A0" w:rsidRPr="00F94232" w:rsidRDefault="002457A0" w:rsidP="002457A0">
      <w:pPr>
        <w:tabs>
          <w:tab w:val="left" w:pos="360"/>
        </w:tabs>
        <w:spacing w:line="20" w:lineRule="exact"/>
        <w:jc w:val="both"/>
        <w:rPr>
          <w:rFonts w:ascii="Arial" w:hAnsi="Arial" w:cs="Arial"/>
          <w:sz w:val="20"/>
          <w:szCs w:val="20"/>
        </w:rPr>
      </w:pPr>
    </w:p>
    <w:p w:rsidR="002457A0" w:rsidRPr="00F94232" w:rsidRDefault="002457A0" w:rsidP="002457A0">
      <w:pPr>
        <w:tabs>
          <w:tab w:val="left" w:pos="360"/>
        </w:tabs>
        <w:spacing w:line="280" w:lineRule="exact"/>
        <w:ind w:left="357"/>
        <w:jc w:val="both"/>
        <w:rPr>
          <w:rFonts w:ascii="Arial" w:hAnsi="Arial" w:cs="Arial"/>
          <w:sz w:val="20"/>
          <w:szCs w:val="20"/>
        </w:rPr>
      </w:pPr>
    </w:p>
    <w:p w:rsidR="002457A0" w:rsidRPr="00B15917" w:rsidRDefault="002457A0" w:rsidP="00B22E05">
      <w:pPr>
        <w:numPr>
          <w:ilvl w:val="0"/>
          <w:numId w:val="1"/>
        </w:numPr>
        <w:tabs>
          <w:tab w:val="left" w:pos="360"/>
        </w:tabs>
        <w:spacing w:line="280" w:lineRule="exact"/>
        <w:ind w:left="357" w:hanging="357"/>
        <w:jc w:val="both"/>
        <w:rPr>
          <w:rFonts w:ascii="Arial" w:hAnsi="Arial" w:cs="Arial"/>
          <w:sz w:val="18"/>
          <w:szCs w:val="18"/>
        </w:rPr>
      </w:pPr>
      <w:r w:rsidRPr="00B15917">
        <w:rPr>
          <w:rFonts w:ascii="Arial" w:hAnsi="Arial" w:cs="Arial"/>
          <w:sz w:val="18"/>
          <w:szCs w:val="18"/>
        </w:rPr>
        <w:t>n.  __________  mod. CU a seguito di lavoro dipendente o assimilato, pensione;</w:t>
      </w:r>
    </w:p>
    <w:p w:rsidR="002457A0" w:rsidRPr="00B15917" w:rsidRDefault="002457A0" w:rsidP="00B22E05">
      <w:pPr>
        <w:numPr>
          <w:ilvl w:val="0"/>
          <w:numId w:val="1"/>
        </w:numPr>
        <w:tabs>
          <w:tab w:val="left" w:pos="360"/>
        </w:tabs>
        <w:spacing w:line="280" w:lineRule="exact"/>
        <w:ind w:left="357" w:hanging="357"/>
        <w:jc w:val="both"/>
        <w:rPr>
          <w:rFonts w:ascii="Arial" w:hAnsi="Arial" w:cs="Arial"/>
          <w:sz w:val="18"/>
          <w:szCs w:val="18"/>
        </w:rPr>
      </w:pPr>
      <w:r w:rsidRPr="00B15917">
        <w:rPr>
          <w:rFonts w:ascii="Arial" w:hAnsi="Arial" w:cs="Arial"/>
          <w:sz w:val="18"/>
          <w:szCs w:val="18"/>
        </w:rPr>
        <w:t>indennità di maternità, mobilità, disoccupazione, malattia, infortunio (anche Inail);</w:t>
      </w:r>
    </w:p>
    <w:p w:rsidR="002457A0" w:rsidRPr="00B15917" w:rsidRDefault="002457A0" w:rsidP="00B22E05">
      <w:pPr>
        <w:numPr>
          <w:ilvl w:val="0"/>
          <w:numId w:val="1"/>
        </w:numPr>
        <w:tabs>
          <w:tab w:val="left" w:pos="360"/>
        </w:tabs>
        <w:spacing w:line="280" w:lineRule="exact"/>
        <w:ind w:left="357" w:hanging="357"/>
        <w:jc w:val="both"/>
        <w:rPr>
          <w:rFonts w:ascii="Arial" w:hAnsi="Arial" w:cs="Arial"/>
          <w:sz w:val="18"/>
          <w:szCs w:val="18"/>
        </w:rPr>
      </w:pPr>
      <w:r w:rsidRPr="00B15917">
        <w:rPr>
          <w:rFonts w:ascii="Arial" w:hAnsi="Arial" w:cs="Arial"/>
          <w:sz w:val="18"/>
          <w:szCs w:val="18"/>
        </w:rPr>
        <w:t>assegni dal coniuge separato o divorziato, con esclusione di quelli destinati al mantenimento dei figli con evidenze contabili o estratti conto in cui venga provato l’addebito; documentazione relativa all’assegno di mantenimento all’</w:t>
      </w:r>
      <w:r w:rsidRPr="00B15917">
        <w:rPr>
          <w:rFonts w:ascii="Arial" w:hAnsi="Arial" w:cs="Arial"/>
          <w:i/>
          <w:sz w:val="18"/>
          <w:szCs w:val="18"/>
        </w:rPr>
        <w:t>ex</w:t>
      </w:r>
      <w:r w:rsidRPr="00B15917">
        <w:rPr>
          <w:rFonts w:ascii="Arial" w:hAnsi="Arial" w:cs="Arial"/>
          <w:sz w:val="18"/>
          <w:szCs w:val="18"/>
        </w:rPr>
        <w:t xml:space="preserve"> coniuge (atti tribunale, quietanze, ecc.);</w:t>
      </w:r>
    </w:p>
    <w:p w:rsidR="002457A0" w:rsidRPr="00B15917" w:rsidRDefault="002457A0" w:rsidP="00B22E05">
      <w:pPr>
        <w:numPr>
          <w:ilvl w:val="0"/>
          <w:numId w:val="1"/>
        </w:numPr>
        <w:tabs>
          <w:tab w:val="left" w:pos="360"/>
        </w:tabs>
        <w:spacing w:line="280" w:lineRule="exact"/>
        <w:ind w:left="357" w:hanging="357"/>
        <w:jc w:val="both"/>
        <w:rPr>
          <w:rFonts w:ascii="Arial" w:hAnsi="Arial" w:cs="Arial"/>
          <w:sz w:val="18"/>
          <w:szCs w:val="18"/>
        </w:rPr>
      </w:pPr>
      <w:r w:rsidRPr="00B15917">
        <w:rPr>
          <w:rFonts w:ascii="Arial" w:hAnsi="Arial" w:cs="Arial"/>
          <w:sz w:val="18"/>
          <w:szCs w:val="18"/>
        </w:rPr>
        <w:t>indennità e assegni percepiti per cariche pubbliche (consiglieri comunali, provinciali, ecc.);</w:t>
      </w:r>
    </w:p>
    <w:p w:rsidR="002457A0" w:rsidRPr="00B15917" w:rsidRDefault="002457A0" w:rsidP="00B22E05">
      <w:pPr>
        <w:numPr>
          <w:ilvl w:val="0"/>
          <w:numId w:val="1"/>
        </w:numPr>
        <w:tabs>
          <w:tab w:val="left" w:pos="360"/>
        </w:tabs>
        <w:spacing w:line="280" w:lineRule="exact"/>
        <w:ind w:left="357" w:hanging="357"/>
        <w:jc w:val="both"/>
        <w:rPr>
          <w:rFonts w:ascii="Arial" w:hAnsi="Arial" w:cs="Arial"/>
          <w:b/>
          <w:bCs/>
          <w:sz w:val="18"/>
          <w:szCs w:val="18"/>
        </w:rPr>
      </w:pPr>
      <w:r w:rsidRPr="00B15917">
        <w:rPr>
          <w:rFonts w:ascii="Arial" w:hAnsi="Arial" w:cs="Arial"/>
          <w:sz w:val="18"/>
          <w:szCs w:val="18"/>
        </w:rPr>
        <w:t>documentazione inerente prestazioni occasionali, cessioni di quote, plusvalenze su titoli, ecc.;</w:t>
      </w:r>
    </w:p>
    <w:p w:rsidR="002457A0" w:rsidRPr="00B15917" w:rsidRDefault="002457A0" w:rsidP="00B22E05">
      <w:pPr>
        <w:numPr>
          <w:ilvl w:val="0"/>
          <w:numId w:val="1"/>
        </w:numPr>
        <w:tabs>
          <w:tab w:val="left" w:pos="360"/>
        </w:tabs>
        <w:spacing w:line="280" w:lineRule="exact"/>
        <w:ind w:left="357" w:hanging="357"/>
        <w:jc w:val="both"/>
        <w:rPr>
          <w:rFonts w:ascii="Arial" w:hAnsi="Arial" w:cs="Arial"/>
          <w:sz w:val="18"/>
          <w:szCs w:val="18"/>
        </w:rPr>
      </w:pPr>
      <w:r w:rsidRPr="00B15917">
        <w:rPr>
          <w:rFonts w:ascii="Arial" w:hAnsi="Arial" w:cs="Arial"/>
          <w:sz w:val="18"/>
          <w:szCs w:val="18"/>
        </w:rPr>
        <w:t>n. _______ certificazioni dei redditi di partecipazione in società semplici, Snc, Sas, Srl trasparenti;</w:t>
      </w:r>
    </w:p>
    <w:p w:rsidR="002457A0" w:rsidRPr="00B15917" w:rsidRDefault="002457A0" w:rsidP="00B22E05">
      <w:pPr>
        <w:numPr>
          <w:ilvl w:val="0"/>
          <w:numId w:val="1"/>
        </w:numPr>
        <w:tabs>
          <w:tab w:val="left" w:pos="360"/>
        </w:tabs>
        <w:spacing w:line="280" w:lineRule="exact"/>
        <w:ind w:left="357" w:hanging="357"/>
        <w:jc w:val="both"/>
        <w:rPr>
          <w:rFonts w:ascii="Arial" w:hAnsi="Arial" w:cs="Arial"/>
          <w:sz w:val="18"/>
          <w:szCs w:val="18"/>
        </w:rPr>
      </w:pPr>
      <w:r w:rsidRPr="00B15917">
        <w:rPr>
          <w:rFonts w:ascii="Arial" w:hAnsi="Arial" w:cs="Arial"/>
          <w:sz w:val="18"/>
          <w:szCs w:val="18"/>
        </w:rPr>
        <w:t>n. _______ certificati degli utili percepiti da società;</w:t>
      </w:r>
    </w:p>
    <w:p w:rsidR="002457A0" w:rsidRPr="00B15917" w:rsidRDefault="002457A0" w:rsidP="00B22E05">
      <w:pPr>
        <w:numPr>
          <w:ilvl w:val="0"/>
          <w:numId w:val="1"/>
        </w:numPr>
        <w:tabs>
          <w:tab w:val="left" w:pos="360"/>
        </w:tabs>
        <w:spacing w:line="280" w:lineRule="exact"/>
        <w:ind w:left="357" w:hanging="357"/>
        <w:jc w:val="both"/>
        <w:rPr>
          <w:rFonts w:ascii="Arial" w:hAnsi="Arial" w:cs="Arial"/>
          <w:sz w:val="18"/>
          <w:szCs w:val="18"/>
        </w:rPr>
      </w:pPr>
      <w:r w:rsidRPr="00B15917">
        <w:rPr>
          <w:rFonts w:ascii="Arial" w:hAnsi="Arial" w:cs="Arial"/>
          <w:sz w:val="18"/>
          <w:szCs w:val="18"/>
        </w:rPr>
        <w:t>n. _______ certificazioni inerenti alle ritenute d’acconto subite;</w:t>
      </w:r>
    </w:p>
    <w:p w:rsidR="002457A0" w:rsidRPr="00B15917" w:rsidRDefault="002457A0" w:rsidP="00B22E05">
      <w:pPr>
        <w:pStyle w:val="Rientrocorpodeltesto2"/>
        <w:numPr>
          <w:ilvl w:val="0"/>
          <w:numId w:val="1"/>
        </w:numPr>
        <w:tabs>
          <w:tab w:val="left" w:pos="360"/>
        </w:tabs>
        <w:spacing w:after="0" w:line="280" w:lineRule="exact"/>
        <w:ind w:left="357" w:hanging="357"/>
        <w:jc w:val="both"/>
        <w:rPr>
          <w:rFonts w:ascii="Arial" w:hAnsi="Arial" w:cs="Arial"/>
          <w:sz w:val="18"/>
          <w:szCs w:val="18"/>
        </w:rPr>
      </w:pPr>
      <w:r w:rsidRPr="00B15917">
        <w:rPr>
          <w:rFonts w:ascii="Arial" w:hAnsi="Arial" w:cs="Arial"/>
          <w:sz w:val="18"/>
          <w:szCs w:val="18"/>
        </w:rPr>
        <w:t xml:space="preserve">indennità per la perdita dell’avviamento corrisposte al conduttore per disposizione di legge a seguito di cessazione della locazione di immobili adibiti ad usi </w:t>
      </w:r>
      <w:r w:rsidR="003F5182" w:rsidRPr="00B15917">
        <w:rPr>
          <w:rFonts w:ascii="Arial" w:hAnsi="Arial" w:cs="Arial"/>
          <w:sz w:val="18"/>
          <w:szCs w:val="18"/>
        </w:rPr>
        <w:t>diversi da quello di abitazione</w:t>
      </w:r>
      <w:r w:rsidR="003F5182" w:rsidRPr="00B15917">
        <w:rPr>
          <w:rFonts w:ascii="Arial" w:hAnsi="Arial" w:cs="Arial"/>
          <w:sz w:val="18"/>
          <w:szCs w:val="18"/>
          <w:lang w:val="it-IT"/>
        </w:rPr>
        <w:t>;</w:t>
      </w:r>
    </w:p>
    <w:p w:rsidR="003F5182" w:rsidRPr="00B15917" w:rsidRDefault="003F5182" w:rsidP="00B22E05">
      <w:pPr>
        <w:pStyle w:val="Rientrocorpodeltesto2"/>
        <w:numPr>
          <w:ilvl w:val="0"/>
          <w:numId w:val="1"/>
        </w:numPr>
        <w:tabs>
          <w:tab w:val="left" w:pos="360"/>
        </w:tabs>
        <w:spacing w:after="0" w:line="280" w:lineRule="exact"/>
        <w:ind w:left="357" w:hanging="357"/>
        <w:jc w:val="both"/>
        <w:rPr>
          <w:rFonts w:ascii="Arial" w:hAnsi="Arial" w:cs="Arial"/>
          <w:sz w:val="18"/>
          <w:szCs w:val="18"/>
        </w:rPr>
      </w:pPr>
      <w:r w:rsidRPr="00B15917">
        <w:rPr>
          <w:rFonts w:ascii="Arial" w:hAnsi="Arial" w:cs="Arial"/>
          <w:sz w:val="18"/>
          <w:szCs w:val="18"/>
          <w:lang w:val="it-IT"/>
        </w:rPr>
        <w:t>certificazione dei dividendi per utili conseguiti anche in anni precedenti;</w:t>
      </w:r>
    </w:p>
    <w:p w:rsidR="003F5182" w:rsidRPr="00B15917" w:rsidRDefault="003F5182" w:rsidP="00B22E05">
      <w:pPr>
        <w:pStyle w:val="Rientrocorpodeltesto2"/>
        <w:numPr>
          <w:ilvl w:val="0"/>
          <w:numId w:val="1"/>
        </w:numPr>
        <w:tabs>
          <w:tab w:val="left" w:pos="360"/>
        </w:tabs>
        <w:spacing w:after="0" w:line="280" w:lineRule="exact"/>
        <w:ind w:left="357" w:hanging="357"/>
        <w:jc w:val="both"/>
        <w:rPr>
          <w:rFonts w:ascii="Arial" w:hAnsi="Arial" w:cs="Arial"/>
          <w:sz w:val="18"/>
          <w:szCs w:val="18"/>
        </w:rPr>
      </w:pPr>
      <w:r w:rsidRPr="00B15917">
        <w:rPr>
          <w:rFonts w:ascii="Arial" w:hAnsi="Arial" w:cs="Arial"/>
          <w:sz w:val="18"/>
          <w:szCs w:val="18"/>
          <w:lang w:val="it-IT"/>
        </w:rPr>
        <w:t>certificazione dei dividendi per partecipazioni estere.</w:t>
      </w:r>
    </w:p>
    <w:p w:rsidR="005025D4" w:rsidRPr="00B15917" w:rsidRDefault="005025D4" w:rsidP="002457A0">
      <w:pPr>
        <w:tabs>
          <w:tab w:val="left" w:pos="4111"/>
        </w:tabs>
        <w:spacing w:line="280" w:lineRule="exact"/>
        <w:jc w:val="center"/>
        <w:rPr>
          <w:rFonts w:ascii="Arial" w:hAnsi="Arial" w:cs="Arial"/>
          <w:b/>
          <w:bCs/>
          <w:sz w:val="18"/>
          <w:szCs w:val="18"/>
        </w:rPr>
      </w:pPr>
    </w:p>
    <w:p w:rsidR="0010551E" w:rsidRPr="00F94232" w:rsidRDefault="0010551E" w:rsidP="0010551E">
      <w:pPr>
        <w:tabs>
          <w:tab w:val="left" w:pos="4111"/>
        </w:tabs>
        <w:spacing w:line="280" w:lineRule="exact"/>
        <w:jc w:val="center"/>
        <w:rPr>
          <w:rFonts w:ascii="Arial" w:hAnsi="Arial" w:cs="Arial"/>
          <w:b/>
          <w:bCs/>
          <w:sz w:val="20"/>
          <w:szCs w:val="20"/>
        </w:rPr>
      </w:pPr>
    </w:p>
    <w:p w:rsidR="0010551E" w:rsidRPr="00F94232" w:rsidRDefault="0010551E" w:rsidP="0010551E">
      <w:pPr>
        <w:pBdr>
          <w:top w:val="single" w:sz="4" w:space="1" w:color="779BAD"/>
          <w:left w:val="single" w:sz="4" w:space="1" w:color="779BAD"/>
          <w:bottom w:val="single" w:sz="4" w:space="1" w:color="779BAD"/>
          <w:right w:val="single" w:sz="4" w:space="4" w:color="779BAD"/>
        </w:pBdr>
        <w:tabs>
          <w:tab w:val="left" w:pos="4111"/>
        </w:tabs>
        <w:spacing w:line="280" w:lineRule="exact"/>
        <w:jc w:val="center"/>
        <w:rPr>
          <w:rFonts w:ascii="Arial" w:hAnsi="Arial" w:cs="Arial"/>
          <w:b/>
          <w:bCs/>
          <w:sz w:val="20"/>
          <w:szCs w:val="20"/>
        </w:rPr>
      </w:pPr>
      <w:r w:rsidRPr="00F94232">
        <w:rPr>
          <w:rFonts w:ascii="Arial" w:hAnsi="Arial" w:cs="Arial"/>
          <w:b/>
          <w:bCs/>
          <w:sz w:val="20"/>
          <w:szCs w:val="20"/>
        </w:rPr>
        <w:t>Attenzione! Segnalare se esistono CU già conguagliat</w:t>
      </w:r>
      <w:r>
        <w:rPr>
          <w:rFonts w:ascii="Arial" w:hAnsi="Arial" w:cs="Arial"/>
          <w:b/>
          <w:bCs/>
          <w:sz w:val="20"/>
          <w:szCs w:val="20"/>
        </w:rPr>
        <w:t>e</w:t>
      </w:r>
      <w:r w:rsidRPr="00F94232">
        <w:rPr>
          <w:rFonts w:ascii="Arial" w:hAnsi="Arial" w:cs="Arial"/>
          <w:b/>
          <w:bCs/>
          <w:sz w:val="20"/>
          <w:szCs w:val="20"/>
        </w:rPr>
        <w:t>!</w:t>
      </w:r>
    </w:p>
    <w:p w:rsidR="0010551E" w:rsidRDefault="0010551E" w:rsidP="0010551E">
      <w:pPr>
        <w:tabs>
          <w:tab w:val="left" w:pos="4111"/>
        </w:tabs>
        <w:spacing w:line="280" w:lineRule="exact"/>
        <w:rPr>
          <w:rFonts w:ascii="Arial" w:hAnsi="Arial" w:cs="Arial"/>
          <w:b/>
          <w:bCs/>
          <w:sz w:val="20"/>
          <w:szCs w:val="20"/>
        </w:rPr>
      </w:pPr>
    </w:p>
    <w:p w:rsidR="0010551E" w:rsidRPr="00F94232" w:rsidRDefault="0010551E" w:rsidP="0010551E">
      <w:pPr>
        <w:tabs>
          <w:tab w:val="left" w:pos="4111"/>
        </w:tabs>
        <w:spacing w:line="280" w:lineRule="exact"/>
        <w:rPr>
          <w:rFonts w:ascii="Arial" w:hAnsi="Arial" w:cs="Arial"/>
          <w:b/>
          <w:bCs/>
          <w:sz w:val="20"/>
          <w:szCs w:val="20"/>
        </w:rPr>
      </w:pPr>
    </w:p>
    <w:p w:rsidR="0010551E" w:rsidRPr="00F94232" w:rsidRDefault="0010551E" w:rsidP="0010551E">
      <w:pPr>
        <w:tabs>
          <w:tab w:val="left" w:pos="360"/>
        </w:tabs>
        <w:spacing w:line="280" w:lineRule="exact"/>
        <w:jc w:val="both"/>
        <w:rPr>
          <w:rFonts w:ascii="Arial" w:hAnsi="Arial" w:cs="Arial"/>
          <w:sz w:val="20"/>
          <w:szCs w:val="20"/>
        </w:rPr>
      </w:pPr>
      <w:r w:rsidRPr="00F94232">
        <w:rPr>
          <w:rFonts w:ascii="Arial" w:hAnsi="Arial" w:cs="Arial"/>
          <w:sz w:val="20"/>
          <w:szCs w:val="20"/>
        </w:rPr>
        <w:t>Il sottoscritto attesta che oltre a quelle consegnate, non esistono altre certificazioni relative a redditi percepiti nel 201</w:t>
      </w:r>
      <w:r>
        <w:rPr>
          <w:rFonts w:ascii="Arial" w:hAnsi="Arial" w:cs="Arial"/>
          <w:sz w:val="20"/>
          <w:szCs w:val="20"/>
        </w:rPr>
        <w:t>4</w:t>
      </w:r>
      <w:r w:rsidRPr="00F94232">
        <w:rPr>
          <w:rFonts w:ascii="Arial" w:hAnsi="Arial" w:cs="Arial"/>
          <w:sz w:val="20"/>
          <w:szCs w:val="20"/>
        </w:rPr>
        <w:t xml:space="preserve"> di lavoro dipendente o assimilato.</w:t>
      </w:r>
    </w:p>
    <w:p w:rsidR="0010551E" w:rsidRPr="00F94232" w:rsidRDefault="0010551E" w:rsidP="0010551E">
      <w:pPr>
        <w:tabs>
          <w:tab w:val="left" w:pos="360"/>
        </w:tabs>
        <w:jc w:val="both"/>
        <w:rPr>
          <w:rFonts w:ascii="Arial" w:hAnsi="Arial" w:cs="Arial"/>
          <w:sz w:val="10"/>
          <w:szCs w:val="10"/>
        </w:rPr>
      </w:pPr>
    </w:p>
    <w:p w:rsidR="0010551E" w:rsidRDefault="0010551E" w:rsidP="0010551E">
      <w:pPr>
        <w:autoSpaceDE w:val="0"/>
        <w:autoSpaceDN w:val="0"/>
        <w:adjustRightInd w:val="0"/>
        <w:spacing w:line="280" w:lineRule="exact"/>
        <w:ind w:left="102" w:right="102"/>
        <w:jc w:val="both"/>
        <w:rPr>
          <w:rFonts w:ascii="Arial" w:hAnsi="Arial" w:cs="Arial"/>
          <w:bCs/>
          <w:sz w:val="20"/>
          <w:szCs w:val="20"/>
        </w:rPr>
      </w:pPr>
    </w:p>
    <w:p w:rsidR="0010551E" w:rsidRPr="00F94232" w:rsidRDefault="0010551E" w:rsidP="0010551E">
      <w:pPr>
        <w:autoSpaceDE w:val="0"/>
        <w:autoSpaceDN w:val="0"/>
        <w:adjustRightInd w:val="0"/>
        <w:spacing w:line="280" w:lineRule="exact"/>
        <w:ind w:left="102" w:right="102"/>
        <w:jc w:val="both"/>
        <w:rPr>
          <w:rFonts w:ascii="Arial" w:hAnsi="Arial" w:cs="Arial"/>
          <w:bCs/>
          <w:sz w:val="20"/>
          <w:szCs w:val="20"/>
        </w:rPr>
      </w:pPr>
      <w:r w:rsidRPr="00F94232">
        <w:rPr>
          <w:rFonts w:ascii="Arial" w:hAnsi="Arial" w:cs="Arial"/>
          <w:bCs/>
          <w:sz w:val="20"/>
          <w:szCs w:val="20"/>
        </w:rPr>
        <w:t>Data   _________</w:t>
      </w:r>
      <w:r w:rsidRPr="00F94232">
        <w:rPr>
          <w:rFonts w:ascii="Arial" w:hAnsi="Arial" w:cs="Arial"/>
          <w:bCs/>
          <w:sz w:val="20"/>
          <w:szCs w:val="20"/>
        </w:rPr>
        <w:tab/>
      </w:r>
      <w:r w:rsidRPr="00F94232">
        <w:rPr>
          <w:rFonts w:ascii="Arial" w:hAnsi="Arial" w:cs="Arial"/>
          <w:bCs/>
          <w:sz w:val="20"/>
          <w:szCs w:val="20"/>
        </w:rPr>
        <w:tab/>
      </w:r>
      <w:r w:rsidRPr="00F94232">
        <w:rPr>
          <w:rFonts w:ascii="Arial" w:hAnsi="Arial" w:cs="Arial"/>
          <w:bCs/>
          <w:sz w:val="20"/>
          <w:szCs w:val="20"/>
        </w:rPr>
        <w:tab/>
      </w:r>
      <w:r w:rsidRPr="00F94232">
        <w:rPr>
          <w:rFonts w:ascii="Arial" w:hAnsi="Arial" w:cs="Arial"/>
          <w:bCs/>
          <w:sz w:val="20"/>
          <w:szCs w:val="20"/>
        </w:rPr>
        <w:tab/>
      </w:r>
      <w:r w:rsidRPr="00F94232">
        <w:rPr>
          <w:rFonts w:ascii="Arial" w:hAnsi="Arial" w:cs="Arial"/>
          <w:bCs/>
          <w:sz w:val="20"/>
          <w:szCs w:val="20"/>
        </w:rPr>
        <w:tab/>
        <w:t>Firma  ______________________________</w:t>
      </w:r>
    </w:p>
    <w:p w:rsidR="0010551E" w:rsidRDefault="0010551E" w:rsidP="002457A0">
      <w:pPr>
        <w:tabs>
          <w:tab w:val="left" w:pos="4111"/>
        </w:tabs>
        <w:spacing w:line="280" w:lineRule="exact"/>
        <w:jc w:val="center"/>
        <w:rPr>
          <w:rFonts w:ascii="Arial" w:hAnsi="Arial" w:cs="Arial"/>
          <w:b/>
          <w:bCs/>
          <w:sz w:val="20"/>
          <w:szCs w:val="20"/>
        </w:rPr>
      </w:pPr>
    </w:p>
    <w:p w:rsidR="0010551E" w:rsidRDefault="0010551E" w:rsidP="002457A0">
      <w:pPr>
        <w:tabs>
          <w:tab w:val="left" w:pos="4111"/>
        </w:tabs>
        <w:spacing w:line="280" w:lineRule="exact"/>
        <w:jc w:val="center"/>
        <w:rPr>
          <w:rFonts w:ascii="Arial" w:hAnsi="Arial" w:cs="Arial"/>
          <w:b/>
          <w:bCs/>
          <w:sz w:val="20"/>
          <w:szCs w:val="20"/>
        </w:rPr>
      </w:pPr>
    </w:p>
    <w:p w:rsidR="0010551E" w:rsidRPr="00F94232" w:rsidRDefault="0010551E" w:rsidP="0010551E">
      <w:pPr>
        <w:pBdr>
          <w:top w:val="single" w:sz="4" w:space="1" w:color="779BAD"/>
          <w:left w:val="single" w:sz="4" w:space="1" w:color="779BAD"/>
          <w:bottom w:val="single" w:sz="4" w:space="1" w:color="779BAD"/>
          <w:right w:val="single" w:sz="4" w:space="4" w:color="779BAD"/>
        </w:pBdr>
        <w:tabs>
          <w:tab w:val="left" w:pos="4111"/>
        </w:tabs>
        <w:spacing w:line="280" w:lineRule="exact"/>
        <w:jc w:val="center"/>
        <w:rPr>
          <w:rFonts w:ascii="Arial" w:hAnsi="Arial" w:cs="Arial"/>
          <w:b/>
          <w:bCs/>
          <w:sz w:val="20"/>
          <w:szCs w:val="20"/>
        </w:rPr>
      </w:pPr>
      <w:r>
        <w:rPr>
          <w:rFonts w:ascii="Arial" w:hAnsi="Arial" w:cs="Arial"/>
          <w:b/>
          <w:bCs/>
          <w:sz w:val="20"/>
          <w:szCs w:val="20"/>
        </w:rPr>
        <w:t>QUADRO C</w:t>
      </w:r>
    </w:p>
    <w:p w:rsidR="0010551E" w:rsidRDefault="0010551E" w:rsidP="002457A0">
      <w:pPr>
        <w:tabs>
          <w:tab w:val="left" w:pos="4111"/>
        </w:tabs>
        <w:spacing w:line="280" w:lineRule="exact"/>
        <w:jc w:val="center"/>
        <w:rPr>
          <w:rFonts w:ascii="Arial" w:hAnsi="Arial" w:cs="Arial"/>
          <w:b/>
          <w:bCs/>
          <w:sz w:val="20"/>
          <w:szCs w:val="20"/>
        </w:rPr>
      </w:pPr>
    </w:p>
    <w:p w:rsidR="0010551E" w:rsidRPr="002B27E7" w:rsidRDefault="0010551E" w:rsidP="0010551E">
      <w:pPr>
        <w:shd w:val="clear" w:color="auto" w:fill="DBE5F1"/>
        <w:autoSpaceDE w:val="0"/>
        <w:autoSpaceDN w:val="0"/>
        <w:adjustRightInd w:val="0"/>
        <w:spacing w:line="360" w:lineRule="auto"/>
        <w:rPr>
          <w:rFonts w:ascii="Arial" w:hAnsi="Arial" w:cs="Arial"/>
          <w:b/>
          <w:color w:val="1F497D"/>
          <w:sz w:val="20"/>
          <w:szCs w:val="20"/>
        </w:rPr>
      </w:pPr>
      <w:r w:rsidRPr="002B27E7">
        <w:rPr>
          <w:rFonts w:ascii="Arial" w:hAnsi="Arial" w:cs="Arial"/>
          <w:b/>
          <w:color w:val="1F497D"/>
          <w:sz w:val="20"/>
          <w:szCs w:val="20"/>
        </w:rPr>
        <w:t xml:space="preserve">CASI PARTICOLARI </w:t>
      </w:r>
    </w:p>
    <w:p w:rsidR="0010551E" w:rsidRPr="002B27E7" w:rsidRDefault="0010551E" w:rsidP="0010551E">
      <w:pPr>
        <w:autoSpaceDE w:val="0"/>
        <w:autoSpaceDN w:val="0"/>
        <w:adjustRightInd w:val="0"/>
        <w:spacing w:line="360" w:lineRule="auto"/>
        <w:jc w:val="both"/>
        <w:rPr>
          <w:rFonts w:ascii="Arial" w:hAnsi="Arial" w:cs="Arial"/>
          <w:sz w:val="20"/>
          <w:szCs w:val="20"/>
        </w:rPr>
      </w:pPr>
    </w:p>
    <w:p w:rsidR="0010551E" w:rsidRPr="0010551E" w:rsidRDefault="0010551E" w:rsidP="00B92B57">
      <w:pPr>
        <w:pStyle w:val="Paragrafoelenco"/>
        <w:numPr>
          <w:ilvl w:val="0"/>
          <w:numId w:val="57"/>
        </w:numPr>
        <w:shd w:val="clear" w:color="auto" w:fill="F2F2F2"/>
        <w:spacing w:after="0"/>
        <w:rPr>
          <w:rFonts w:ascii="Arial" w:hAnsi="Arial" w:cs="Arial"/>
          <w:b/>
          <w:bCs/>
          <w:color w:val="1F497D"/>
          <w:sz w:val="18"/>
          <w:szCs w:val="18"/>
        </w:rPr>
      </w:pPr>
      <w:r w:rsidRPr="0010551E">
        <w:rPr>
          <w:rFonts w:ascii="Arial" w:hAnsi="Arial" w:cs="Arial"/>
          <w:b/>
          <w:bCs/>
          <w:color w:val="1F497D"/>
          <w:sz w:val="18"/>
          <w:szCs w:val="18"/>
        </w:rPr>
        <w:t>Il periodo di lavoro</w:t>
      </w:r>
    </w:p>
    <w:p w:rsidR="0010551E" w:rsidRPr="002B27E7" w:rsidRDefault="0010551E" w:rsidP="0010551E">
      <w:pPr>
        <w:autoSpaceDE w:val="0"/>
        <w:autoSpaceDN w:val="0"/>
        <w:adjustRightInd w:val="0"/>
        <w:spacing w:line="360" w:lineRule="auto"/>
        <w:jc w:val="both"/>
        <w:rPr>
          <w:rFonts w:ascii="Arial" w:hAnsi="Arial" w:cs="Arial"/>
          <w:color w:val="231F20"/>
          <w:sz w:val="20"/>
          <w:szCs w:val="20"/>
        </w:rPr>
      </w:pPr>
    </w:p>
    <w:p w:rsidR="0010551E" w:rsidRPr="002B27E7" w:rsidRDefault="0010551E" w:rsidP="0010551E">
      <w:pPr>
        <w:autoSpaceDE w:val="0"/>
        <w:autoSpaceDN w:val="0"/>
        <w:adjustRightInd w:val="0"/>
        <w:spacing w:line="360" w:lineRule="auto"/>
        <w:jc w:val="both"/>
        <w:rPr>
          <w:rFonts w:ascii="Arial" w:hAnsi="Arial" w:cs="Arial"/>
          <w:color w:val="231F20"/>
          <w:sz w:val="20"/>
          <w:szCs w:val="20"/>
        </w:rPr>
      </w:pPr>
      <w:r w:rsidRPr="002B27E7">
        <w:rPr>
          <w:rFonts w:ascii="Arial" w:hAnsi="Arial" w:cs="Arial"/>
          <w:noProof/>
          <w:color w:val="231F20"/>
          <w:sz w:val="20"/>
          <w:szCs w:val="20"/>
        </w:rPr>
        <w:drawing>
          <wp:inline distT="0" distB="0" distL="0" distR="0" wp14:anchorId="18490703" wp14:editId="449EB17E">
            <wp:extent cx="5941060" cy="291975"/>
            <wp:effectExtent l="0" t="0" r="0" b="0"/>
            <wp:docPr id="25064"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291975"/>
                    </a:xfrm>
                    <a:prstGeom prst="rect">
                      <a:avLst/>
                    </a:prstGeom>
                    <a:noFill/>
                    <a:ln>
                      <a:noFill/>
                    </a:ln>
                  </pic:spPr>
                </pic:pic>
              </a:graphicData>
            </a:graphic>
          </wp:inline>
        </w:drawing>
      </w:r>
    </w:p>
    <w:p w:rsidR="0010551E" w:rsidRDefault="0010551E" w:rsidP="0010551E">
      <w:pPr>
        <w:tabs>
          <w:tab w:val="left" w:pos="8895"/>
        </w:tabs>
        <w:spacing w:line="360" w:lineRule="auto"/>
        <w:ind w:left="22" w:hanging="22"/>
        <w:jc w:val="both"/>
        <w:rPr>
          <w:rFonts w:ascii="Arial" w:hAnsi="Arial" w:cs="Arial"/>
          <w:b/>
          <w:bCs/>
          <w:sz w:val="20"/>
          <w:szCs w:val="20"/>
        </w:rPr>
      </w:pPr>
    </w:p>
    <w:p w:rsidR="0010551E" w:rsidRPr="0010551E" w:rsidRDefault="0010551E" w:rsidP="0010551E">
      <w:pPr>
        <w:tabs>
          <w:tab w:val="left" w:pos="8895"/>
        </w:tabs>
        <w:ind w:left="23" w:hanging="23"/>
        <w:jc w:val="both"/>
        <w:rPr>
          <w:rFonts w:ascii="Arial" w:hAnsi="Arial" w:cs="Arial"/>
          <w:sz w:val="18"/>
          <w:szCs w:val="18"/>
        </w:rPr>
      </w:pPr>
      <w:r w:rsidRPr="0010551E">
        <w:rPr>
          <w:rFonts w:ascii="Arial" w:hAnsi="Arial" w:cs="Arial"/>
          <w:b/>
          <w:bCs/>
          <w:sz w:val="18"/>
          <w:szCs w:val="18"/>
        </w:rPr>
        <w:t xml:space="preserve">Contratti di lavoro dipendente a tempo determinato che prevedono prestazioni “a giornata” </w:t>
      </w:r>
      <w:r w:rsidRPr="0010551E">
        <w:rPr>
          <w:rFonts w:ascii="Arial" w:hAnsi="Arial" w:cs="Arial"/>
          <w:sz w:val="18"/>
          <w:szCs w:val="18"/>
        </w:rPr>
        <w:t xml:space="preserve">(ad es. per i lavoratori edili e i braccianti agricoli). Le festività, i giorni di riposo settimanale e i giorni non lavorativi compresi nel periodo che intercorre tra la data di inizio e quella di fine di tali rapporti di lavoro devono </w:t>
      </w:r>
      <w:r w:rsidRPr="0010551E">
        <w:rPr>
          <w:rFonts w:ascii="Arial" w:hAnsi="Arial" w:cs="Arial"/>
          <w:b/>
          <w:sz w:val="18"/>
          <w:szCs w:val="18"/>
        </w:rPr>
        <w:t>essere determinati proporzionalmente al rapporto esistente tra le giornate effettivamente lavorate e quelle previste come lavorative dai contratti collettivi nazionali di lavoro e dai contratti integrativi territoriali applicabili per i contratti a tempo indeterminato delle medesime categorie</w:t>
      </w:r>
      <w:r w:rsidRPr="0010551E">
        <w:rPr>
          <w:rFonts w:ascii="Arial" w:hAnsi="Arial" w:cs="Arial"/>
          <w:sz w:val="18"/>
          <w:szCs w:val="18"/>
        </w:rPr>
        <w:t>. Il risultato del rapporto, se decimale, va arrotondato alla unità successiva.</w:t>
      </w:r>
    </w:p>
    <w:p w:rsidR="0010551E" w:rsidRPr="0010551E" w:rsidRDefault="0010551E" w:rsidP="0010551E">
      <w:pPr>
        <w:tabs>
          <w:tab w:val="left" w:pos="8895"/>
        </w:tabs>
        <w:ind w:left="23" w:hanging="23"/>
        <w:jc w:val="both"/>
        <w:rPr>
          <w:rFonts w:ascii="Arial" w:hAnsi="Arial" w:cs="Arial"/>
          <w:sz w:val="18"/>
          <w:szCs w:val="18"/>
        </w:rPr>
      </w:pPr>
      <w:r w:rsidRPr="0010551E">
        <w:rPr>
          <w:rFonts w:ascii="Arial" w:hAnsi="Arial" w:cs="Arial"/>
          <w:b/>
          <w:bCs/>
          <w:sz w:val="18"/>
          <w:szCs w:val="18"/>
        </w:rPr>
        <w:t xml:space="preserve">In caso di indennità o somme erogate dall’INPS o da altri Enti </w:t>
      </w:r>
      <w:r w:rsidRPr="0010551E">
        <w:rPr>
          <w:rFonts w:ascii="Arial" w:hAnsi="Arial" w:cs="Arial"/>
          <w:sz w:val="18"/>
          <w:szCs w:val="18"/>
        </w:rPr>
        <w:t xml:space="preserve">le detrazioni per lavoro dipendente spettano nell’anno in cui si dichiarano i relativi redditi. </w:t>
      </w:r>
    </w:p>
    <w:p w:rsidR="0010551E" w:rsidRPr="0010551E" w:rsidRDefault="0010551E" w:rsidP="0010551E">
      <w:pPr>
        <w:tabs>
          <w:tab w:val="left" w:pos="8895"/>
        </w:tabs>
        <w:ind w:left="23" w:hanging="23"/>
        <w:jc w:val="both"/>
        <w:rPr>
          <w:rFonts w:ascii="Arial" w:hAnsi="Arial" w:cs="Arial"/>
          <w:sz w:val="18"/>
          <w:szCs w:val="18"/>
        </w:rPr>
      </w:pPr>
      <w:r w:rsidRPr="0010551E">
        <w:rPr>
          <w:rFonts w:ascii="Arial" w:hAnsi="Arial" w:cs="Arial"/>
          <w:sz w:val="18"/>
          <w:szCs w:val="18"/>
        </w:rPr>
        <w:t xml:space="preserve">In tali casi nel </w:t>
      </w:r>
      <w:r w:rsidRPr="0010551E">
        <w:rPr>
          <w:rFonts w:ascii="Arial" w:hAnsi="Arial" w:cs="Arial"/>
          <w:b/>
          <w:sz w:val="18"/>
          <w:szCs w:val="18"/>
        </w:rPr>
        <w:t>rigo C5 colonna 1</w:t>
      </w:r>
      <w:r w:rsidRPr="0010551E">
        <w:rPr>
          <w:rFonts w:ascii="Arial" w:hAnsi="Arial" w:cs="Arial"/>
          <w:sz w:val="18"/>
          <w:szCs w:val="18"/>
        </w:rPr>
        <w:t xml:space="preserve"> vanno indicati i giorni (la cui somma non può essere superiore a 365) che hanno dato diritto a tali indennità, anche se relativi ad anni precedenti.</w:t>
      </w:r>
    </w:p>
    <w:p w:rsidR="0010551E" w:rsidRPr="0010551E" w:rsidRDefault="0010551E" w:rsidP="0010551E">
      <w:pPr>
        <w:tabs>
          <w:tab w:val="left" w:pos="8895"/>
        </w:tabs>
        <w:ind w:left="23" w:hanging="23"/>
        <w:jc w:val="both"/>
        <w:rPr>
          <w:rFonts w:ascii="Arial" w:hAnsi="Arial" w:cs="Arial"/>
          <w:sz w:val="18"/>
          <w:szCs w:val="18"/>
        </w:rPr>
      </w:pPr>
      <w:r w:rsidRPr="0010551E">
        <w:rPr>
          <w:rFonts w:ascii="Arial" w:hAnsi="Arial" w:cs="Arial"/>
          <w:b/>
          <w:bCs/>
          <w:sz w:val="18"/>
          <w:szCs w:val="18"/>
        </w:rPr>
        <w:t xml:space="preserve">Per le borse di studio </w:t>
      </w:r>
      <w:r w:rsidRPr="0010551E">
        <w:rPr>
          <w:rFonts w:ascii="Arial" w:hAnsi="Arial" w:cs="Arial"/>
          <w:sz w:val="18"/>
          <w:szCs w:val="18"/>
        </w:rPr>
        <w:t xml:space="preserve">il numero dei giorni da indicare nel rigo C5 colonna 1 è </w:t>
      </w:r>
      <w:r w:rsidRPr="0010551E">
        <w:rPr>
          <w:rFonts w:ascii="Arial" w:hAnsi="Arial" w:cs="Arial"/>
          <w:b/>
          <w:sz w:val="18"/>
          <w:szCs w:val="18"/>
        </w:rPr>
        <w:t xml:space="preserve">quello compreso nel periodo dedicato allo </w:t>
      </w:r>
      <w:r w:rsidRPr="0010551E">
        <w:rPr>
          <w:rFonts w:ascii="Arial" w:hAnsi="Arial" w:cs="Arial"/>
          <w:sz w:val="18"/>
          <w:szCs w:val="18"/>
        </w:rPr>
        <w:t xml:space="preserve">studio (anche se relativo ad anni precedenti) </w:t>
      </w:r>
      <w:r w:rsidRPr="0010551E">
        <w:rPr>
          <w:rFonts w:ascii="Arial" w:hAnsi="Arial" w:cs="Arial"/>
          <w:b/>
          <w:sz w:val="18"/>
          <w:szCs w:val="18"/>
        </w:rPr>
        <w:t>per il quale è stata concessa la borsa di studio</w:t>
      </w:r>
      <w:r w:rsidRPr="0010551E">
        <w:rPr>
          <w:rFonts w:ascii="Arial" w:hAnsi="Arial" w:cs="Arial"/>
          <w:sz w:val="18"/>
          <w:szCs w:val="18"/>
        </w:rPr>
        <w:t xml:space="preserve">. Pertanto, se la borsa di studio è stata erogata per il rendimento scolastico o accademico, la detrazione spetta per l’intero anno, se, invece, è stata corrisposta in relazione alla </w:t>
      </w:r>
      <w:r w:rsidRPr="0010551E">
        <w:rPr>
          <w:rFonts w:ascii="Arial" w:hAnsi="Arial" w:cs="Arial"/>
          <w:b/>
          <w:sz w:val="18"/>
          <w:szCs w:val="18"/>
        </w:rPr>
        <w:t>frequenza di un particolare corso</w:t>
      </w:r>
      <w:r w:rsidRPr="0010551E">
        <w:rPr>
          <w:rFonts w:ascii="Arial" w:hAnsi="Arial" w:cs="Arial"/>
          <w:sz w:val="18"/>
          <w:szCs w:val="18"/>
        </w:rPr>
        <w:t>, spetta per il periodo di frequenza obbligatoria prevista.</w:t>
      </w:r>
    </w:p>
    <w:p w:rsidR="0010551E" w:rsidRPr="0010551E" w:rsidRDefault="0010551E" w:rsidP="0010551E">
      <w:pPr>
        <w:tabs>
          <w:tab w:val="left" w:pos="8895"/>
        </w:tabs>
        <w:ind w:left="23" w:hanging="23"/>
        <w:jc w:val="both"/>
        <w:rPr>
          <w:rFonts w:ascii="Arial" w:hAnsi="Arial" w:cs="Arial"/>
          <w:sz w:val="18"/>
          <w:szCs w:val="18"/>
        </w:rPr>
      </w:pPr>
      <w:r w:rsidRPr="0010551E">
        <w:rPr>
          <w:rFonts w:ascii="Arial" w:hAnsi="Arial" w:cs="Arial"/>
          <w:b/>
          <w:bCs/>
          <w:sz w:val="18"/>
          <w:szCs w:val="18"/>
        </w:rPr>
        <w:t xml:space="preserve">Per l’indennità speciale in agricoltura </w:t>
      </w:r>
      <w:r w:rsidRPr="0010551E">
        <w:rPr>
          <w:rFonts w:ascii="Arial" w:hAnsi="Arial" w:cs="Arial"/>
          <w:sz w:val="18"/>
          <w:szCs w:val="18"/>
        </w:rPr>
        <w:t xml:space="preserve">i giorni da indicare </w:t>
      </w:r>
      <w:r w:rsidRPr="0010551E">
        <w:rPr>
          <w:rFonts w:ascii="Arial" w:hAnsi="Arial" w:cs="Arial"/>
          <w:b/>
          <w:sz w:val="18"/>
          <w:szCs w:val="18"/>
        </w:rPr>
        <w:t>nel rigo C5 colonna 1</w:t>
      </w:r>
      <w:r w:rsidRPr="0010551E">
        <w:rPr>
          <w:rFonts w:ascii="Arial" w:hAnsi="Arial" w:cs="Arial"/>
          <w:sz w:val="18"/>
          <w:szCs w:val="18"/>
        </w:rPr>
        <w:t xml:space="preserve"> sono quelli risultanti dalla </w:t>
      </w:r>
      <w:r w:rsidRPr="0010551E">
        <w:rPr>
          <w:rFonts w:ascii="Arial" w:hAnsi="Arial" w:cs="Arial"/>
          <w:sz w:val="18"/>
          <w:szCs w:val="18"/>
          <w:u w:val="single"/>
        </w:rPr>
        <w:t xml:space="preserve">relativa certificazione e per i quali il contribuente ha percepito l’indennità di disoccupazione. </w:t>
      </w:r>
      <w:r w:rsidRPr="0010551E">
        <w:rPr>
          <w:rFonts w:ascii="Arial" w:hAnsi="Arial" w:cs="Arial"/>
          <w:sz w:val="18"/>
          <w:szCs w:val="18"/>
        </w:rPr>
        <w:t>Si ricorda che tra i giorni relativi ad anni precedenti, per i quali spetta il diritto alle detrazioni, non vanno considerati quelli compresi in periodi di lavoro per i quali già si è fruito in precedenza delle deduzioni o delle detrazioni.</w:t>
      </w:r>
    </w:p>
    <w:p w:rsidR="0010551E" w:rsidRPr="0010551E" w:rsidRDefault="0010551E" w:rsidP="0010551E">
      <w:pPr>
        <w:autoSpaceDE w:val="0"/>
        <w:autoSpaceDN w:val="0"/>
        <w:adjustRightInd w:val="0"/>
        <w:spacing w:line="360" w:lineRule="auto"/>
        <w:ind w:left="22" w:hanging="22"/>
        <w:jc w:val="both"/>
        <w:rPr>
          <w:rFonts w:ascii="Arial" w:hAnsi="Arial" w:cs="Arial"/>
          <w:color w:val="231F20"/>
          <w:sz w:val="18"/>
          <w:szCs w:val="18"/>
        </w:rPr>
      </w:pPr>
    </w:p>
    <w:p w:rsidR="0010551E" w:rsidRPr="0010551E" w:rsidRDefault="0010551E" w:rsidP="00B92B57">
      <w:pPr>
        <w:pStyle w:val="Paragrafoelenco"/>
        <w:numPr>
          <w:ilvl w:val="0"/>
          <w:numId w:val="57"/>
        </w:numPr>
        <w:shd w:val="clear" w:color="auto" w:fill="F2F2F2"/>
        <w:spacing w:after="0"/>
        <w:rPr>
          <w:rFonts w:ascii="Arial" w:hAnsi="Arial" w:cs="Arial"/>
          <w:b/>
          <w:bCs/>
          <w:color w:val="1F497D"/>
          <w:sz w:val="18"/>
          <w:szCs w:val="18"/>
        </w:rPr>
      </w:pPr>
      <w:r w:rsidRPr="0010551E">
        <w:rPr>
          <w:rFonts w:ascii="Arial" w:hAnsi="Arial" w:cs="Arial"/>
          <w:b/>
          <w:bCs/>
          <w:color w:val="1F497D"/>
          <w:sz w:val="18"/>
          <w:szCs w:val="18"/>
        </w:rPr>
        <w:t>Il servizio civile da’ reddito assimilato</w:t>
      </w:r>
    </w:p>
    <w:p w:rsidR="0010551E" w:rsidRPr="0010551E" w:rsidRDefault="0010551E" w:rsidP="0010551E">
      <w:pPr>
        <w:tabs>
          <w:tab w:val="left" w:pos="8895"/>
        </w:tabs>
        <w:spacing w:line="360" w:lineRule="auto"/>
        <w:ind w:left="22" w:hanging="22"/>
        <w:jc w:val="both"/>
        <w:rPr>
          <w:rFonts w:ascii="Arial" w:hAnsi="Arial" w:cs="Arial"/>
          <w:b/>
          <w:bCs/>
          <w:sz w:val="18"/>
          <w:szCs w:val="18"/>
        </w:rPr>
      </w:pPr>
    </w:p>
    <w:p w:rsidR="0010551E" w:rsidRPr="0010551E" w:rsidRDefault="0010551E" w:rsidP="0010551E">
      <w:pPr>
        <w:tabs>
          <w:tab w:val="left" w:pos="8895"/>
        </w:tabs>
        <w:ind w:left="23" w:hanging="23"/>
        <w:jc w:val="both"/>
        <w:rPr>
          <w:rFonts w:ascii="Arial" w:hAnsi="Arial" w:cs="Arial"/>
          <w:sz w:val="18"/>
          <w:szCs w:val="18"/>
        </w:rPr>
      </w:pPr>
      <w:r w:rsidRPr="0010551E">
        <w:rPr>
          <w:rFonts w:ascii="Arial" w:hAnsi="Arial" w:cs="Arial"/>
          <w:b/>
          <w:bCs/>
          <w:sz w:val="18"/>
          <w:szCs w:val="18"/>
        </w:rPr>
        <w:t xml:space="preserve">I compensi conseguiti nell’ambito del rapporto di servizio civile </w:t>
      </w:r>
      <w:r w:rsidRPr="0010551E">
        <w:rPr>
          <w:rFonts w:ascii="Arial" w:hAnsi="Arial" w:cs="Arial"/>
          <w:bCs/>
          <w:sz w:val="18"/>
          <w:szCs w:val="18"/>
        </w:rPr>
        <w:t>assumono rilevanza reddituale come redditi assimilati a quelli di lavoro dipendente di cui alla lettera c-bis,comma 1, articolo 50 TUIR (circolare 24/E/2004 punto 4.2) e come tali devono essere presi in considerazione nel computo del limite di € 2.840,51, ai fini della qualificazione del percettore come familiare fiscalmente a carico.</w:t>
      </w:r>
    </w:p>
    <w:p w:rsidR="0010551E" w:rsidRPr="0010551E" w:rsidRDefault="0010551E" w:rsidP="0010551E">
      <w:pPr>
        <w:autoSpaceDE w:val="0"/>
        <w:autoSpaceDN w:val="0"/>
        <w:adjustRightInd w:val="0"/>
        <w:spacing w:line="360" w:lineRule="auto"/>
        <w:ind w:left="22" w:hanging="22"/>
        <w:jc w:val="both"/>
        <w:rPr>
          <w:rFonts w:ascii="Arial" w:hAnsi="Arial" w:cs="Arial"/>
          <w:color w:val="231F20"/>
          <w:sz w:val="18"/>
          <w:szCs w:val="18"/>
        </w:rPr>
      </w:pPr>
    </w:p>
    <w:p w:rsidR="0010551E" w:rsidRPr="0010551E" w:rsidRDefault="0010551E" w:rsidP="00B92B57">
      <w:pPr>
        <w:pStyle w:val="Paragrafoelenco"/>
        <w:numPr>
          <w:ilvl w:val="0"/>
          <w:numId w:val="57"/>
        </w:numPr>
        <w:shd w:val="clear" w:color="auto" w:fill="F2F2F2"/>
        <w:spacing w:after="0"/>
        <w:rPr>
          <w:rFonts w:ascii="Arial" w:hAnsi="Arial" w:cs="Arial"/>
          <w:b/>
          <w:bCs/>
          <w:color w:val="1F497D"/>
          <w:sz w:val="18"/>
          <w:szCs w:val="18"/>
        </w:rPr>
      </w:pPr>
      <w:r w:rsidRPr="0010551E">
        <w:rPr>
          <w:rFonts w:ascii="Arial" w:hAnsi="Arial" w:cs="Arial"/>
          <w:b/>
          <w:bCs/>
          <w:color w:val="1F497D"/>
          <w:sz w:val="18"/>
          <w:szCs w:val="18"/>
        </w:rPr>
        <w:t>La residenza obbliga a dichiarare i redditi in Italia</w:t>
      </w:r>
    </w:p>
    <w:p w:rsidR="0010551E" w:rsidRDefault="0010551E" w:rsidP="0010551E">
      <w:pPr>
        <w:tabs>
          <w:tab w:val="left" w:pos="8895"/>
        </w:tabs>
        <w:spacing w:line="360" w:lineRule="auto"/>
        <w:ind w:left="22" w:hanging="22"/>
        <w:jc w:val="both"/>
        <w:rPr>
          <w:rFonts w:ascii="Arial" w:hAnsi="Arial" w:cs="Arial"/>
          <w:b/>
          <w:bCs/>
          <w:sz w:val="18"/>
          <w:szCs w:val="18"/>
        </w:rPr>
      </w:pPr>
    </w:p>
    <w:p w:rsidR="0010551E" w:rsidRPr="0010551E" w:rsidRDefault="0010551E" w:rsidP="0010551E">
      <w:pPr>
        <w:tabs>
          <w:tab w:val="left" w:pos="8895"/>
        </w:tabs>
        <w:ind w:left="23" w:hanging="23"/>
        <w:jc w:val="both"/>
        <w:rPr>
          <w:rFonts w:ascii="Arial" w:hAnsi="Arial" w:cs="Arial"/>
          <w:bCs/>
          <w:sz w:val="18"/>
          <w:szCs w:val="18"/>
        </w:rPr>
      </w:pPr>
      <w:r w:rsidRPr="0010551E">
        <w:rPr>
          <w:rFonts w:ascii="Arial" w:hAnsi="Arial" w:cs="Arial"/>
          <w:b/>
          <w:bCs/>
          <w:sz w:val="18"/>
          <w:szCs w:val="18"/>
        </w:rPr>
        <w:t xml:space="preserve">Il lavoratore all’estero, se fiscalmente residente in Italia, è comunque tenuto a presentare la dichiarazione dei redditi in Italia. </w:t>
      </w:r>
      <w:r w:rsidRPr="0010551E">
        <w:rPr>
          <w:rFonts w:ascii="Arial" w:hAnsi="Arial" w:cs="Arial"/>
          <w:bCs/>
          <w:sz w:val="18"/>
          <w:szCs w:val="18"/>
        </w:rPr>
        <w:t xml:space="preserve">Non si potrà pertanto applicare la causa di esonero previsto per i redditi inferiori a 8.000 euro, se il lavoratore presta la sua attività per meno di 365 giorni all’anno. </w:t>
      </w:r>
    </w:p>
    <w:p w:rsidR="0010551E" w:rsidRPr="0010551E" w:rsidRDefault="0010551E" w:rsidP="0010551E">
      <w:pPr>
        <w:tabs>
          <w:tab w:val="left" w:pos="8895"/>
        </w:tabs>
        <w:ind w:left="23" w:hanging="23"/>
        <w:jc w:val="both"/>
        <w:rPr>
          <w:rFonts w:ascii="Arial" w:hAnsi="Arial" w:cs="Arial"/>
          <w:bCs/>
          <w:sz w:val="18"/>
          <w:szCs w:val="18"/>
        </w:rPr>
      </w:pPr>
      <w:r w:rsidRPr="0010551E">
        <w:rPr>
          <w:rFonts w:ascii="Arial" w:hAnsi="Arial" w:cs="Arial"/>
          <w:bCs/>
          <w:sz w:val="18"/>
          <w:szCs w:val="18"/>
        </w:rPr>
        <w:t>Infatti</w:t>
      </w:r>
      <w:r w:rsidRPr="0010551E">
        <w:rPr>
          <w:rFonts w:ascii="Arial" w:hAnsi="Arial" w:cs="Arial"/>
          <w:b/>
          <w:bCs/>
          <w:sz w:val="18"/>
          <w:szCs w:val="18"/>
        </w:rPr>
        <w:t xml:space="preserve">, </w:t>
      </w:r>
      <w:r w:rsidRPr="0010551E">
        <w:rPr>
          <w:rFonts w:ascii="Arial" w:hAnsi="Arial" w:cs="Arial"/>
          <w:bCs/>
          <w:sz w:val="18"/>
          <w:szCs w:val="18"/>
        </w:rPr>
        <w:t>il regime delle retribuzioni convenzionali si applica qualora il periodo di lavoro duri per più di 183 giorni nell’arco dei 12 mesi, anche se non coincidenti con l’anno solare.</w:t>
      </w:r>
    </w:p>
    <w:p w:rsidR="0010551E" w:rsidRPr="0010551E" w:rsidRDefault="0010551E" w:rsidP="0010551E">
      <w:pPr>
        <w:tabs>
          <w:tab w:val="left" w:pos="8895"/>
        </w:tabs>
        <w:ind w:left="23" w:hanging="23"/>
        <w:jc w:val="both"/>
        <w:rPr>
          <w:rFonts w:ascii="Arial" w:hAnsi="Arial" w:cs="Arial"/>
          <w:bCs/>
          <w:sz w:val="18"/>
          <w:szCs w:val="18"/>
        </w:rPr>
      </w:pPr>
      <w:r w:rsidRPr="0010551E">
        <w:rPr>
          <w:rFonts w:ascii="Arial" w:hAnsi="Arial" w:cs="Arial"/>
          <w:bCs/>
          <w:sz w:val="18"/>
          <w:szCs w:val="18"/>
        </w:rPr>
        <w:t>E’ stata comunque prorogata anche per il 2014 la norma di agevolazione prevista per i redditi derivanti da lavoro dipendente prestato, in via continuativa e come oggetto esclusivo del rapporto, all'estero in zone di frontiera e in altri Paesi limitrofi, da soggetti residenti nel territorio dello Stato. Trattasi di redditi che nel 2014 non superino i 6.700 euro.</w:t>
      </w:r>
    </w:p>
    <w:p w:rsidR="0010551E" w:rsidRDefault="0010551E" w:rsidP="0010551E">
      <w:pPr>
        <w:tabs>
          <w:tab w:val="left" w:pos="8895"/>
        </w:tabs>
        <w:spacing w:line="360" w:lineRule="auto"/>
        <w:ind w:left="22" w:hanging="22"/>
        <w:jc w:val="both"/>
        <w:rPr>
          <w:rFonts w:ascii="Asap" w:hAnsi="Asap"/>
          <w:bCs/>
        </w:rPr>
      </w:pPr>
    </w:p>
    <w:p w:rsidR="00A24714" w:rsidRDefault="00A24714" w:rsidP="00A24714">
      <w:pPr>
        <w:autoSpaceDE w:val="0"/>
        <w:autoSpaceDN w:val="0"/>
        <w:adjustRightInd w:val="0"/>
        <w:spacing w:line="360" w:lineRule="auto"/>
        <w:jc w:val="both"/>
        <w:rPr>
          <w:rFonts w:ascii="Arial" w:hAnsi="Arial" w:cs="Arial"/>
          <w:bCs/>
          <w:sz w:val="20"/>
          <w:szCs w:val="20"/>
        </w:rPr>
      </w:pPr>
    </w:p>
    <w:p w:rsidR="00A24714" w:rsidRPr="00F94232" w:rsidRDefault="00A24714" w:rsidP="00A24714">
      <w:pPr>
        <w:pBdr>
          <w:top w:val="single" w:sz="4" w:space="1" w:color="779BAD"/>
          <w:left w:val="single" w:sz="4" w:space="1" w:color="779BAD"/>
          <w:bottom w:val="single" w:sz="4" w:space="1" w:color="779BAD"/>
          <w:right w:val="single" w:sz="4" w:space="4" w:color="779BAD"/>
        </w:pBdr>
        <w:tabs>
          <w:tab w:val="left" w:pos="4111"/>
        </w:tabs>
        <w:spacing w:line="280" w:lineRule="exact"/>
        <w:jc w:val="center"/>
        <w:rPr>
          <w:rFonts w:ascii="Arial" w:hAnsi="Arial" w:cs="Arial"/>
          <w:b/>
          <w:bCs/>
          <w:sz w:val="20"/>
          <w:szCs w:val="20"/>
        </w:rPr>
      </w:pPr>
      <w:r>
        <w:rPr>
          <w:rFonts w:ascii="Arial" w:hAnsi="Arial" w:cs="Arial"/>
          <w:b/>
          <w:bCs/>
          <w:sz w:val="20"/>
          <w:szCs w:val="20"/>
        </w:rPr>
        <w:t>QUADRO D</w:t>
      </w:r>
    </w:p>
    <w:p w:rsidR="00A24714" w:rsidRPr="00A24714" w:rsidRDefault="00A24714" w:rsidP="00A24714">
      <w:pPr>
        <w:autoSpaceDE w:val="0"/>
        <w:autoSpaceDN w:val="0"/>
        <w:adjustRightInd w:val="0"/>
        <w:spacing w:line="360" w:lineRule="auto"/>
        <w:jc w:val="both"/>
        <w:rPr>
          <w:rFonts w:ascii="Arial" w:hAnsi="Arial" w:cs="Arial"/>
          <w:bCs/>
          <w:sz w:val="18"/>
          <w:szCs w:val="18"/>
        </w:rPr>
      </w:pPr>
    </w:p>
    <w:p w:rsidR="00A24714" w:rsidRPr="00A24714" w:rsidRDefault="00A24714" w:rsidP="00A24714">
      <w:pPr>
        <w:autoSpaceDE w:val="0"/>
        <w:autoSpaceDN w:val="0"/>
        <w:adjustRightInd w:val="0"/>
        <w:spacing w:line="360" w:lineRule="auto"/>
        <w:jc w:val="both"/>
        <w:rPr>
          <w:rFonts w:ascii="Arial" w:hAnsi="Arial" w:cs="Arial"/>
          <w:bCs/>
          <w:sz w:val="18"/>
          <w:szCs w:val="18"/>
        </w:rPr>
      </w:pPr>
      <w:r w:rsidRPr="00A24714">
        <w:rPr>
          <w:rFonts w:ascii="Arial" w:hAnsi="Arial" w:cs="Arial"/>
          <w:bCs/>
          <w:sz w:val="18"/>
          <w:szCs w:val="18"/>
        </w:rPr>
        <w:t>Per la compilazione del quadro D può essere necessario utilizzare i dati contenuti:</w:t>
      </w:r>
    </w:p>
    <w:p w:rsidR="00A24714" w:rsidRPr="00A24714" w:rsidRDefault="00A24714" w:rsidP="00B92B57">
      <w:pPr>
        <w:pStyle w:val="Paragrafoelenco"/>
        <w:numPr>
          <w:ilvl w:val="0"/>
          <w:numId w:val="54"/>
        </w:numPr>
        <w:autoSpaceDE w:val="0"/>
        <w:autoSpaceDN w:val="0"/>
        <w:adjustRightInd w:val="0"/>
        <w:spacing w:after="0"/>
        <w:rPr>
          <w:rFonts w:ascii="Arial" w:hAnsi="Arial" w:cs="Arial"/>
          <w:bCs/>
          <w:sz w:val="18"/>
          <w:szCs w:val="18"/>
          <w:lang w:eastAsia="it-IT"/>
        </w:rPr>
      </w:pPr>
      <w:r w:rsidRPr="00A24714">
        <w:rPr>
          <w:rFonts w:ascii="Arial" w:hAnsi="Arial" w:cs="Arial"/>
          <w:bCs/>
          <w:sz w:val="18"/>
          <w:szCs w:val="18"/>
          <w:lang w:eastAsia="it-IT"/>
        </w:rPr>
        <w:t xml:space="preserve">nel </w:t>
      </w:r>
      <w:r w:rsidRPr="00A24714">
        <w:rPr>
          <w:rFonts w:ascii="Arial" w:hAnsi="Arial" w:cs="Arial"/>
          <w:b/>
          <w:bCs/>
          <w:sz w:val="18"/>
          <w:szCs w:val="18"/>
          <w:lang w:eastAsia="it-IT"/>
        </w:rPr>
        <w:t>Mod. CUPE</w:t>
      </w:r>
      <w:r w:rsidRPr="00A24714">
        <w:rPr>
          <w:rFonts w:ascii="Arial" w:hAnsi="Arial" w:cs="Arial"/>
          <w:bCs/>
          <w:sz w:val="18"/>
          <w:szCs w:val="18"/>
          <w:lang w:eastAsia="it-IT"/>
        </w:rPr>
        <w:t>: schema di certificazione degli utili e proventi equiparati approvato con  Provvedimento 7 gennaio 2013;</w:t>
      </w:r>
    </w:p>
    <w:p w:rsidR="00A24714" w:rsidRPr="00A24714" w:rsidRDefault="00A24714" w:rsidP="00B92B57">
      <w:pPr>
        <w:pStyle w:val="Paragrafoelenco"/>
        <w:numPr>
          <w:ilvl w:val="0"/>
          <w:numId w:val="54"/>
        </w:numPr>
        <w:autoSpaceDE w:val="0"/>
        <w:autoSpaceDN w:val="0"/>
        <w:adjustRightInd w:val="0"/>
        <w:spacing w:after="0"/>
        <w:rPr>
          <w:rFonts w:ascii="Arial" w:hAnsi="Arial" w:cs="Arial"/>
          <w:bCs/>
          <w:sz w:val="18"/>
          <w:szCs w:val="18"/>
          <w:lang w:eastAsia="it-IT"/>
        </w:rPr>
      </w:pPr>
      <w:r w:rsidRPr="00A24714">
        <w:rPr>
          <w:rFonts w:ascii="Arial" w:hAnsi="Arial" w:cs="Arial"/>
          <w:bCs/>
          <w:sz w:val="18"/>
          <w:szCs w:val="18"/>
          <w:lang w:eastAsia="it-IT"/>
        </w:rPr>
        <w:t xml:space="preserve">nella </w:t>
      </w:r>
      <w:r w:rsidRPr="00A24714">
        <w:rPr>
          <w:rFonts w:ascii="Arial" w:hAnsi="Arial" w:cs="Arial"/>
          <w:b/>
          <w:bCs/>
          <w:sz w:val="18"/>
          <w:szCs w:val="18"/>
          <w:lang w:eastAsia="it-IT"/>
        </w:rPr>
        <w:t>CU 2015</w:t>
      </w:r>
      <w:r w:rsidRPr="00A24714">
        <w:rPr>
          <w:rFonts w:ascii="Arial" w:hAnsi="Arial" w:cs="Arial"/>
          <w:bCs/>
          <w:sz w:val="18"/>
          <w:szCs w:val="18"/>
          <w:lang w:eastAsia="it-IT"/>
        </w:rPr>
        <w:t xml:space="preserve"> approvata con Provvedimento 15 gennaio 2015. </w:t>
      </w:r>
    </w:p>
    <w:p w:rsidR="00A24714" w:rsidRPr="00FA3042" w:rsidRDefault="00A24714" w:rsidP="00A24714">
      <w:pPr>
        <w:pStyle w:val="Paragrafoelenco"/>
        <w:autoSpaceDE w:val="0"/>
        <w:autoSpaceDN w:val="0"/>
        <w:adjustRightInd w:val="0"/>
        <w:spacing w:after="0"/>
        <w:rPr>
          <w:rFonts w:ascii="Arial" w:hAnsi="Arial" w:cs="Arial"/>
          <w:bCs/>
          <w:lang w:eastAsia="it-IT"/>
        </w:rPr>
      </w:pPr>
    </w:p>
    <w:tbl>
      <w:tblPr>
        <w:tblStyle w:val="Grigliatabella"/>
        <w:tblW w:w="0" w:type="auto"/>
        <w:jc w:val="center"/>
        <w:tblLook w:val="04A0" w:firstRow="1" w:lastRow="0" w:firstColumn="1" w:lastColumn="0" w:noHBand="0" w:noVBand="1"/>
      </w:tblPr>
      <w:tblGrid>
        <w:gridCol w:w="1488"/>
        <w:gridCol w:w="8006"/>
      </w:tblGrid>
      <w:tr w:rsidR="00A24714" w:rsidRPr="00A24714" w:rsidTr="006B5D99">
        <w:trPr>
          <w:jc w:val="center"/>
        </w:trPr>
        <w:tc>
          <w:tcPr>
            <w:tcW w:w="1488" w:type="dxa"/>
            <w:shd w:val="solid" w:color="D9D9D9" w:themeColor="background1" w:themeShade="D9" w:fill="1F497D" w:themeFill="text2"/>
          </w:tcPr>
          <w:p w:rsidR="00A24714" w:rsidRPr="00A24714" w:rsidRDefault="00A24714" w:rsidP="006B5D99">
            <w:pPr>
              <w:autoSpaceDE w:val="0"/>
              <w:autoSpaceDN w:val="0"/>
              <w:adjustRightInd w:val="0"/>
              <w:jc w:val="center"/>
              <w:rPr>
                <w:rFonts w:ascii="Arial" w:hAnsi="Arial" w:cs="Arial"/>
                <w:b/>
                <w:bCs/>
                <w:sz w:val="18"/>
                <w:szCs w:val="18"/>
              </w:rPr>
            </w:pPr>
            <w:r w:rsidRPr="00A24714">
              <w:rPr>
                <w:rFonts w:ascii="Arial" w:hAnsi="Arial" w:cs="Arial"/>
                <w:b/>
                <w:bCs/>
                <w:sz w:val="18"/>
                <w:szCs w:val="18"/>
              </w:rPr>
              <w:t xml:space="preserve">RIGHI </w:t>
            </w:r>
          </w:p>
          <w:p w:rsidR="00A24714" w:rsidRPr="00A24714" w:rsidRDefault="00A24714" w:rsidP="006B5D99">
            <w:pPr>
              <w:autoSpaceDE w:val="0"/>
              <w:autoSpaceDN w:val="0"/>
              <w:adjustRightInd w:val="0"/>
              <w:jc w:val="center"/>
              <w:rPr>
                <w:rFonts w:ascii="Arial" w:hAnsi="Arial" w:cs="Arial"/>
                <w:b/>
                <w:bCs/>
                <w:sz w:val="18"/>
                <w:szCs w:val="18"/>
              </w:rPr>
            </w:pPr>
            <w:r w:rsidRPr="00A24714">
              <w:rPr>
                <w:rFonts w:ascii="Arial" w:hAnsi="Arial" w:cs="Arial"/>
                <w:b/>
                <w:bCs/>
                <w:sz w:val="18"/>
                <w:szCs w:val="18"/>
              </w:rPr>
              <w:t>QUADRO D</w:t>
            </w:r>
          </w:p>
        </w:tc>
        <w:tc>
          <w:tcPr>
            <w:tcW w:w="8006" w:type="dxa"/>
            <w:shd w:val="solid" w:color="D9D9D9" w:themeColor="background1" w:themeShade="D9" w:fill="1F497D" w:themeFill="text2"/>
          </w:tcPr>
          <w:p w:rsidR="00A24714" w:rsidRPr="00A24714" w:rsidRDefault="00A24714" w:rsidP="006B5D99">
            <w:pPr>
              <w:autoSpaceDE w:val="0"/>
              <w:autoSpaceDN w:val="0"/>
              <w:adjustRightInd w:val="0"/>
              <w:jc w:val="center"/>
              <w:rPr>
                <w:rFonts w:ascii="Arial" w:hAnsi="Arial" w:cs="Arial"/>
                <w:b/>
                <w:bCs/>
                <w:sz w:val="18"/>
                <w:szCs w:val="18"/>
              </w:rPr>
            </w:pPr>
            <w:r w:rsidRPr="00A24714">
              <w:rPr>
                <w:rFonts w:ascii="Arial" w:hAnsi="Arial" w:cs="Arial"/>
                <w:b/>
                <w:bCs/>
                <w:sz w:val="18"/>
                <w:szCs w:val="18"/>
              </w:rPr>
              <w:t>CERTIFICAZIONI INTERESSATE</w:t>
            </w:r>
          </w:p>
        </w:tc>
      </w:tr>
      <w:tr w:rsidR="00A24714" w:rsidRPr="00A24714" w:rsidTr="006B5D99">
        <w:trPr>
          <w:jc w:val="center"/>
        </w:trPr>
        <w:tc>
          <w:tcPr>
            <w:tcW w:w="1488" w:type="dxa"/>
            <w:shd w:val="clear" w:color="auto" w:fill="DBE5F1" w:themeFill="accent1" w:themeFillTint="33"/>
          </w:tcPr>
          <w:p w:rsidR="00A24714" w:rsidRPr="00A24714" w:rsidRDefault="00A24714" w:rsidP="006B5D99">
            <w:pPr>
              <w:autoSpaceDE w:val="0"/>
              <w:autoSpaceDN w:val="0"/>
              <w:adjustRightInd w:val="0"/>
              <w:jc w:val="center"/>
              <w:rPr>
                <w:rFonts w:ascii="Arial" w:hAnsi="Arial" w:cs="Arial"/>
                <w:b/>
                <w:bCs/>
                <w:sz w:val="18"/>
                <w:szCs w:val="18"/>
              </w:rPr>
            </w:pPr>
            <w:r w:rsidRPr="00A24714">
              <w:rPr>
                <w:rFonts w:ascii="Arial" w:hAnsi="Arial" w:cs="Arial"/>
                <w:b/>
                <w:bCs/>
                <w:sz w:val="18"/>
                <w:szCs w:val="18"/>
              </w:rPr>
              <w:t>RIGO D1</w:t>
            </w:r>
          </w:p>
        </w:tc>
        <w:tc>
          <w:tcPr>
            <w:tcW w:w="8006" w:type="dxa"/>
          </w:tcPr>
          <w:p w:rsidR="00A24714" w:rsidRPr="00A24714" w:rsidRDefault="00A24714" w:rsidP="006B5D99">
            <w:pPr>
              <w:autoSpaceDE w:val="0"/>
              <w:autoSpaceDN w:val="0"/>
              <w:adjustRightInd w:val="0"/>
              <w:rPr>
                <w:rFonts w:ascii="Arial" w:hAnsi="Arial" w:cs="Arial"/>
                <w:bCs/>
                <w:sz w:val="18"/>
                <w:szCs w:val="18"/>
              </w:rPr>
            </w:pPr>
            <w:r w:rsidRPr="00A24714">
              <w:rPr>
                <w:rFonts w:ascii="Arial" w:hAnsi="Arial" w:cs="Arial"/>
                <w:bCs/>
                <w:sz w:val="18"/>
                <w:szCs w:val="18"/>
              </w:rPr>
              <w:t>certificazione degli utili e proventi equiparati</w:t>
            </w:r>
          </w:p>
        </w:tc>
      </w:tr>
      <w:tr w:rsidR="00A24714" w:rsidRPr="00A24714" w:rsidTr="006B5D99">
        <w:trPr>
          <w:jc w:val="center"/>
        </w:trPr>
        <w:tc>
          <w:tcPr>
            <w:tcW w:w="1488" w:type="dxa"/>
            <w:shd w:val="clear" w:color="auto" w:fill="DBE5F1" w:themeFill="accent1" w:themeFillTint="33"/>
          </w:tcPr>
          <w:p w:rsidR="00A24714" w:rsidRPr="00A24714" w:rsidRDefault="00A24714" w:rsidP="006B5D99">
            <w:pPr>
              <w:autoSpaceDE w:val="0"/>
              <w:autoSpaceDN w:val="0"/>
              <w:adjustRightInd w:val="0"/>
              <w:jc w:val="center"/>
              <w:rPr>
                <w:rFonts w:ascii="Arial" w:hAnsi="Arial" w:cs="Arial"/>
                <w:b/>
                <w:bCs/>
                <w:sz w:val="18"/>
                <w:szCs w:val="18"/>
              </w:rPr>
            </w:pPr>
            <w:r w:rsidRPr="00A24714">
              <w:rPr>
                <w:rFonts w:ascii="Arial" w:hAnsi="Arial" w:cs="Arial"/>
                <w:b/>
                <w:bCs/>
                <w:sz w:val="18"/>
                <w:szCs w:val="18"/>
              </w:rPr>
              <w:t>RIGO D2</w:t>
            </w:r>
          </w:p>
        </w:tc>
        <w:tc>
          <w:tcPr>
            <w:tcW w:w="8006" w:type="dxa"/>
          </w:tcPr>
          <w:p w:rsidR="00A24714" w:rsidRPr="00A24714" w:rsidRDefault="00A24714" w:rsidP="006B5D99">
            <w:pPr>
              <w:autoSpaceDE w:val="0"/>
              <w:autoSpaceDN w:val="0"/>
              <w:adjustRightInd w:val="0"/>
              <w:rPr>
                <w:rFonts w:ascii="Arial" w:hAnsi="Arial" w:cs="Arial"/>
                <w:bCs/>
                <w:sz w:val="18"/>
                <w:szCs w:val="18"/>
              </w:rPr>
            </w:pPr>
            <w:r w:rsidRPr="00A24714">
              <w:rPr>
                <w:rFonts w:ascii="Arial" w:hAnsi="Arial" w:cs="Arial"/>
                <w:bCs/>
                <w:sz w:val="18"/>
                <w:szCs w:val="18"/>
              </w:rPr>
              <w:t>certificazione dei redditi in forma libera</w:t>
            </w:r>
          </w:p>
        </w:tc>
      </w:tr>
      <w:tr w:rsidR="00A24714" w:rsidRPr="00A24714" w:rsidTr="006B5D99">
        <w:trPr>
          <w:jc w:val="center"/>
        </w:trPr>
        <w:tc>
          <w:tcPr>
            <w:tcW w:w="1488" w:type="dxa"/>
            <w:shd w:val="clear" w:color="auto" w:fill="DBE5F1" w:themeFill="accent1" w:themeFillTint="33"/>
          </w:tcPr>
          <w:p w:rsidR="00A24714" w:rsidRPr="00A24714" w:rsidRDefault="00A24714" w:rsidP="006B5D99">
            <w:pPr>
              <w:autoSpaceDE w:val="0"/>
              <w:autoSpaceDN w:val="0"/>
              <w:adjustRightInd w:val="0"/>
              <w:jc w:val="center"/>
              <w:rPr>
                <w:rFonts w:ascii="Arial" w:hAnsi="Arial" w:cs="Arial"/>
                <w:b/>
                <w:bCs/>
                <w:sz w:val="18"/>
                <w:szCs w:val="18"/>
              </w:rPr>
            </w:pPr>
            <w:r w:rsidRPr="00A24714">
              <w:rPr>
                <w:rFonts w:ascii="Arial" w:hAnsi="Arial" w:cs="Arial"/>
                <w:b/>
                <w:bCs/>
                <w:sz w:val="18"/>
                <w:szCs w:val="18"/>
              </w:rPr>
              <w:t>RIGO D3</w:t>
            </w:r>
          </w:p>
        </w:tc>
        <w:tc>
          <w:tcPr>
            <w:tcW w:w="8006" w:type="dxa"/>
          </w:tcPr>
          <w:p w:rsidR="00A24714" w:rsidRPr="00A24714" w:rsidRDefault="00A24714" w:rsidP="006B5D99">
            <w:pPr>
              <w:autoSpaceDE w:val="0"/>
              <w:autoSpaceDN w:val="0"/>
              <w:adjustRightInd w:val="0"/>
              <w:rPr>
                <w:rFonts w:ascii="Arial" w:hAnsi="Arial" w:cs="Arial"/>
                <w:bCs/>
                <w:sz w:val="18"/>
                <w:szCs w:val="18"/>
              </w:rPr>
            </w:pPr>
            <w:r w:rsidRPr="00A24714">
              <w:rPr>
                <w:rFonts w:ascii="Arial" w:hAnsi="Arial" w:cs="Arial"/>
                <w:bCs/>
                <w:sz w:val="18"/>
                <w:szCs w:val="18"/>
              </w:rPr>
              <w:t>certificazione unica 2015  - Sezione lavoro autonomo, provvigioni e redditi diversi</w:t>
            </w:r>
          </w:p>
        </w:tc>
      </w:tr>
      <w:tr w:rsidR="00A24714" w:rsidRPr="00A24714" w:rsidTr="006B5D99">
        <w:trPr>
          <w:jc w:val="center"/>
        </w:trPr>
        <w:tc>
          <w:tcPr>
            <w:tcW w:w="1488" w:type="dxa"/>
            <w:shd w:val="clear" w:color="auto" w:fill="DBE5F1" w:themeFill="accent1" w:themeFillTint="33"/>
          </w:tcPr>
          <w:p w:rsidR="00A24714" w:rsidRPr="00A24714" w:rsidRDefault="00A24714" w:rsidP="006B5D99">
            <w:pPr>
              <w:autoSpaceDE w:val="0"/>
              <w:autoSpaceDN w:val="0"/>
              <w:adjustRightInd w:val="0"/>
              <w:jc w:val="center"/>
              <w:rPr>
                <w:rFonts w:ascii="Arial" w:hAnsi="Arial" w:cs="Arial"/>
                <w:b/>
                <w:bCs/>
                <w:sz w:val="18"/>
                <w:szCs w:val="18"/>
              </w:rPr>
            </w:pPr>
            <w:r w:rsidRPr="00A24714">
              <w:rPr>
                <w:rFonts w:ascii="Arial" w:hAnsi="Arial" w:cs="Arial"/>
                <w:b/>
                <w:bCs/>
                <w:sz w:val="18"/>
                <w:szCs w:val="18"/>
              </w:rPr>
              <w:t>RIGO D4</w:t>
            </w:r>
          </w:p>
        </w:tc>
        <w:tc>
          <w:tcPr>
            <w:tcW w:w="8006" w:type="dxa"/>
          </w:tcPr>
          <w:p w:rsidR="00A24714" w:rsidRPr="00A24714" w:rsidRDefault="00A24714" w:rsidP="006B5D99">
            <w:pPr>
              <w:autoSpaceDE w:val="0"/>
              <w:autoSpaceDN w:val="0"/>
              <w:adjustRightInd w:val="0"/>
              <w:rPr>
                <w:rFonts w:ascii="Arial" w:hAnsi="Arial" w:cs="Arial"/>
                <w:bCs/>
                <w:sz w:val="18"/>
                <w:szCs w:val="18"/>
              </w:rPr>
            </w:pPr>
            <w:r w:rsidRPr="00A24714">
              <w:rPr>
                <w:rFonts w:ascii="Arial" w:hAnsi="Arial" w:cs="Arial"/>
                <w:bCs/>
                <w:sz w:val="18"/>
                <w:szCs w:val="18"/>
              </w:rPr>
              <w:t>certificazione unica 2015  - Sezione lavoro autonomo, provvigioni e redditi diversi o altra documentazione</w:t>
            </w:r>
          </w:p>
        </w:tc>
      </w:tr>
      <w:tr w:rsidR="00A24714" w:rsidRPr="00A24714" w:rsidTr="006B5D99">
        <w:trPr>
          <w:jc w:val="center"/>
        </w:trPr>
        <w:tc>
          <w:tcPr>
            <w:tcW w:w="1488" w:type="dxa"/>
            <w:shd w:val="clear" w:color="auto" w:fill="DBE5F1" w:themeFill="accent1" w:themeFillTint="33"/>
          </w:tcPr>
          <w:p w:rsidR="00A24714" w:rsidRPr="00A24714" w:rsidRDefault="00A24714" w:rsidP="006B5D99">
            <w:pPr>
              <w:autoSpaceDE w:val="0"/>
              <w:autoSpaceDN w:val="0"/>
              <w:adjustRightInd w:val="0"/>
              <w:jc w:val="center"/>
              <w:rPr>
                <w:rFonts w:ascii="Arial" w:hAnsi="Arial" w:cs="Arial"/>
                <w:b/>
                <w:bCs/>
                <w:sz w:val="18"/>
                <w:szCs w:val="18"/>
              </w:rPr>
            </w:pPr>
            <w:r w:rsidRPr="00A24714">
              <w:rPr>
                <w:rFonts w:ascii="Arial" w:hAnsi="Arial" w:cs="Arial"/>
                <w:b/>
                <w:bCs/>
                <w:sz w:val="18"/>
                <w:szCs w:val="18"/>
              </w:rPr>
              <w:t>RIGO D5</w:t>
            </w:r>
          </w:p>
        </w:tc>
        <w:tc>
          <w:tcPr>
            <w:tcW w:w="8006" w:type="dxa"/>
          </w:tcPr>
          <w:p w:rsidR="00A24714" w:rsidRPr="00A24714" w:rsidRDefault="00A24714" w:rsidP="006B5D99">
            <w:pPr>
              <w:autoSpaceDE w:val="0"/>
              <w:autoSpaceDN w:val="0"/>
              <w:adjustRightInd w:val="0"/>
              <w:rPr>
                <w:rFonts w:ascii="Arial" w:hAnsi="Arial" w:cs="Arial"/>
                <w:bCs/>
                <w:sz w:val="18"/>
                <w:szCs w:val="18"/>
              </w:rPr>
            </w:pPr>
            <w:r w:rsidRPr="00A24714">
              <w:rPr>
                <w:rFonts w:ascii="Arial" w:hAnsi="Arial" w:cs="Arial"/>
                <w:bCs/>
                <w:sz w:val="18"/>
                <w:szCs w:val="18"/>
              </w:rPr>
              <w:t>certificazione unica 2015  - Sezione lavoro autonomo, provvigioni e redditi diversi</w:t>
            </w:r>
          </w:p>
        </w:tc>
      </w:tr>
      <w:tr w:rsidR="00A24714" w:rsidRPr="00A24714" w:rsidTr="006B5D99">
        <w:trPr>
          <w:jc w:val="center"/>
        </w:trPr>
        <w:tc>
          <w:tcPr>
            <w:tcW w:w="1488" w:type="dxa"/>
            <w:shd w:val="clear" w:color="auto" w:fill="DBE5F1" w:themeFill="accent1" w:themeFillTint="33"/>
          </w:tcPr>
          <w:p w:rsidR="00A24714" w:rsidRPr="00A24714" w:rsidRDefault="00A24714" w:rsidP="006B5D99">
            <w:pPr>
              <w:autoSpaceDE w:val="0"/>
              <w:autoSpaceDN w:val="0"/>
              <w:adjustRightInd w:val="0"/>
              <w:jc w:val="center"/>
              <w:rPr>
                <w:rFonts w:ascii="Arial" w:hAnsi="Arial" w:cs="Arial"/>
                <w:b/>
                <w:bCs/>
                <w:sz w:val="18"/>
                <w:szCs w:val="18"/>
              </w:rPr>
            </w:pPr>
            <w:r w:rsidRPr="00A24714">
              <w:rPr>
                <w:rFonts w:ascii="Arial" w:hAnsi="Arial" w:cs="Arial"/>
                <w:b/>
                <w:bCs/>
                <w:sz w:val="18"/>
                <w:szCs w:val="18"/>
              </w:rPr>
              <w:t>RIGO D6</w:t>
            </w:r>
          </w:p>
        </w:tc>
        <w:tc>
          <w:tcPr>
            <w:tcW w:w="8006" w:type="dxa"/>
          </w:tcPr>
          <w:p w:rsidR="00A24714" w:rsidRPr="00A24714" w:rsidRDefault="00A24714" w:rsidP="00B92B57">
            <w:pPr>
              <w:pStyle w:val="Paragrafoelenco"/>
              <w:numPr>
                <w:ilvl w:val="0"/>
                <w:numId w:val="55"/>
              </w:numPr>
              <w:autoSpaceDE w:val="0"/>
              <w:autoSpaceDN w:val="0"/>
              <w:adjustRightInd w:val="0"/>
              <w:spacing w:after="0" w:line="240" w:lineRule="auto"/>
              <w:jc w:val="left"/>
              <w:rPr>
                <w:rFonts w:ascii="Arial" w:hAnsi="Arial" w:cs="Arial"/>
                <w:bCs/>
                <w:sz w:val="18"/>
                <w:szCs w:val="18"/>
                <w:lang w:eastAsia="it-IT"/>
              </w:rPr>
            </w:pPr>
            <w:r w:rsidRPr="00A24714">
              <w:rPr>
                <w:rFonts w:ascii="Arial" w:hAnsi="Arial" w:cs="Arial"/>
                <w:bCs/>
                <w:sz w:val="18"/>
                <w:szCs w:val="18"/>
                <w:lang w:eastAsia="it-IT"/>
              </w:rPr>
              <w:t>certificazione degli utili e proventi equiparati</w:t>
            </w:r>
          </w:p>
          <w:p w:rsidR="00A24714" w:rsidRPr="00A24714" w:rsidRDefault="00A24714" w:rsidP="00B92B57">
            <w:pPr>
              <w:pStyle w:val="Paragrafoelenco"/>
              <w:numPr>
                <w:ilvl w:val="0"/>
                <w:numId w:val="55"/>
              </w:numPr>
              <w:autoSpaceDE w:val="0"/>
              <w:autoSpaceDN w:val="0"/>
              <w:adjustRightInd w:val="0"/>
              <w:spacing w:after="0" w:line="240" w:lineRule="auto"/>
              <w:jc w:val="left"/>
              <w:rPr>
                <w:rFonts w:ascii="Arial" w:hAnsi="Arial" w:cs="Arial"/>
                <w:bCs/>
                <w:sz w:val="18"/>
                <w:szCs w:val="18"/>
                <w:lang w:eastAsia="it-IT"/>
              </w:rPr>
            </w:pPr>
            <w:r w:rsidRPr="00A24714">
              <w:rPr>
                <w:rFonts w:ascii="Arial" w:hAnsi="Arial" w:cs="Arial"/>
                <w:bCs/>
                <w:sz w:val="18"/>
                <w:szCs w:val="18"/>
                <w:lang w:eastAsia="it-IT"/>
              </w:rPr>
              <w:t>certificazione unica 2015 - Sezione lavoro autonomo, provvigioni e redditi diversi</w:t>
            </w:r>
          </w:p>
        </w:tc>
      </w:tr>
      <w:tr w:rsidR="00A24714" w:rsidRPr="00A24714" w:rsidTr="006B5D99">
        <w:trPr>
          <w:jc w:val="center"/>
        </w:trPr>
        <w:tc>
          <w:tcPr>
            <w:tcW w:w="1488" w:type="dxa"/>
            <w:shd w:val="clear" w:color="auto" w:fill="DBE5F1" w:themeFill="accent1" w:themeFillTint="33"/>
          </w:tcPr>
          <w:p w:rsidR="00A24714" w:rsidRPr="00A24714" w:rsidRDefault="00A24714" w:rsidP="006B5D99">
            <w:pPr>
              <w:autoSpaceDE w:val="0"/>
              <w:autoSpaceDN w:val="0"/>
              <w:adjustRightInd w:val="0"/>
              <w:jc w:val="center"/>
              <w:rPr>
                <w:rFonts w:ascii="Arial" w:hAnsi="Arial" w:cs="Arial"/>
                <w:b/>
                <w:bCs/>
                <w:sz w:val="18"/>
                <w:szCs w:val="18"/>
              </w:rPr>
            </w:pPr>
            <w:r w:rsidRPr="00A24714">
              <w:rPr>
                <w:rFonts w:ascii="Arial" w:hAnsi="Arial" w:cs="Arial"/>
                <w:b/>
                <w:bCs/>
                <w:sz w:val="18"/>
                <w:szCs w:val="18"/>
              </w:rPr>
              <w:t>RIGO D7</w:t>
            </w:r>
          </w:p>
        </w:tc>
        <w:tc>
          <w:tcPr>
            <w:tcW w:w="8006" w:type="dxa"/>
          </w:tcPr>
          <w:p w:rsidR="00A24714" w:rsidRPr="00A24714" w:rsidRDefault="00A24714" w:rsidP="006B5D99">
            <w:pPr>
              <w:autoSpaceDE w:val="0"/>
              <w:autoSpaceDN w:val="0"/>
              <w:adjustRightInd w:val="0"/>
              <w:rPr>
                <w:rFonts w:ascii="Arial" w:hAnsi="Arial" w:cs="Arial"/>
                <w:bCs/>
                <w:sz w:val="18"/>
                <w:szCs w:val="18"/>
              </w:rPr>
            </w:pPr>
            <w:r w:rsidRPr="00A24714">
              <w:rPr>
                <w:rFonts w:ascii="Arial" w:hAnsi="Arial" w:cs="Arial"/>
                <w:bCs/>
                <w:sz w:val="18"/>
                <w:szCs w:val="18"/>
              </w:rPr>
              <w:t>documentazione varia</w:t>
            </w:r>
          </w:p>
        </w:tc>
      </w:tr>
    </w:tbl>
    <w:p w:rsidR="00A24714" w:rsidRPr="00FA3042" w:rsidRDefault="00A24714" w:rsidP="00A24714">
      <w:pPr>
        <w:spacing w:line="360" w:lineRule="auto"/>
        <w:jc w:val="both"/>
        <w:rPr>
          <w:rFonts w:ascii="Arial" w:hAnsi="Arial" w:cs="Arial"/>
          <w:i/>
          <w:sz w:val="20"/>
          <w:szCs w:val="20"/>
        </w:rPr>
      </w:pPr>
    </w:p>
    <w:p w:rsidR="00A24714" w:rsidRPr="00A24714" w:rsidRDefault="00A24714" w:rsidP="00A24714">
      <w:pPr>
        <w:autoSpaceDE w:val="0"/>
        <w:autoSpaceDN w:val="0"/>
        <w:adjustRightInd w:val="0"/>
        <w:spacing w:line="360" w:lineRule="auto"/>
        <w:jc w:val="both"/>
        <w:rPr>
          <w:rFonts w:ascii="Arial" w:hAnsi="Arial" w:cs="Arial"/>
          <w:bCs/>
          <w:sz w:val="18"/>
          <w:szCs w:val="18"/>
        </w:rPr>
      </w:pPr>
      <w:r w:rsidRPr="00A24714">
        <w:rPr>
          <w:rFonts w:ascii="Arial" w:hAnsi="Arial" w:cs="Arial"/>
          <w:bCs/>
          <w:sz w:val="18"/>
          <w:szCs w:val="18"/>
        </w:rPr>
        <w:t>Pertanto, a partire dal periodo d’imposta 2014, i sostituti dovranno rilasciare ai percipienti le seguenti certificazioni:</w:t>
      </w:r>
    </w:p>
    <w:p w:rsidR="00A24714" w:rsidRPr="00A24714" w:rsidRDefault="00A24714" w:rsidP="00B92B57">
      <w:pPr>
        <w:pStyle w:val="Paragrafoelenco"/>
        <w:numPr>
          <w:ilvl w:val="0"/>
          <w:numId w:val="56"/>
        </w:numPr>
        <w:autoSpaceDE w:val="0"/>
        <w:autoSpaceDN w:val="0"/>
        <w:adjustRightInd w:val="0"/>
        <w:spacing w:after="0"/>
        <w:rPr>
          <w:rFonts w:ascii="Arial" w:hAnsi="Arial" w:cs="Arial"/>
          <w:bCs/>
          <w:sz w:val="18"/>
          <w:szCs w:val="18"/>
        </w:rPr>
      </w:pPr>
      <w:r w:rsidRPr="00A24714">
        <w:rPr>
          <w:rFonts w:ascii="Arial" w:hAnsi="Arial" w:cs="Arial"/>
          <w:bCs/>
          <w:sz w:val="18"/>
          <w:szCs w:val="18"/>
        </w:rPr>
        <w:t>certificazione dei redditi di lavoro dipendente, dei redditi di lavoro autonomo, dei redditi diversi e delle provvigioni (</w:t>
      </w:r>
      <w:r w:rsidRPr="00A24714">
        <w:rPr>
          <w:rFonts w:ascii="Arial" w:hAnsi="Arial" w:cs="Arial"/>
          <w:b/>
          <w:bCs/>
          <w:sz w:val="18"/>
          <w:szCs w:val="18"/>
        </w:rPr>
        <w:t>nuovo Mod. CU</w:t>
      </w:r>
      <w:r w:rsidRPr="00A24714">
        <w:rPr>
          <w:rFonts w:ascii="Arial" w:hAnsi="Arial" w:cs="Arial"/>
          <w:bCs/>
          <w:sz w:val="18"/>
          <w:szCs w:val="18"/>
        </w:rPr>
        <w:t xml:space="preserve">); </w:t>
      </w:r>
    </w:p>
    <w:p w:rsidR="00A24714" w:rsidRPr="00A24714" w:rsidRDefault="00A24714" w:rsidP="00B92B57">
      <w:pPr>
        <w:pStyle w:val="Paragrafoelenco"/>
        <w:numPr>
          <w:ilvl w:val="0"/>
          <w:numId w:val="56"/>
        </w:numPr>
        <w:autoSpaceDE w:val="0"/>
        <w:autoSpaceDN w:val="0"/>
        <w:adjustRightInd w:val="0"/>
        <w:spacing w:after="0"/>
        <w:rPr>
          <w:rFonts w:ascii="Arial" w:hAnsi="Arial" w:cs="Arial"/>
          <w:bCs/>
          <w:sz w:val="18"/>
          <w:szCs w:val="18"/>
        </w:rPr>
      </w:pPr>
      <w:r w:rsidRPr="00A24714">
        <w:rPr>
          <w:rFonts w:ascii="Arial" w:hAnsi="Arial" w:cs="Arial"/>
          <w:bCs/>
          <w:sz w:val="18"/>
          <w:szCs w:val="18"/>
        </w:rPr>
        <w:t>certificazione dei dividendi (</w:t>
      </w:r>
      <w:r w:rsidRPr="00A24714">
        <w:rPr>
          <w:rFonts w:ascii="Arial" w:hAnsi="Arial" w:cs="Arial"/>
          <w:b/>
          <w:bCs/>
          <w:sz w:val="18"/>
          <w:szCs w:val="18"/>
        </w:rPr>
        <w:t>CUPE</w:t>
      </w:r>
      <w:r w:rsidRPr="00A24714">
        <w:rPr>
          <w:rFonts w:ascii="Arial" w:hAnsi="Arial" w:cs="Arial"/>
          <w:bCs/>
          <w:sz w:val="18"/>
          <w:szCs w:val="18"/>
        </w:rPr>
        <w:t>).</w:t>
      </w:r>
    </w:p>
    <w:p w:rsidR="00A24714" w:rsidRDefault="00A24714" w:rsidP="002457A0">
      <w:pPr>
        <w:tabs>
          <w:tab w:val="left" w:pos="4111"/>
        </w:tabs>
        <w:spacing w:line="280" w:lineRule="exact"/>
        <w:jc w:val="center"/>
        <w:rPr>
          <w:rFonts w:ascii="Arial" w:hAnsi="Arial" w:cs="Arial"/>
          <w:b/>
          <w:bCs/>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7311A" w:rsidRPr="00663914" w:rsidTr="009F3A32">
        <w:tc>
          <w:tcPr>
            <w:tcW w:w="9576" w:type="dxa"/>
            <w:shd w:val="solid" w:color="EAF1DD" w:themeColor="accent3" w:themeTint="33" w:fill="auto"/>
          </w:tcPr>
          <w:p w:rsidR="0007311A" w:rsidRPr="00663914" w:rsidRDefault="0007311A" w:rsidP="00C9375D">
            <w:pPr>
              <w:jc w:val="both"/>
              <w:rPr>
                <w:rFonts w:ascii="Arial" w:eastAsia="Calibri" w:hAnsi="Arial" w:cs="Arial"/>
                <w:b/>
                <w:bCs/>
                <w:sz w:val="20"/>
                <w:szCs w:val="20"/>
                <w:lang w:eastAsia="en-US"/>
              </w:rPr>
            </w:pPr>
            <w:r w:rsidRPr="00663914">
              <w:rPr>
                <w:rFonts w:ascii="Arial" w:eastAsia="Calibri" w:hAnsi="Arial" w:cs="Arial"/>
                <w:b/>
                <w:sz w:val="20"/>
                <w:szCs w:val="20"/>
                <w:lang w:eastAsia="en-US"/>
              </w:rPr>
              <w:t xml:space="preserve">REDDITI DI CAPITALE - </w:t>
            </w:r>
            <w:r w:rsidRPr="00663914">
              <w:rPr>
                <w:rFonts w:ascii="Arial" w:eastAsia="Calibri" w:hAnsi="Arial" w:cs="Arial"/>
                <w:b/>
                <w:bCs/>
                <w:sz w:val="20"/>
                <w:szCs w:val="20"/>
                <w:lang w:eastAsia="en-US"/>
              </w:rPr>
              <w:t>RIGO D1  e D2</w:t>
            </w:r>
          </w:p>
        </w:tc>
      </w:tr>
      <w:tr w:rsidR="0007311A" w:rsidRPr="0007311A" w:rsidTr="009F3A32">
        <w:trPr>
          <w:trHeight w:val="2696"/>
        </w:trPr>
        <w:tc>
          <w:tcPr>
            <w:tcW w:w="9576" w:type="dxa"/>
            <w:shd w:val="clear" w:color="auto" w:fill="auto"/>
          </w:tcPr>
          <w:p w:rsidR="0007311A" w:rsidRPr="0007311A" w:rsidRDefault="0007311A" w:rsidP="00743B37">
            <w:pPr>
              <w:spacing w:line="360" w:lineRule="auto"/>
              <w:jc w:val="both"/>
              <w:rPr>
                <w:rFonts w:ascii="Arial" w:eastAsia="Calibri" w:hAnsi="Arial" w:cs="Arial"/>
                <w:sz w:val="20"/>
                <w:szCs w:val="20"/>
                <w:lang w:eastAsia="en-US"/>
              </w:rPr>
            </w:pPr>
            <w:r w:rsidRPr="0007311A">
              <w:rPr>
                <w:rFonts w:ascii="Arial" w:eastAsia="Calibri" w:hAnsi="Arial" w:cs="Arial"/>
                <w:sz w:val="20"/>
                <w:szCs w:val="20"/>
                <w:lang w:eastAsia="en-US"/>
              </w:rPr>
              <w:t>il contribuente ha percepito:</w:t>
            </w:r>
          </w:p>
          <w:p w:rsidR="0007311A" w:rsidRPr="0007311A" w:rsidRDefault="0007311A" w:rsidP="00B92B57">
            <w:pPr>
              <w:numPr>
                <w:ilvl w:val="0"/>
                <w:numId w:val="40"/>
              </w:numPr>
              <w:spacing w:line="360" w:lineRule="auto"/>
              <w:jc w:val="both"/>
              <w:rPr>
                <w:rFonts w:ascii="Arial" w:eastAsia="Calibri" w:hAnsi="Arial" w:cs="Arial"/>
                <w:b/>
                <w:bCs/>
                <w:sz w:val="20"/>
                <w:szCs w:val="20"/>
                <w:lang w:eastAsia="en-US"/>
              </w:rPr>
            </w:pPr>
            <w:r w:rsidRPr="0007311A">
              <w:rPr>
                <w:rFonts w:ascii="Arial" w:eastAsia="Calibri" w:hAnsi="Arial" w:cs="Arial"/>
                <w:sz w:val="20"/>
                <w:szCs w:val="20"/>
                <w:lang w:eastAsia="en-US"/>
              </w:rPr>
              <w:t>REDDDITI DI CAPITALE NEL 201</w:t>
            </w:r>
            <w:r>
              <w:rPr>
                <w:rFonts w:ascii="Arial" w:eastAsia="Calibri" w:hAnsi="Arial" w:cs="Arial"/>
                <w:sz w:val="20"/>
                <w:szCs w:val="20"/>
                <w:lang w:eastAsia="en-US"/>
              </w:rPr>
              <w:t>4</w:t>
            </w:r>
            <w:r w:rsidRPr="0007311A">
              <w:rPr>
                <w:rFonts w:ascii="Arial" w:eastAsia="Calibri" w:hAnsi="Arial" w:cs="Arial"/>
                <w:sz w:val="20"/>
                <w:szCs w:val="20"/>
                <w:lang w:eastAsia="en-US"/>
              </w:rPr>
              <w:t>? (indicare a rigo D1 la tipologia)</w:t>
            </w:r>
          </w:p>
          <w:p w:rsidR="0007311A" w:rsidRPr="0007311A" w:rsidRDefault="0007311A" w:rsidP="00743B37">
            <w:pPr>
              <w:spacing w:line="360" w:lineRule="auto"/>
              <w:ind w:firstLine="709"/>
              <w:rPr>
                <w:rFonts w:ascii="Arial" w:eastAsia="Calibri" w:hAnsi="Arial" w:cs="Arial"/>
                <w:sz w:val="20"/>
                <w:szCs w:val="20"/>
                <w:lang w:eastAsia="en-US"/>
              </w:rPr>
            </w:pPr>
            <w:r w:rsidRPr="0007311A">
              <w:rPr>
                <w:rFonts w:ascii="Arial" w:eastAsia="Calibri" w:hAnsi="Arial" w:cs="Arial"/>
                <w:sz w:val="20"/>
                <w:szCs w:val="20"/>
                <w:lang w:eastAsia="en-US"/>
              </w:rPr>
              <w:t>SI __   NO ___</w:t>
            </w:r>
          </w:p>
          <w:p w:rsidR="0007311A" w:rsidRPr="0007311A" w:rsidRDefault="0007311A" w:rsidP="00743B37">
            <w:pPr>
              <w:spacing w:line="360" w:lineRule="auto"/>
              <w:rPr>
                <w:rFonts w:ascii="Arial" w:eastAsia="Calibri" w:hAnsi="Arial" w:cs="Arial"/>
                <w:sz w:val="20"/>
                <w:szCs w:val="20"/>
                <w:lang w:eastAsia="en-US"/>
              </w:rPr>
            </w:pPr>
            <w:r w:rsidRPr="0007311A">
              <w:rPr>
                <w:rFonts w:ascii="Arial" w:eastAsia="Calibri" w:hAnsi="Arial" w:cs="Arial"/>
                <w:sz w:val="20"/>
                <w:szCs w:val="20"/>
                <w:lang w:eastAsia="en-US"/>
              </w:rPr>
              <w:t>Farsi consegnare le certificazioni dei dividendi percepiti.</w:t>
            </w:r>
          </w:p>
          <w:p w:rsidR="009F3A32" w:rsidRDefault="009F3A32" w:rsidP="00743B37">
            <w:pPr>
              <w:spacing w:line="360" w:lineRule="auto"/>
              <w:jc w:val="both"/>
              <w:rPr>
                <w:rFonts w:ascii="Arial" w:eastAsia="Calibri" w:hAnsi="Arial" w:cs="Arial"/>
                <w:sz w:val="20"/>
                <w:szCs w:val="20"/>
                <w:lang w:eastAsia="en-US"/>
              </w:rPr>
            </w:pPr>
          </w:p>
          <w:p w:rsidR="0007311A" w:rsidRPr="0007311A" w:rsidRDefault="0007311A" w:rsidP="00743B37">
            <w:pPr>
              <w:spacing w:line="360" w:lineRule="auto"/>
              <w:jc w:val="both"/>
              <w:rPr>
                <w:rFonts w:ascii="Arial" w:eastAsia="Calibri" w:hAnsi="Arial" w:cs="Arial"/>
                <w:sz w:val="20"/>
                <w:szCs w:val="20"/>
                <w:lang w:eastAsia="en-US"/>
              </w:rPr>
            </w:pPr>
            <w:r w:rsidRPr="0007311A">
              <w:rPr>
                <w:rFonts w:ascii="Arial" w:eastAsia="Calibri" w:hAnsi="Arial" w:cs="Arial"/>
                <w:sz w:val="20"/>
                <w:szCs w:val="20"/>
                <w:lang w:eastAsia="en-US"/>
              </w:rPr>
              <w:t>il contribuente ha percepito:</w:t>
            </w:r>
          </w:p>
          <w:p w:rsidR="0007311A" w:rsidRPr="0007311A" w:rsidRDefault="0007311A" w:rsidP="00B92B57">
            <w:pPr>
              <w:numPr>
                <w:ilvl w:val="0"/>
                <w:numId w:val="40"/>
              </w:numPr>
              <w:spacing w:line="360" w:lineRule="auto"/>
              <w:jc w:val="both"/>
              <w:rPr>
                <w:rFonts w:ascii="Arial" w:eastAsia="Calibri" w:hAnsi="Arial" w:cs="Arial"/>
                <w:b/>
                <w:bCs/>
                <w:sz w:val="20"/>
                <w:szCs w:val="20"/>
                <w:lang w:eastAsia="en-US"/>
              </w:rPr>
            </w:pPr>
            <w:r w:rsidRPr="0007311A">
              <w:rPr>
                <w:rFonts w:ascii="Arial" w:eastAsia="Calibri" w:hAnsi="Arial" w:cs="Arial"/>
                <w:sz w:val="20"/>
                <w:szCs w:val="20"/>
                <w:lang w:eastAsia="en-US"/>
              </w:rPr>
              <w:t>ALTRI REDDDITI DI CAPITALE NEL 201</w:t>
            </w:r>
            <w:r>
              <w:rPr>
                <w:rFonts w:ascii="Arial" w:eastAsia="Calibri" w:hAnsi="Arial" w:cs="Arial"/>
                <w:sz w:val="20"/>
                <w:szCs w:val="20"/>
                <w:lang w:eastAsia="en-US"/>
              </w:rPr>
              <w:t>4</w:t>
            </w:r>
            <w:r w:rsidRPr="0007311A">
              <w:rPr>
                <w:rFonts w:ascii="Arial" w:eastAsia="Calibri" w:hAnsi="Arial" w:cs="Arial"/>
                <w:sz w:val="20"/>
                <w:szCs w:val="20"/>
                <w:lang w:eastAsia="en-US"/>
              </w:rPr>
              <w:t>? (indicare a rigo D2 la tipologia da 1 a 8)</w:t>
            </w:r>
          </w:p>
          <w:p w:rsidR="0007311A" w:rsidRPr="0007311A" w:rsidRDefault="0007311A" w:rsidP="00743B37">
            <w:pPr>
              <w:spacing w:line="360" w:lineRule="auto"/>
              <w:ind w:firstLine="709"/>
              <w:rPr>
                <w:rFonts w:ascii="Arial" w:eastAsia="Calibri" w:hAnsi="Arial" w:cs="Arial"/>
                <w:sz w:val="20"/>
                <w:szCs w:val="20"/>
                <w:lang w:eastAsia="en-US"/>
              </w:rPr>
            </w:pPr>
            <w:r w:rsidRPr="0007311A">
              <w:rPr>
                <w:rFonts w:ascii="Arial" w:eastAsia="Calibri" w:hAnsi="Arial" w:cs="Arial"/>
                <w:sz w:val="20"/>
                <w:szCs w:val="20"/>
                <w:lang w:eastAsia="en-US"/>
              </w:rPr>
              <w:t>SI __   NO ___</w:t>
            </w:r>
          </w:p>
          <w:p w:rsidR="0007311A" w:rsidRPr="0007311A" w:rsidRDefault="0007311A" w:rsidP="009F3A32">
            <w:pPr>
              <w:spacing w:line="360" w:lineRule="auto"/>
              <w:rPr>
                <w:rFonts w:ascii="Arial" w:eastAsia="Calibri" w:hAnsi="Arial" w:cs="Arial"/>
                <w:sz w:val="20"/>
                <w:szCs w:val="20"/>
                <w:lang w:eastAsia="en-US"/>
              </w:rPr>
            </w:pPr>
            <w:r w:rsidRPr="0007311A">
              <w:rPr>
                <w:rFonts w:ascii="Arial" w:eastAsia="Calibri" w:hAnsi="Arial" w:cs="Arial"/>
                <w:sz w:val="20"/>
                <w:szCs w:val="20"/>
                <w:lang w:eastAsia="en-US"/>
              </w:rPr>
              <w:t>Farsi consegnare le certificazioni dei dividendi percepiti.</w:t>
            </w:r>
          </w:p>
        </w:tc>
      </w:tr>
    </w:tbl>
    <w:p w:rsidR="0007311A" w:rsidRPr="0007311A" w:rsidRDefault="0007311A" w:rsidP="0007311A">
      <w:pPr>
        <w:spacing w:line="360" w:lineRule="auto"/>
        <w:jc w:val="both"/>
        <w:rPr>
          <w:rFonts w:ascii="Arial" w:eastAsia="Calibri" w:hAnsi="Arial" w:cs="Arial"/>
          <w:sz w:val="20"/>
          <w:szCs w:val="20"/>
          <w:lang w:eastAsia="en-US"/>
        </w:rPr>
      </w:pP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7"/>
      </w:tblGrid>
      <w:tr w:rsidR="0007311A" w:rsidRPr="009F3A32" w:rsidTr="00C9375D">
        <w:trPr>
          <w:trHeight w:val="352"/>
        </w:trPr>
        <w:tc>
          <w:tcPr>
            <w:tcW w:w="9587" w:type="dxa"/>
            <w:shd w:val="solid" w:color="EAF1DD" w:themeColor="accent3" w:themeTint="33" w:fill="auto"/>
            <w:vAlign w:val="center"/>
          </w:tcPr>
          <w:p w:rsidR="0007311A" w:rsidRPr="009F3A32" w:rsidRDefault="0007311A" w:rsidP="00C9375D">
            <w:pPr>
              <w:jc w:val="both"/>
              <w:rPr>
                <w:rFonts w:ascii="Arial" w:eastAsia="Calibri" w:hAnsi="Arial" w:cs="Arial"/>
                <w:b/>
                <w:bCs/>
                <w:sz w:val="20"/>
                <w:szCs w:val="20"/>
                <w:lang w:eastAsia="en-US"/>
              </w:rPr>
            </w:pPr>
            <w:r w:rsidRPr="009F3A32">
              <w:rPr>
                <w:rFonts w:ascii="Arial" w:eastAsia="Calibri" w:hAnsi="Arial" w:cs="Arial"/>
                <w:b/>
                <w:sz w:val="20"/>
                <w:szCs w:val="20"/>
                <w:lang w:eastAsia="en-US"/>
              </w:rPr>
              <w:t xml:space="preserve">REDDITI DERIVANTI DA ATTIVITA’ ASSIMILATE  AL LAVORO AUTONOMO - </w:t>
            </w:r>
            <w:r w:rsidRPr="009F3A32">
              <w:rPr>
                <w:rFonts w:ascii="Arial" w:eastAsia="Calibri" w:hAnsi="Arial" w:cs="Arial"/>
                <w:b/>
                <w:bCs/>
                <w:sz w:val="20"/>
                <w:szCs w:val="20"/>
                <w:lang w:eastAsia="en-US"/>
              </w:rPr>
              <w:t>RIGO D3</w:t>
            </w:r>
          </w:p>
        </w:tc>
      </w:tr>
      <w:tr w:rsidR="0007311A" w:rsidRPr="009F3A32" w:rsidTr="0085486F">
        <w:trPr>
          <w:trHeight w:val="1939"/>
        </w:trPr>
        <w:tc>
          <w:tcPr>
            <w:tcW w:w="9587" w:type="dxa"/>
            <w:shd w:val="clear" w:color="auto" w:fill="auto"/>
          </w:tcPr>
          <w:p w:rsidR="0007311A" w:rsidRPr="009F3A32" w:rsidRDefault="0007311A" w:rsidP="00743B37">
            <w:pPr>
              <w:spacing w:line="360" w:lineRule="auto"/>
              <w:jc w:val="both"/>
              <w:rPr>
                <w:rFonts w:ascii="Arial" w:eastAsia="Calibri" w:hAnsi="Arial" w:cs="Arial"/>
                <w:sz w:val="18"/>
                <w:szCs w:val="18"/>
                <w:lang w:eastAsia="en-US"/>
              </w:rPr>
            </w:pPr>
            <w:r w:rsidRPr="009F3A32">
              <w:rPr>
                <w:rFonts w:ascii="Arial" w:eastAsia="Calibri" w:hAnsi="Arial" w:cs="Arial"/>
                <w:sz w:val="18"/>
                <w:szCs w:val="18"/>
                <w:lang w:eastAsia="en-US"/>
              </w:rPr>
              <w:t>il contribuente ha percepito:</w:t>
            </w:r>
          </w:p>
          <w:p w:rsidR="0007311A" w:rsidRPr="009F3A32" w:rsidRDefault="0007311A" w:rsidP="00B92B57">
            <w:pPr>
              <w:numPr>
                <w:ilvl w:val="0"/>
                <w:numId w:val="40"/>
              </w:numPr>
              <w:spacing w:line="360" w:lineRule="auto"/>
              <w:jc w:val="both"/>
              <w:rPr>
                <w:rFonts w:ascii="Arial" w:eastAsia="Calibri" w:hAnsi="Arial" w:cs="Arial"/>
                <w:b/>
                <w:bCs/>
                <w:sz w:val="18"/>
                <w:szCs w:val="18"/>
                <w:lang w:eastAsia="en-US"/>
              </w:rPr>
            </w:pPr>
            <w:r w:rsidRPr="009F3A32">
              <w:rPr>
                <w:rFonts w:ascii="Arial" w:eastAsia="Calibri" w:hAnsi="Arial" w:cs="Arial"/>
                <w:sz w:val="18"/>
                <w:szCs w:val="18"/>
                <w:lang w:eastAsia="en-US"/>
              </w:rPr>
              <w:t>REDDDITI ASSIMILATI AL LAVORO AUTONOMO NEL 2014? (indicare a rigo D3 la tipologia)</w:t>
            </w:r>
          </w:p>
          <w:p w:rsidR="0007311A" w:rsidRPr="009F3A32" w:rsidRDefault="0007311A" w:rsidP="00743B37">
            <w:pPr>
              <w:spacing w:line="360" w:lineRule="auto"/>
              <w:ind w:firstLine="709"/>
              <w:rPr>
                <w:rFonts w:ascii="Arial" w:eastAsia="Calibri" w:hAnsi="Arial" w:cs="Arial"/>
                <w:sz w:val="18"/>
                <w:szCs w:val="18"/>
                <w:lang w:eastAsia="en-US"/>
              </w:rPr>
            </w:pPr>
            <w:r w:rsidRPr="009F3A32">
              <w:rPr>
                <w:rFonts w:ascii="Arial" w:eastAsia="Calibri" w:hAnsi="Arial" w:cs="Arial"/>
                <w:sz w:val="18"/>
                <w:szCs w:val="18"/>
                <w:lang w:eastAsia="en-US"/>
              </w:rPr>
              <w:t>SI __   NO ___</w:t>
            </w:r>
          </w:p>
          <w:p w:rsidR="0007311A" w:rsidRPr="009F3A32" w:rsidRDefault="0007311A" w:rsidP="00743B37">
            <w:pPr>
              <w:spacing w:line="360" w:lineRule="auto"/>
              <w:rPr>
                <w:rFonts w:ascii="Arial" w:eastAsia="Calibri" w:hAnsi="Arial" w:cs="Arial"/>
                <w:sz w:val="18"/>
                <w:szCs w:val="18"/>
                <w:lang w:eastAsia="en-US"/>
              </w:rPr>
            </w:pPr>
            <w:r w:rsidRPr="009F3A32">
              <w:rPr>
                <w:rFonts w:ascii="Arial" w:eastAsia="Calibri" w:hAnsi="Arial" w:cs="Arial"/>
                <w:sz w:val="18"/>
                <w:szCs w:val="18"/>
                <w:lang w:eastAsia="en-US"/>
              </w:rPr>
              <w:t>Farsi consegnare le certificazioni dei dividendi percepiti.</w:t>
            </w:r>
          </w:p>
          <w:p w:rsidR="0007311A" w:rsidRPr="009F3A32" w:rsidRDefault="0007311A" w:rsidP="00743B37">
            <w:pPr>
              <w:spacing w:line="360" w:lineRule="auto"/>
              <w:jc w:val="center"/>
              <w:rPr>
                <w:rFonts w:ascii="Arial" w:eastAsia="Calibri" w:hAnsi="Arial" w:cs="Arial"/>
                <w:noProof/>
                <w:sz w:val="18"/>
                <w:szCs w:val="18"/>
              </w:rPr>
            </w:pPr>
          </w:p>
          <w:p w:rsidR="0007311A" w:rsidRPr="009F3A32" w:rsidRDefault="0007311A" w:rsidP="00B92B57">
            <w:pPr>
              <w:numPr>
                <w:ilvl w:val="0"/>
                <w:numId w:val="40"/>
              </w:numPr>
              <w:spacing w:line="360" w:lineRule="auto"/>
              <w:rPr>
                <w:rFonts w:ascii="Arial" w:eastAsia="Calibri" w:hAnsi="Arial" w:cs="Arial"/>
                <w:sz w:val="18"/>
                <w:szCs w:val="18"/>
                <w:lang w:eastAsia="en-US"/>
              </w:rPr>
            </w:pPr>
            <w:r w:rsidRPr="009F3A32">
              <w:rPr>
                <w:rFonts w:ascii="Arial" w:eastAsia="Calibri" w:hAnsi="Arial" w:cs="Arial"/>
                <w:sz w:val="18"/>
                <w:szCs w:val="18"/>
                <w:lang w:eastAsia="en-US"/>
              </w:rPr>
              <w:t>nel primo caso (diritto d’autore) il soggetto ha meno o più di 35 anni?</w:t>
            </w:r>
          </w:p>
        </w:tc>
      </w:tr>
    </w:tbl>
    <w:p w:rsidR="0007311A" w:rsidRPr="0007311A" w:rsidRDefault="0007311A" w:rsidP="0007311A">
      <w:pPr>
        <w:spacing w:line="360" w:lineRule="auto"/>
        <w:jc w:val="both"/>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7311A" w:rsidRPr="00C9375D" w:rsidTr="00365134">
        <w:tc>
          <w:tcPr>
            <w:tcW w:w="10193" w:type="dxa"/>
            <w:shd w:val="solid" w:color="EAF1DD" w:themeColor="accent3" w:themeTint="33" w:fill="auto"/>
          </w:tcPr>
          <w:p w:rsidR="0007311A" w:rsidRPr="00C9375D" w:rsidRDefault="0007311A" w:rsidP="00C9375D">
            <w:pPr>
              <w:jc w:val="both"/>
              <w:rPr>
                <w:rFonts w:ascii="Arial" w:eastAsia="Calibri" w:hAnsi="Arial" w:cs="Arial"/>
                <w:b/>
                <w:sz w:val="20"/>
                <w:szCs w:val="20"/>
                <w:lang w:eastAsia="en-US"/>
              </w:rPr>
            </w:pPr>
            <w:r w:rsidRPr="009F3A32">
              <w:rPr>
                <w:rFonts w:ascii="Arial" w:eastAsia="Calibri" w:hAnsi="Arial" w:cs="Arial"/>
                <w:b/>
                <w:sz w:val="20"/>
                <w:szCs w:val="20"/>
                <w:lang w:eastAsia="en-US"/>
              </w:rPr>
              <w:t xml:space="preserve">REDDITI DIVERSI - </w:t>
            </w:r>
            <w:r w:rsidRPr="00C9375D">
              <w:rPr>
                <w:rFonts w:ascii="Arial" w:eastAsia="Calibri" w:hAnsi="Arial" w:cs="Arial"/>
                <w:b/>
                <w:sz w:val="20"/>
                <w:szCs w:val="20"/>
                <w:lang w:eastAsia="en-US"/>
              </w:rPr>
              <w:t>RIGO D4</w:t>
            </w:r>
          </w:p>
        </w:tc>
      </w:tr>
      <w:tr w:rsidR="0007311A" w:rsidRPr="009F3A32" w:rsidTr="00743B37">
        <w:trPr>
          <w:trHeight w:val="2696"/>
        </w:trPr>
        <w:tc>
          <w:tcPr>
            <w:tcW w:w="10193" w:type="dxa"/>
            <w:shd w:val="clear" w:color="auto" w:fill="auto"/>
          </w:tcPr>
          <w:p w:rsidR="0007311A" w:rsidRPr="009F3A32" w:rsidRDefault="0007311A" w:rsidP="00743B37">
            <w:pPr>
              <w:spacing w:line="360" w:lineRule="auto"/>
              <w:jc w:val="both"/>
              <w:rPr>
                <w:rFonts w:ascii="Arial" w:eastAsia="Calibri" w:hAnsi="Arial" w:cs="Arial"/>
                <w:sz w:val="18"/>
                <w:szCs w:val="18"/>
                <w:lang w:eastAsia="en-US"/>
              </w:rPr>
            </w:pPr>
            <w:r w:rsidRPr="009F3A32">
              <w:rPr>
                <w:rFonts w:ascii="Arial" w:eastAsia="Calibri" w:hAnsi="Arial" w:cs="Arial"/>
                <w:sz w:val="18"/>
                <w:szCs w:val="18"/>
                <w:lang w:eastAsia="en-US"/>
              </w:rPr>
              <w:t>il contribuente ha percepito:</w:t>
            </w:r>
          </w:p>
          <w:p w:rsidR="0007311A" w:rsidRPr="009F3A32" w:rsidRDefault="0007311A" w:rsidP="00B92B57">
            <w:pPr>
              <w:numPr>
                <w:ilvl w:val="0"/>
                <w:numId w:val="40"/>
              </w:numPr>
              <w:spacing w:line="360" w:lineRule="auto"/>
              <w:jc w:val="both"/>
              <w:rPr>
                <w:rFonts w:ascii="Arial" w:eastAsia="Calibri" w:hAnsi="Arial" w:cs="Arial"/>
                <w:b/>
                <w:bCs/>
                <w:sz w:val="18"/>
                <w:szCs w:val="18"/>
                <w:lang w:eastAsia="en-US"/>
              </w:rPr>
            </w:pPr>
            <w:r w:rsidRPr="009F3A32">
              <w:rPr>
                <w:rFonts w:ascii="Arial" w:eastAsia="Calibri" w:hAnsi="Arial" w:cs="Arial"/>
                <w:sz w:val="18"/>
                <w:szCs w:val="18"/>
                <w:lang w:eastAsia="en-US"/>
              </w:rPr>
              <w:t>REDDDITI DIVERSI NEL 2014? (indicare a rigo D4 la tipologia)</w:t>
            </w:r>
          </w:p>
          <w:p w:rsidR="0007311A" w:rsidRPr="009F3A32" w:rsidRDefault="0007311A" w:rsidP="00743B37">
            <w:pPr>
              <w:spacing w:line="360" w:lineRule="auto"/>
              <w:ind w:firstLine="709"/>
              <w:rPr>
                <w:rFonts w:ascii="Arial" w:eastAsia="Calibri" w:hAnsi="Arial" w:cs="Arial"/>
                <w:sz w:val="18"/>
                <w:szCs w:val="18"/>
                <w:lang w:eastAsia="en-US"/>
              </w:rPr>
            </w:pPr>
            <w:r w:rsidRPr="009F3A32">
              <w:rPr>
                <w:rFonts w:ascii="Arial" w:eastAsia="Calibri" w:hAnsi="Arial" w:cs="Arial"/>
                <w:sz w:val="18"/>
                <w:szCs w:val="18"/>
                <w:lang w:eastAsia="en-US"/>
              </w:rPr>
              <w:t>SI __   NO ___</w:t>
            </w:r>
          </w:p>
          <w:p w:rsidR="0007311A" w:rsidRPr="009F3A32" w:rsidRDefault="0007311A" w:rsidP="00743B37">
            <w:pPr>
              <w:spacing w:line="360" w:lineRule="auto"/>
              <w:rPr>
                <w:rFonts w:ascii="Arial" w:eastAsia="Calibri" w:hAnsi="Arial" w:cs="Arial"/>
                <w:sz w:val="18"/>
                <w:szCs w:val="18"/>
                <w:lang w:eastAsia="en-US"/>
              </w:rPr>
            </w:pPr>
            <w:r w:rsidRPr="009F3A32">
              <w:rPr>
                <w:rFonts w:ascii="Arial" w:eastAsia="Calibri" w:hAnsi="Arial" w:cs="Arial"/>
                <w:sz w:val="18"/>
                <w:szCs w:val="18"/>
                <w:lang w:eastAsia="en-US"/>
              </w:rPr>
              <w:t xml:space="preserve">Farsi consegnare le certificazioni dei redditi percepiti. </w:t>
            </w:r>
          </w:p>
          <w:p w:rsidR="0007311A" w:rsidRPr="009F3A32" w:rsidRDefault="0007311A" w:rsidP="0007311A">
            <w:pPr>
              <w:spacing w:line="360" w:lineRule="auto"/>
              <w:ind w:left="142"/>
              <w:jc w:val="center"/>
              <w:rPr>
                <w:rFonts w:ascii="Arial" w:eastAsia="Calibri" w:hAnsi="Arial" w:cs="Arial"/>
                <w:sz w:val="18"/>
                <w:szCs w:val="18"/>
                <w:lang w:eastAsia="en-US"/>
              </w:rPr>
            </w:pPr>
          </w:p>
          <w:p w:rsidR="0007311A" w:rsidRPr="009F3A32" w:rsidRDefault="0007311A" w:rsidP="00743B37">
            <w:pPr>
              <w:spacing w:line="360" w:lineRule="auto"/>
              <w:jc w:val="both"/>
              <w:rPr>
                <w:rFonts w:ascii="Arial" w:eastAsia="Calibri" w:hAnsi="Arial" w:cs="Arial"/>
                <w:sz w:val="18"/>
                <w:szCs w:val="18"/>
                <w:lang w:eastAsia="en-US"/>
              </w:rPr>
            </w:pPr>
            <w:r w:rsidRPr="009F3A32">
              <w:rPr>
                <w:rFonts w:ascii="Arial" w:eastAsia="Calibri" w:hAnsi="Arial" w:cs="Arial"/>
                <w:b/>
                <w:bCs/>
                <w:sz w:val="18"/>
                <w:szCs w:val="18"/>
                <w:lang w:eastAsia="en-US"/>
              </w:rPr>
              <w:t>ATTENZIONE</w:t>
            </w:r>
          </w:p>
          <w:p w:rsidR="0007311A" w:rsidRPr="009F3A32" w:rsidRDefault="0007311A" w:rsidP="0085486F">
            <w:pPr>
              <w:tabs>
                <w:tab w:val="left" w:pos="8895"/>
              </w:tabs>
              <w:ind w:left="23" w:hanging="23"/>
              <w:jc w:val="both"/>
              <w:rPr>
                <w:rFonts w:ascii="Arial" w:eastAsia="Calibri" w:hAnsi="Arial" w:cs="Arial"/>
                <w:b/>
                <w:sz w:val="18"/>
                <w:szCs w:val="18"/>
                <w:lang w:eastAsia="en-US"/>
              </w:rPr>
            </w:pPr>
            <w:r w:rsidRPr="009F3A32">
              <w:rPr>
                <w:rFonts w:ascii="Arial" w:eastAsia="Calibri" w:hAnsi="Arial" w:cs="Arial"/>
                <w:sz w:val="18"/>
                <w:szCs w:val="18"/>
                <w:lang w:eastAsia="en-US"/>
              </w:rPr>
              <w:t xml:space="preserve">Il contribuente è tenuto a compilare e a conservare un </w:t>
            </w:r>
            <w:r w:rsidRPr="009F3A32">
              <w:rPr>
                <w:rFonts w:ascii="Arial" w:eastAsia="Calibri" w:hAnsi="Arial" w:cs="Arial"/>
                <w:b/>
                <w:sz w:val="18"/>
                <w:szCs w:val="18"/>
                <w:lang w:eastAsia="en-US"/>
              </w:rPr>
              <w:t>apposito prospetto</w:t>
            </w:r>
            <w:r w:rsidRPr="009F3A32">
              <w:rPr>
                <w:rFonts w:ascii="Arial" w:eastAsia="Calibri" w:hAnsi="Arial" w:cs="Arial"/>
                <w:sz w:val="18"/>
                <w:szCs w:val="18"/>
                <w:lang w:eastAsia="en-US"/>
              </w:rPr>
              <w:t xml:space="preserve"> indicante, per ciascuno dei redditi contraddistinti dai codici 1, 2, 3, per </w:t>
            </w:r>
            <w:r w:rsidRPr="0085486F">
              <w:rPr>
                <w:rFonts w:ascii="Arial" w:hAnsi="Arial" w:cs="Arial"/>
                <w:sz w:val="18"/>
                <w:szCs w:val="18"/>
              </w:rPr>
              <w:t>ognuna</w:t>
            </w:r>
            <w:r w:rsidRPr="009F3A32">
              <w:rPr>
                <w:rFonts w:ascii="Arial" w:eastAsia="Calibri" w:hAnsi="Arial" w:cs="Arial"/>
                <w:sz w:val="18"/>
                <w:szCs w:val="18"/>
                <w:lang w:eastAsia="en-US"/>
              </w:rPr>
              <w:t xml:space="preserve"> delle operazioni eseguite l’ammontare lordo dei corrispettivi, l’importo delle spese inerenti a ciascuna delle operazioni stesse e il reddito conseguito. Relativamente ai codici 1 e 2, deve essere conservata anche </w:t>
            </w:r>
            <w:r w:rsidRPr="009F3A32">
              <w:rPr>
                <w:rFonts w:ascii="Arial" w:eastAsia="Calibri" w:hAnsi="Arial" w:cs="Arial"/>
                <w:b/>
                <w:sz w:val="18"/>
                <w:szCs w:val="18"/>
                <w:lang w:eastAsia="en-US"/>
              </w:rPr>
              <w:t>l’eventuale perizia giurata di stima.</w:t>
            </w:r>
          </w:p>
        </w:tc>
      </w:tr>
    </w:tbl>
    <w:p w:rsidR="0007311A" w:rsidRPr="0007311A" w:rsidRDefault="0007311A" w:rsidP="0007311A">
      <w:pPr>
        <w:spacing w:line="360" w:lineRule="auto"/>
        <w:jc w:val="both"/>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7311A" w:rsidRPr="00C9375D" w:rsidTr="00365134">
        <w:tc>
          <w:tcPr>
            <w:tcW w:w="10192" w:type="dxa"/>
            <w:shd w:val="solid" w:color="EAF1DD" w:themeColor="accent3" w:themeTint="33" w:fill="auto"/>
          </w:tcPr>
          <w:p w:rsidR="0007311A" w:rsidRPr="009F3A32" w:rsidRDefault="0007311A" w:rsidP="00C9375D">
            <w:pPr>
              <w:jc w:val="both"/>
              <w:rPr>
                <w:rFonts w:ascii="Arial" w:eastAsia="Calibri" w:hAnsi="Arial" w:cs="Arial"/>
                <w:b/>
                <w:sz w:val="20"/>
                <w:szCs w:val="20"/>
                <w:lang w:eastAsia="en-US"/>
              </w:rPr>
            </w:pPr>
            <w:r w:rsidRPr="009F3A32">
              <w:rPr>
                <w:rFonts w:ascii="Arial" w:eastAsia="Calibri" w:hAnsi="Arial" w:cs="Arial"/>
                <w:b/>
                <w:sz w:val="20"/>
                <w:szCs w:val="20"/>
                <w:lang w:eastAsia="en-US"/>
              </w:rPr>
              <w:t xml:space="preserve">NOVITÀ – IMMOBILI ALL’ESTERO - RIGO D4 colonna 1: </w:t>
            </w:r>
          </w:p>
        </w:tc>
      </w:tr>
      <w:tr w:rsidR="0007311A" w:rsidRPr="009F3A32" w:rsidTr="009F3A32">
        <w:trPr>
          <w:trHeight w:val="2402"/>
        </w:trPr>
        <w:tc>
          <w:tcPr>
            <w:tcW w:w="10192" w:type="dxa"/>
            <w:shd w:val="clear" w:color="auto" w:fill="auto"/>
          </w:tcPr>
          <w:p w:rsidR="0007311A" w:rsidRPr="009F3A32" w:rsidRDefault="0007311A" w:rsidP="00743B37">
            <w:pPr>
              <w:spacing w:line="360" w:lineRule="auto"/>
              <w:jc w:val="both"/>
              <w:rPr>
                <w:rFonts w:ascii="Arial" w:eastAsia="Calibri" w:hAnsi="Arial" w:cs="Arial"/>
                <w:sz w:val="18"/>
                <w:szCs w:val="18"/>
                <w:lang w:eastAsia="en-US"/>
              </w:rPr>
            </w:pPr>
            <w:r w:rsidRPr="009F3A32">
              <w:rPr>
                <w:rFonts w:ascii="Arial" w:eastAsia="Calibri" w:hAnsi="Arial" w:cs="Arial"/>
                <w:sz w:val="18"/>
                <w:szCs w:val="18"/>
                <w:lang w:eastAsia="en-US"/>
              </w:rPr>
              <w:t>il contribuente possiede:</w:t>
            </w:r>
          </w:p>
          <w:p w:rsidR="0007311A" w:rsidRPr="009F3A32" w:rsidRDefault="0007311A" w:rsidP="00B92B57">
            <w:pPr>
              <w:numPr>
                <w:ilvl w:val="0"/>
                <w:numId w:val="40"/>
              </w:numPr>
              <w:spacing w:line="360" w:lineRule="auto"/>
              <w:jc w:val="both"/>
              <w:rPr>
                <w:rFonts w:ascii="Arial" w:eastAsia="Calibri" w:hAnsi="Arial" w:cs="Arial"/>
                <w:b/>
                <w:bCs/>
                <w:sz w:val="18"/>
                <w:szCs w:val="18"/>
                <w:lang w:eastAsia="en-US"/>
              </w:rPr>
            </w:pPr>
            <w:r w:rsidRPr="009F3A32">
              <w:rPr>
                <w:rFonts w:ascii="Arial" w:eastAsia="Calibri" w:hAnsi="Arial" w:cs="Arial"/>
                <w:sz w:val="18"/>
                <w:szCs w:val="18"/>
                <w:lang w:eastAsia="en-US"/>
              </w:rPr>
              <w:t xml:space="preserve">IMMOBILI ALL’ESTERO NON LOCATI PER I QUALI È DOVUTA L’IVIE O FABBRICATI ADIBITI AD ABITAZIONE PRINCIPALE? (indicare a rigo D4 il nuovo </w:t>
            </w:r>
            <w:r w:rsidRPr="009F3A32">
              <w:rPr>
                <w:rFonts w:ascii="Arial" w:eastAsia="Calibri" w:hAnsi="Arial" w:cs="Arial"/>
                <w:b/>
                <w:bCs/>
                <w:sz w:val="18"/>
                <w:szCs w:val="18"/>
                <w:lang w:eastAsia="en-US"/>
              </w:rPr>
              <w:t>codice 8</w:t>
            </w:r>
            <w:r w:rsidRPr="009F3A32">
              <w:rPr>
                <w:rFonts w:ascii="Arial" w:eastAsia="Calibri" w:hAnsi="Arial" w:cs="Arial"/>
                <w:sz w:val="18"/>
                <w:szCs w:val="18"/>
                <w:lang w:eastAsia="en-US"/>
              </w:rPr>
              <w:t>)</w:t>
            </w:r>
          </w:p>
          <w:p w:rsidR="0007311A" w:rsidRPr="009F3A32" w:rsidRDefault="0007311A" w:rsidP="00743B37">
            <w:pPr>
              <w:spacing w:line="360" w:lineRule="auto"/>
              <w:rPr>
                <w:rFonts w:ascii="Arial" w:eastAsia="Calibri" w:hAnsi="Arial" w:cs="Arial"/>
                <w:sz w:val="18"/>
                <w:szCs w:val="18"/>
                <w:lang w:eastAsia="en-US"/>
              </w:rPr>
            </w:pPr>
            <w:r w:rsidRPr="009F3A32">
              <w:rPr>
                <w:rFonts w:ascii="Arial" w:eastAsia="Calibri" w:hAnsi="Arial" w:cs="Arial"/>
                <w:sz w:val="18"/>
                <w:szCs w:val="18"/>
                <w:lang w:eastAsia="en-US"/>
              </w:rPr>
              <w:t>SI __   NO ___</w:t>
            </w:r>
          </w:p>
          <w:p w:rsidR="0007311A" w:rsidRPr="009F3A32" w:rsidRDefault="0007311A" w:rsidP="00B92B57">
            <w:pPr>
              <w:numPr>
                <w:ilvl w:val="0"/>
                <w:numId w:val="40"/>
              </w:numPr>
              <w:spacing w:line="360" w:lineRule="auto"/>
              <w:jc w:val="both"/>
              <w:rPr>
                <w:rFonts w:ascii="Arial" w:eastAsia="Calibri" w:hAnsi="Arial" w:cs="Arial"/>
                <w:b/>
                <w:bCs/>
                <w:sz w:val="18"/>
                <w:szCs w:val="18"/>
                <w:lang w:eastAsia="en-US"/>
              </w:rPr>
            </w:pPr>
            <w:r w:rsidRPr="009F3A32">
              <w:rPr>
                <w:rFonts w:ascii="Arial" w:eastAsia="Calibri" w:hAnsi="Arial" w:cs="Arial"/>
                <w:sz w:val="18"/>
                <w:szCs w:val="18"/>
                <w:lang w:eastAsia="en-US"/>
              </w:rPr>
              <w:t xml:space="preserve">ALTRI REDDITI DIVERSI SUI QUALI NON È STATA APPLICATI ALCUNA RITENUTA? (indicare a rigo D4 il nuovo </w:t>
            </w:r>
            <w:r w:rsidRPr="009F3A32">
              <w:rPr>
                <w:rFonts w:ascii="Arial" w:eastAsia="Calibri" w:hAnsi="Arial" w:cs="Arial"/>
                <w:b/>
                <w:bCs/>
                <w:sz w:val="18"/>
                <w:szCs w:val="18"/>
                <w:lang w:eastAsia="en-US"/>
              </w:rPr>
              <w:t>codice 9</w:t>
            </w:r>
            <w:r w:rsidRPr="009F3A32">
              <w:rPr>
                <w:rFonts w:ascii="Arial" w:eastAsia="Calibri" w:hAnsi="Arial" w:cs="Arial"/>
                <w:sz w:val="18"/>
                <w:szCs w:val="18"/>
                <w:lang w:eastAsia="en-US"/>
              </w:rPr>
              <w:t>)</w:t>
            </w:r>
          </w:p>
          <w:p w:rsidR="0007311A" w:rsidRPr="009F3A32" w:rsidRDefault="0007311A" w:rsidP="00743B37">
            <w:pPr>
              <w:spacing w:line="360" w:lineRule="auto"/>
              <w:rPr>
                <w:rFonts w:ascii="Arial" w:eastAsia="Calibri" w:hAnsi="Arial" w:cs="Arial"/>
                <w:sz w:val="18"/>
                <w:szCs w:val="18"/>
                <w:lang w:eastAsia="en-US"/>
              </w:rPr>
            </w:pPr>
            <w:r w:rsidRPr="009F3A32">
              <w:rPr>
                <w:rFonts w:ascii="Arial" w:eastAsia="Calibri" w:hAnsi="Arial" w:cs="Arial"/>
                <w:sz w:val="18"/>
                <w:szCs w:val="18"/>
                <w:lang w:eastAsia="en-US"/>
              </w:rPr>
              <w:t>SI __   NO ___</w:t>
            </w:r>
          </w:p>
        </w:tc>
      </w:tr>
    </w:tbl>
    <w:p w:rsidR="0007311A" w:rsidRPr="0007311A" w:rsidRDefault="0007311A" w:rsidP="0007311A">
      <w:pPr>
        <w:spacing w:line="360" w:lineRule="auto"/>
        <w:jc w:val="both"/>
        <w:rPr>
          <w:rFonts w:ascii="Arial" w:eastAsia="Calibri" w:hAnsi="Arial" w:cs="Arial"/>
          <w:sz w:val="20"/>
          <w:szCs w:val="20"/>
          <w:highlight w:val="yellow"/>
          <w:lang w:eastAsia="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5"/>
      </w:tblGrid>
      <w:tr w:rsidR="0007311A" w:rsidRPr="009F3A32" w:rsidTr="00C9375D">
        <w:trPr>
          <w:trHeight w:val="858"/>
        </w:trPr>
        <w:tc>
          <w:tcPr>
            <w:tcW w:w="9625" w:type="dxa"/>
            <w:shd w:val="solid" w:color="EAF1DD" w:themeColor="accent3" w:themeTint="33" w:fill="auto"/>
            <w:vAlign w:val="center"/>
          </w:tcPr>
          <w:p w:rsidR="0007311A" w:rsidRPr="009F3A32" w:rsidRDefault="0007311A" w:rsidP="009F3A32">
            <w:pPr>
              <w:spacing w:line="360" w:lineRule="auto"/>
              <w:jc w:val="both"/>
              <w:rPr>
                <w:rFonts w:ascii="Arial" w:eastAsia="Calibri" w:hAnsi="Arial" w:cs="Arial"/>
                <w:b/>
                <w:sz w:val="20"/>
                <w:szCs w:val="20"/>
                <w:lang w:eastAsia="en-US"/>
              </w:rPr>
            </w:pPr>
            <w:r w:rsidRPr="009F3A32">
              <w:rPr>
                <w:rFonts w:ascii="Arial" w:eastAsia="Calibri" w:hAnsi="Arial" w:cs="Arial"/>
                <w:b/>
                <w:sz w:val="20"/>
                <w:szCs w:val="20"/>
                <w:lang w:eastAsia="en-US"/>
              </w:rPr>
              <w:t xml:space="preserve">REDDITI DERIVANTI DA ATTIVITA’ OCCASIONALE O DA OBBLIGHI DI FARE/NON FARE/PERMETTERE  - RIGO D5: </w:t>
            </w:r>
          </w:p>
        </w:tc>
      </w:tr>
      <w:tr w:rsidR="0007311A" w:rsidRPr="009F3A32" w:rsidTr="009F3A32">
        <w:trPr>
          <w:trHeight w:val="1320"/>
        </w:trPr>
        <w:tc>
          <w:tcPr>
            <w:tcW w:w="9625" w:type="dxa"/>
            <w:shd w:val="clear" w:color="auto" w:fill="auto"/>
          </w:tcPr>
          <w:p w:rsidR="0007311A" w:rsidRPr="009F3A32" w:rsidRDefault="0007311A" w:rsidP="00743B37">
            <w:pPr>
              <w:spacing w:line="360" w:lineRule="auto"/>
              <w:jc w:val="both"/>
              <w:rPr>
                <w:rFonts w:ascii="Arial" w:eastAsia="Calibri" w:hAnsi="Arial" w:cs="Arial"/>
                <w:sz w:val="18"/>
                <w:szCs w:val="18"/>
                <w:lang w:eastAsia="en-US"/>
              </w:rPr>
            </w:pPr>
            <w:r w:rsidRPr="009F3A32">
              <w:rPr>
                <w:rFonts w:ascii="Arial" w:eastAsia="Calibri" w:hAnsi="Arial" w:cs="Arial"/>
                <w:sz w:val="18"/>
                <w:szCs w:val="18"/>
                <w:lang w:eastAsia="en-US"/>
              </w:rPr>
              <w:t>il contribuente possiede:</w:t>
            </w:r>
          </w:p>
          <w:p w:rsidR="0007311A" w:rsidRPr="009F3A32" w:rsidRDefault="0007311A" w:rsidP="00B92B57">
            <w:pPr>
              <w:numPr>
                <w:ilvl w:val="0"/>
                <w:numId w:val="40"/>
              </w:numPr>
              <w:spacing w:line="360" w:lineRule="auto"/>
              <w:jc w:val="both"/>
              <w:rPr>
                <w:rFonts w:ascii="Arial" w:eastAsia="Calibri" w:hAnsi="Arial" w:cs="Arial"/>
                <w:b/>
                <w:bCs/>
                <w:sz w:val="18"/>
                <w:szCs w:val="18"/>
                <w:lang w:eastAsia="en-US"/>
              </w:rPr>
            </w:pPr>
            <w:r w:rsidRPr="009F3A32">
              <w:rPr>
                <w:rFonts w:ascii="Arial" w:eastAsia="Calibri" w:hAnsi="Arial" w:cs="Arial"/>
                <w:sz w:val="18"/>
                <w:szCs w:val="18"/>
                <w:lang w:eastAsia="en-US"/>
              </w:rPr>
              <w:t xml:space="preserve">REDDITI DI TALE NATURA (indicare a rigo D5 il </w:t>
            </w:r>
            <w:r w:rsidRPr="009F3A32">
              <w:rPr>
                <w:rFonts w:ascii="Arial" w:eastAsia="Calibri" w:hAnsi="Arial" w:cs="Arial"/>
                <w:b/>
                <w:bCs/>
                <w:sz w:val="18"/>
                <w:szCs w:val="18"/>
                <w:lang w:eastAsia="en-US"/>
              </w:rPr>
              <w:t>codice relativo</w:t>
            </w:r>
            <w:r w:rsidRPr="009F3A32">
              <w:rPr>
                <w:rFonts w:ascii="Arial" w:eastAsia="Calibri" w:hAnsi="Arial" w:cs="Arial"/>
                <w:sz w:val="18"/>
                <w:szCs w:val="18"/>
                <w:lang w:eastAsia="en-US"/>
              </w:rPr>
              <w:t>)?</w:t>
            </w:r>
          </w:p>
          <w:p w:rsidR="0007311A" w:rsidRPr="009F3A32" w:rsidRDefault="0007311A" w:rsidP="00743B37">
            <w:pPr>
              <w:spacing w:line="360" w:lineRule="auto"/>
              <w:rPr>
                <w:rFonts w:ascii="Arial" w:eastAsia="Calibri" w:hAnsi="Arial" w:cs="Arial"/>
                <w:sz w:val="18"/>
                <w:szCs w:val="18"/>
                <w:lang w:eastAsia="en-US"/>
              </w:rPr>
            </w:pPr>
            <w:r w:rsidRPr="009F3A32">
              <w:rPr>
                <w:rFonts w:ascii="Arial" w:eastAsia="Calibri" w:hAnsi="Arial" w:cs="Arial"/>
                <w:sz w:val="18"/>
                <w:szCs w:val="18"/>
                <w:lang w:eastAsia="en-US"/>
              </w:rPr>
              <w:t>SI __   NO ___</w:t>
            </w:r>
          </w:p>
          <w:p w:rsidR="0007311A" w:rsidRPr="009F3A32" w:rsidRDefault="0007311A" w:rsidP="00743B37">
            <w:pPr>
              <w:spacing w:line="360" w:lineRule="auto"/>
              <w:jc w:val="center"/>
              <w:rPr>
                <w:rFonts w:ascii="Arial" w:eastAsia="Calibri" w:hAnsi="Arial" w:cs="Arial"/>
                <w:sz w:val="18"/>
                <w:szCs w:val="18"/>
                <w:lang w:eastAsia="en-US"/>
              </w:rPr>
            </w:pPr>
          </w:p>
        </w:tc>
      </w:tr>
    </w:tbl>
    <w:p w:rsidR="0007311A" w:rsidRPr="0007311A" w:rsidRDefault="0007311A" w:rsidP="0007311A">
      <w:pPr>
        <w:spacing w:line="360" w:lineRule="auto"/>
        <w:jc w:val="both"/>
        <w:rPr>
          <w:rFonts w:ascii="Arial" w:eastAsia="Calibri" w:hAnsi="Arial" w:cs="Arial"/>
          <w:sz w:val="20"/>
          <w:szCs w:val="20"/>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7311A" w:rsidRPr="009F3A32" w:rsidTr="00C9375D">
        <w:tc>
          <w:tcPr>
            <w:tcW w:w="10192" w:type="dxa"/>
            <w:shd w:val="solid" w:color="EAF1DD" w:themeColor="accent3" w:themeTint="33" w:fill="auto"/>
            <w:vAlign w:val="center"/>
          </w:tcPr>
          <w:p w:rsidR="0007311A" w:rsidRPr="009F3A32" w:rsidRDefault="0007311A" w:rsidP="00743B37">
            <w:pPr>
              <w:spacing w:line="360" w:lineRule="auto"/>
              <w:jc w:val="both"/>
              <w:rPr>
                <w:rFonts w:ascii="Arial" w:eastAsia="Calibri" w:hAnsi="Arial" w:cs="Arial"/>
                <w:b/>
                <w:sz w:val="20"/>
                <w:szCs w:val="20"/>
                <w:lang w:eastAsia="en-US"/>
              </w:rPr>
            </w:pPr>
            <w:r w:rsidRPr="009F3A32">
              <w:rPr>
                <w:rFonts w:ascii="Arial" w:eastAsia="Calibri" w:hAnsi="Arial" w:cs="Arial"/>
                <w:b/>
                <w:sz w:val="20"/>
                <w:szCs w:val="20"/>
                <w:lang w:eastAsia="en-US"/>
              </w:rPr>
              <w:t xml:space="preserve">NOVITÀ – NOLEGGIO OCCASIONALE - rigo D5 colonna 1 codice 4: </w:t>
            </w:r>
          </w:p>
        </w:tc>
      </w:tr>
      <w:tr w:rsidR="0007311A" w:rsidRPr="009F3A32" w:rsidTr="00743B37">
        <w:trPr>
          <w:trHeight w:val="1468"/>
        </w:trPr>
        <w:tc>
          <w:tcPr>
            <w:tcW w:w="10192" w:type="dxa"/>
            <w:shd w:val="clear" w:color="auto" w:fill="auto"/>
          </w:tcPr>
          <w:p w:rsidR="0007311A" w:rsidRPr="009F3A32" w:rsidRDefault="0007311A" w:rsidP="00743B37">
            <w:pPr>
              <w:spacing w:line="360" w:lineRule="auto"/>
              <w:jc w:val="both"/>
              <w:rPr>
                <w:rFonts w:ascii="Arial" w:eastAsia="Calibri" w:hAnsi="Arial" w:cs="Arial"/>
                <w:sz w:val="18"/>
                <w:szCs w:val="18"/>
                <w:lang w:eastAsia="en-US"/>
              </w:rPr>
            </w:pPr>
            <w:r w:rsidRPr="009F3A32">
              <w:rPr>
                <w:rFonts w:ascii="Arial" w:eastAsia="Calibri" w:hAnsi="Arial" w:cs="Arial"/>
                <w:sz w:val="18"/>
                <w:szCs w:val="18"/>
                <w:lang w:eastAsia="en-US"/>
              </w:rPr>
              <w:t>il contribuente effettua:</w:t>
            </w:r>
          </w:p>
          <w:p w:rsidR="0007311A" w:rsidRPr="009F3A32" w:rsidRDefault="0007311A" w:rsidP="00B92B57">
            <w:pPr>
              <w:numPr>
                <w:ilvl w:val="0"/>
                <w:numId w:val="40"/>
              </w:numPr>
              <w:spacing w:line="360" w:lineRule="auto"/>
              <w:jc w:val="both"/>
              <w:rPr>
                <w:rFonts w:ascii="Arial" w:eastAsia="Calibri" w:hAnsi="Arial" w:cs="Arial"/>
                <w:sz w:val="18"/>
                <w:szCs w:val="18"/>
                <w:lang w:eastAsia="en-US"/>
              </w:rPr>
            </w:pPr>
            <w:r w:rsidRPr="009F3A32">
              <w:rPr>
                <w:rFonts w:ascii="Arial" w:eastAsia="Calibri" w:hAnsi="Arial" w:cs="Arial"/>
                <w:sz w:val="18"/>
                <w:szCs w:val="18"/>
                <w:lang w:eastAsia="en-US"/>
              </w:rPr>
              <w:t xml:space="preserve">- L’ATTIVITÀ DI NOLEGGIO OCCASIONALE DI IMBARCAZIONI E NAVI DA DIPORTO SOGGETTI AD IMPOSTA SOSTITUTIVA DEL 20%? (indicare a rigo D5 il nuovo </w:t>
            </w:r>
            <w:r w:rsidRPr="009F3A32">
              <w:rPr>
                <w:rFonts w:ascii="Arial" w:eastAsia="Calibri" w:hAnsi="Arial" w:cs="Arial"/>
                <w:b/>
                <w:bCs/>
                <w:sz w:val="18"/>
                <w:szCs w:val="18"/>
                <w:lang w:eastAsia="en-US"/>
              </w:rPr>
              <w:t>codice 4 a colonna 1</w:t>
            </w:r>
            <w:r w:rsidRPr="009F3A32">
              <w:rPr>
                <w:rFonts w:ascii="Arial" w:eastAsia="Calibri" w:hAnsi="Arial" w:cs="Arial"/>
                <w:sz w:val="18"/>
                <w:szCs w:val="18"/>
                <w:lang w:eastAsia="en-US"/>
              </w:rPr>
              <w:t>)</w:t>
            </w:r>
          </w:p>
          <w:p w:rsidR="0007311A" w:rsidRPr="009F3A32" w:rsidRDefault="0007311A" w:rsidP="00743B37">
            <w:pPr>
              <w:spacing w:line="360" w:lineRule="auto"/>
              <w:jc w:val="both"/>
              <w:rPr>
                <w:rFonts w:ascii="Arial" w:eastAsia="Calibri" w:hAnsi="Arial" w:cs="Arial"/>
                <w:sz w:val="18"/>
                <w:szCs w:val="18"/>
                <w:lang w:eastAsia="en-US"/>
              </w:rPr>
            </w:pPr>
            <w:r w:rsidRPr="009F3A32">
              <w:rPr>
                <w:rFonts w:ascii="Arial" w:eastAsia="Calibri" w:hAnsi="Arial" w:cs="Arial"/>
                <w:sz w:val="18"/>
                <w:szCs w:val="18"/>
                <w:lang w:eastAsia="en-US"/>
              </w:rPr>
              <w:t>SI __   NO ___</w:t>
            </w:r>
          </w:p>
        </w:tc>
      </w:tr>
    </w:tbl>
    <w:p w:rsidR="0007311A" w:rsidRPr="0007311A" w:rsidRDefault="0007311A" w:rsidP="0007311A">
      <w:pPr>
        <w:spacing w:line="360" w:lineRule="auto"/>
        <w:jc w:val="both"/>
        <w:rPr>
          <w:rFonts w:ascii="Arial" w:eastAsia="Calibri" w:hAnsi="Arial" w:cs="Arial"/>
          <w:sz w:val="20"/>
          <w:szCs w:val="20"/>
          <w:lang w:eastAsia="en-US"/>
        </w:rPr>
      </w:pPr>
    </w:p>
    <w:p w:rsidR="002457A0" w:rsidRPr="00CA779E" w:rsidRDefault="00CA779E" w:rsidP="002457A0">
      <w:pPr>
        <w:tabs>
          <w:tab w:val="left" w:pos="4111"/>
        </w:tabs>
        <w:spacing w:line="280" w:lineRule="exact"/>
        <w:jc w:val="center"/>
        <w:rPr>
          <w:rFonts w:ascii="Arial" w:hAnsi="Arial" w:cs="Arial"/>
          <w:b/>
          <w:bCs/>
          <w:sz w:val="20"/>
          <w:szCs w:val="20"/>
        </w:rPr>
      </w:pPr>
      <w:r w:rsidRPr="00CA779E">
        <w:rPr>
          <w:rFonts w:ascii="Arial" w:hAnsi="Arial" w:cs="Arial"/>
          <w:b/>
          <w:bCs/>
          <w:sz w:val="20"/>
          <w:szCs w:val="20"/>
        </w:rPr>
        <w:t>QUADRO RW - ATTIVITÀ ED INVESTIMENTI ALL’ESTERO</w:t>
      </w:r>
    </w:p>
    <w:p w:rsidR="002457A0" w:rsidRPr="00CA779E" w:rsidRDefault="002457A0" w:rsidP="002457A0">
      <w:pPr>
        <w:tabs>
          <w:tab w:val="left" w:pos="4111"/>
        </w:tabs>
        <w:spacing w:line="280" w:lineRule="exact"/>
        <w:jc w:val="center"/>
        <w:rPr>
          <w:rFonts w:ascii="Arial" w:hAnsi="Arial" w:cs="Arial"/>
          <w:b/>
          <w:bCs/>
          <w:sz w:val="20"/>
          <w:szCs w:val="20"/>
        </w:rPr>
      </w:pPr>
    </w:p>
    <w:tbl>
      <w:tblPr>
        <w:tblW w:w="9704" w:type="dxa"/>
        <w:jc w:val="center"/>
        <w:tblBorders>
          <w:top w:val="single" w:sz="6" w:space="0" w:color="779BAD"/>
          <w:left w:val="single" w:sz="6" w:space="0" w:color="779BAD"/>
          <w:bottom w:val="single" w:sz="6" w:space="0" w:color="779BAD"/>
          <w:right w:val="single" w:sz="6" w:space="0" w:color="779BAD"/>
          <w:insideH w:val="single" w:sz="6" w:space="0" w:color="779BAD"/>
          <w:insideV w:val="single" w:sz="6" w:space="0" w:color="779BAD"/>
        </w:tblBorders>
        <w:tblCellMar>
          <w:left w:w="70" w:type="dxa"/>
          <w:right w:w="70" w:type="dxa"/>
        </w:tblCellMar>
        <w:tblLook w:val="0000" w:firstRow="0" w:lastRow="0" w:firstColumn="0" w:lastColumn="0" w:noHBand="0" w:noVBand="0"/>
      </w:tblPr>
      <w:tblGrid>
        <w:gridCol w:w="174"/>
        <w:gridCol w:w="1319"/>
        <w:gridCol w:w="8033"/>
        <w:gridCol w:w="178"/>
      </w:tblGrid>
      <w:tr w:rsidR="002457A0" w:rsidRPr="00DC74EC" w:rsidTr="00365134">
        <w:trPr>
          <w:gridBefore w:val="1"/>
          <w:wBefore w:w="174" w:type="dxa"/>
          <w:trHeight w:val="395"/>
          <w:jc w:val="center"/>
        </w:trPr>
        <w:tc>
          <w:tcPr>
            <w:tcW w:w="9530" w:type="dxa"/>
            <w:gridSpan w:val="3"/>
            <w:shd w:val="solid" w:color="EAF1DD" w:themeColor="accent3" w:themeTint="33" w:fill="auto"/>
            <w:vAlign w:val="center"/>
          </w:tcPr>
          <w:p w:rsidR="002457A0" w:rsidRPr="00DC74EC" w:rsidRDefault="0040780F" w:rsidP="00A871B1">
            <w:pPr>
              <w:spacing w:before="40" w:after="80" w:line="280" w:lineRule="exact"/>
              <w:jc w:val="center"/>
              <w:rPr>
                <w:rFonts w:ascii="Arial" w:hAnsi="Arial" w:cs="Arial"/>
                <w:b/>
                <w:bCs/>
                <w:sz w:val="18"/>
                <w:szCs w:val="18"/>
              </w:rPr>
            </w:pPr>
            <w:r w:rsidRPr="00DC74EC">
              <w:rPr>
                <w:rFonts w:ascii="Arial" w:hAnsi="Arial" w:cs="Arial"/>
                <w:b/>
                <w:bCs/>
                <w:sz w:val="18"/>
                <w:szCs w:val="18"/>
              </w:rPr>
              <w:t>INVESTIMENTI E ATTIVITA’ FINANZIARIE</w:t>
            </w:r>
          </w:p>
        </w:tc>
      </w:tr>
      <w:tr w:rsidR="002457A0" w:rsidRPr="00DC74EC" w:rsidTr="00CA779E">
        <w:trPr>
          <w:gridBefore w:val="1"/>
          <w:wBefore w:w="174" w:type="dxa"/>
          <w:trHeight w:val="382"/>
          <w:jc w:val="center"/>
        </w:trPr>
        <w:tc>
          <w:tcPr>
            <w:tcW w:w="1318" w:type="dxa"/>
            <w:tcBorders>
              <w:bottom w:val="single" w:sz="6" w:space="0" w:color="779BAD"/>
            </w:tcBorders>
            <w:shd w:val="clear" w:color="auto" w:fill="auto"/>
            <w:vAlign w:val="center"/>
          </w:tcPr>
          <w:p w:rsidR="002457A0" w:rsidRPr="00DC74EC" w:rsidRDefault="002457A0" w:rsidP="00B92B57">
            <w:pPr>
              <w:numPr>
                <w:ilvl w:val="0"/>
                <w:numId w:val="4"/>
              </w:numPr>
              <w:rPr>
                <w:rFonts w:ascii="Arial" w:hAnsi="Arial" w:cs="Arial"/>
                <w:b/>
                <w:bCs/>
                <w:sz w:val="18"/>
                <w:szCs w:val="18"/>
              </w:rPr>
            </w:pPr>
            <w:r w:rsidRPr="00DC74EC">
              <w:rPr>
                <w:rFonts w:ascii="Arial" w:hAnsi="Arial" w:cs="Arial"/>
                <w:sz w:val="18"/>
                <w:szCs w:val="18"/>
              </w:rPr>
              <w:sym w:font="Symbol" w:char="F0D6"/>
            </w:r>
          </w:p>
        </w:tc>
        <w:tc>
          <w:tcPr>
            <w:tcW w:w="8212" w:type="dxa"/>
            <w:gridSpan w:val="2"/>
            <w:tcBorders>
              <w:bottom w:val="single" w:sz="6" w:space="0" w:color="779BAD"/>
            </w:tcBorders>
            <w:shd w:val="clear" w:color="auto" w:fill="auto"/>
            <w:vAlign w:val="center"/>
          </w:tcPr>
          <w:p w:rsidR="009F22E5" w:rsidRPr="00DC74EC" w:rsidRDefault="002457A0" w:rsidP="0000576D">
            <w:pPr>
              <w:autoSpaceDE w:val="0"/>
              <w:autoSpaceDN w:val="0"/>
              <w:adjustRightInd w:val="0"/>
              <w:spacing w:line="260" w:lineRule="exact"/>
              <w:ind w:left="102" w:right="102"/>
              <w:jc w:val="both"/>
              <w:rPr>
                <w:rFonts w:ascii="Arial" w:hAnsi="Arial" w:cs="Arial"/>
                <w:bCs/>
                <w:sz w:val="18"/>
                <w:szCs w:val="18"/>
              </w:rPr>
            </w:pPr>
            <w:r w:rsidRPr="00DC74EC">
              <w:rPr>
                <w:rFonts w:ascii="Arial" w:hAnsi="Arial" w:cs="Arial"/>
                <w:bCs/>
                <w:sz w:val="18"/>
                <w:szCs w:val="18"/>
              </w:rPr>
              <w:t>Barrare la casella per segnalare</w:t>
            </w:r>
            <w:r w:rsidR="009F22E5" w:rsidRPr="00DC74EC">
              <w:rPr>
                <w:rFonts w:ascii="Arial" w:hAnsi="Arial" w:cs="Arial"/>
                <w:bCs/>
                <w:sz w:val="18"/>
                <w:szCs w:val="18"/>
              </w:rPr>
              <w:t>:</w:t>
            </w:r>
          </w:p>
          <w:p w:rsidR="009F22E5" w:rsidRPr="00DC74EC" w:rsidRDefault="009F22E5" w:rsidP="0000576D">
            <w:pPr>
              <w:autoSpaceDE w:val="0"/>
              <w:autoSpaceDN w:val="0"/>
              <w:adjustRightInd w:val="0"/>
              <w:spacing w:line="260" w:lineRule="exact"/>
              <w:ind w:left="102" w:right="102"/>
              <w:jc w:val="both"/>
              <w:rPr>
                <w:rFonts w:ascii="Arial" w:hAnsi="Arial" w:cs="Arial"/>
                <w:bCs/>
                <w:sz w:val="18"/>
                <w:szCs w:val="18"/>
              </w:rPr>
            </w:pPr>
          </w:p>
          <w:p w:rsidR="009F22E5" w:rsidRPr="00DC74EC" w:rsidRDefault="0000576D" w:rsidP="00B92B57">
            <w:pPr>
              <w:numPr>
                <w:ilvl w:val="0"/>
                <w:numId w:val="14"/>
              </w:numPr>
              <w:autoSpaceDE w:val="0"/>
              <w:autoSpaceDN w:val="0"/>
              <w:adjustRightInd w:val="0"/>
              <w:spacing w:line="260" w:lineRule="exact"/>
              <w:ind w:right="102"/>
              <w:jc w:val="both"/>
              <w:rPr>
                <w:rFonts w:ascii="Arial" w:hAnsi="Arial" w:cs="Arial"/>
                <w:b/>
                <w:color w:val="000000"/>
                <w:sz w:val="18"/>
                <w:szCs w:val="18"/>
                <w:u w:val="single"/>
              </w:rPr>
            </w:pPr>
            <w:r w:rsidRPr="00DC74EC">
              <w:rPr>
                <w:rFonts w:ascii="Arial" w:hAnsi="Arial" w:cs="Arial"/>
                <w:bCs/>
                <w:sz w:val="18"/>
                <w:szCs w:val="18"/>
              </w:rPr>
              <w:t xml:space="preserve">gli </w:t>
            </w:r>
            <w:r w:rsidRPr="00DC74EC">
              <w:rPr>
                <w:rFonts w:ascii="Arial" w:hAnsi="Arial" w:cs="Arial"/>
                <w:b/>
                <w:bCs/>
                <w:sz w:val="18"/>
                <w:szCs w:val="18"/>
              </w:rPr>
              <w:t xml:space="preserve">investimenti all’estero </w:t>
            </w:r>
          </w:p>
          <w:p w:rsidR="009F22E5" w:rsidRPr="00DC74EC" w:rsidRDefault="0000576D" w:rsidP="00B92B57">
            <w:pPr>
              <w:numPr>
                <w:ilvl w:val="0"/>
                <w:numId w:val="14"/>
              </w:numPr>
              <w:autoSpaceDE w:val="0"/>
              <w:autoSpaceDN w:val="0"/>
              <w:adjustRightInd w:val="0"/>
              <w:spacing w:line="260" w:lineRule="exact"/>
              <w:ind w:right="102"/>
              <w:jc w:val="both"/>
              <w:rPr>
                <w:rStyle w:val="apple-converted-space"/>
                <w:rFonts w:ascii="Arial" w:hAnsi="Arial" w:cs="Arial"/>
                <w:b/>
                <w:color w:val="000000"/>
                <w:sz w:val="18"/>
                <w:szCs w:val="18"/>
                <w:u w:val="single"/>
              </w:rPr>
            </w:pPr>
            <w:r w:rsidRPr="00DC74EC">
              <w:rPr>
                <w:rFonts w:ascii="Arial" w:hAnsi="Arial" w:cs="Arial"/>
                <w:b/>
                <w:bCs/>
                <w:sz w:val="18"/>
                <w:szCs w:val="18"/>
              </w:rPr>
              <w:t>e le attività estere di natura finanziaria,</w:t>
            </w:r>
            <w:r w:rsidRPr="00DC74EC">
              <w:rPr>
                <w:rFonts w:ascii="Arial" w:hAnsi="Arial" w:cs="Arial"/>
                <w:bCs/>
                <w:sz w:val="18"/>
                <w:szCs w:val="18"/>
              </w:rPr>
              <w:t xml:space="preserve"> suscettibili di produrre redditi imponibili in Italia, detenuti nel periodo d’imposta</w:t>
            </w:r>
            <w:r w:rsidR="0010342A" w:rsidRPr="00DC74EC">
              <w:rPr>
                <w:rFonts w:ascii="Arial" w:hAnsi="Arial" w:cs="Arial"/>
                <w:bCs/>
                <w:sz w:val="18"/>
                <w:szCs w:val="18"/>
              </w:rPr>
              <w:t xml:space="preserve"> 201</w:t>
            </w:r>
            <w:r w:rsidR="00CA779E" w:rsidRPr="00DC74EC">
              <w:rPr>
                <w:rFonts w:ascii="Arial" w:hAnsi="Arial" w:cs="Arial"/>
                <w:bCs/>
                <w:sz w:val="18"/>
                <w:szCs w:val="18"/>
              </w:rPr>
              <w:t>4</w:t>
            </w:r>
            <w:r w:rsidRPr="00DC74EC">
              <w:rPr>
                <w:rFonts w:ascii="Arial" w:hAnsi="Arial" w:cs="Arial"/>
                <w:bCs/>
                <w:sz w:val="18"/>
                <w:szCs w:val="18"/>
              </w:rPr>
              <w:t>, a prescindere dall’importo degli investimenti e delle attività</w:t>
            </w:r>
            <w:r w:rsidRPr="00DC74EC">
              <w:rPr>
                <w:rFonts w:ascii="Arial" w:hAnsi="Arial" w:cs="Arial"/>
                <w:color w:val="000000"/>
                <w:sz w:val="18"/>
                <w:szCs w:val="18"/>
              </w:rPr>
              <w:t>.</w:t>
            </w:r>
          </w:p>
          <w:p w:rsidR="009F22E5" w:rsidRPr="00DC74EC" w:rsidRDefault="009F22E5" w:rsidP="009F22E5">
            <w:pPr>
              <w:autoSpaceDE w:val="0"/>
              <w:autoSpaceDN w:val="0"/>
              <w:adjustRightInd w:val="0"/>
              <w:spacing w:line="260" w:lineRule="exact"/>
              <w:ind w:left="822" w:right="102"/>
              <w:jc w:val="both"/>
              <w:rPr>
                <w:rFonts w:ascii="Arial" w:hAnsi="Arial" w:cs="Arial"/>
                <w:b/>
                <w:color w:val="000000"/>
                <w:sz w:val="18"/>
                <w:szCs w:val="18"/>
                <w:u w:val="single"/>
              </w:rPr>
            </w:pPr>
          </w:p>
          <w:p w:rsidR="002457A0" w:rsidRPr="00DC74EC" w:rsidRDefault="0000576D" w:rsidP="009F22E5">
            <w:pPr>
              <w:autoSpaceDE w:val="0"/>
              <w:autoSpaceDN w:val="0"/>
              <w:adjustRightInd w:val="0"/>
              <w:spacing w:line="260" w:lineRule="exact"/>
              <w:ind w:left="170" w:right="102"/>
              <w:jc w:val="both"/>
              <w:rPr>
                <w:rFonts w:ascii="Arial" w:hAnsi="Arial" w:cs="Arial"/>
                <w:b/>
                <w:color w:val="000000"/>
                <w:sz w:val="18"/>
                <w:szCs w:val="18"/>
                <w:u w:val="single"/>
              </w:rPr>
            </w:pPr>
            <w:r w:rsidRPr="00DC74EC">
              <w:rPr>
                <w:rFonts w:ascii="Arial" w:hAnsi="Arial" w:cs="Arial"/>
                <w:bCs/>
                <w:sz w:val="18"/>
                <w:szCs w:val="18"/>
              </w:rPr>
              <w:t xml:space="preserve">Barrare anche qualora tali soggetti detengano gli investimenti e le attività per il tramite di </w:t>
            </w:r>
            <w:r w:rsidRPr="00DC74EC">
              <w:rPr>
                <w:rFonts w:ascii="Arial" w:hAnsi="Arial" w:cs="Arial"/>
                <w:b/>
                <w:bCs/>
                <w:sz w:val="18"/>
                <w:szCs w:val="18"/>
                <w:u w:val="single"/>
              </w:rPr>
              <w:t>società ed altre entità giuridiche nei casi in cui ne risultino i “titolari effettivi” ai sensi della normativa antiriciclaggio.</w:t>
            </w:r>
          </w:p>
          <w:p w:rsidR="00E3496F" w:rsidRPr="00DC74EC" w:rsidRDefault="00E3496F" w:rsidP="0000576D">
            <w:pPr>
              <w:autoSpaceDE w:val="0"/>
              <w:autoSpaceDN w:val="0"/>
              <w:adjustRightInd w:val="0"/>
              <w:spacing w:line="260" w:lineRule="exact"/>
              <w:ind w:left="102" w:right="102"/>
              <w:jc w:val="both"/>
              <w:rPr>
                <w:rFonts w:ascii="Arial" w:hAnsi="Arial" w:cs="Arial"/>
                <w:b/>
                <w:bCs/>
                <w:sz w:val="18"/>
                <w:szCs w:val="18"/>
              </w:rPr>
            </w:pPr>
          </w:p>
        </w:tc>
      </w:tr>
      <w:tr w:rsidR="002457A0" w:rsidRPr="00CA779E" w:rsidTr="00365134">
        <w:trPr>
          <w:gridBefore w:val="1"/>
          <w:wBefore w:w="174" w:type="dxa"/>
          <w:trHeight w:val="395"/>
          <w:jc w:val="center"/>
        </w:trPr>
        <w:tc>
          <w:tcPr>
            <w:tcW w:w="9530" w:type="dxa"/>
            <w:gridSpan w:val="3"/>
            <w:tcBorders>
              <w:bottom w:val="single" w:sz="6" w:space="0" w:color="779BAD"/>
            </w:tcBorders>
            <w:shd w:val="solid" w:color="EAF1DD" w:themeColor="accent3" w:themeTint="33" w:fill="auto"/>
            <w:vAlign w:val="center"/>
          </w:tcPr>
          <w:p w:rsidR="002457A0" w:rsidRPr="00CA779E" w:rsidRDefault="0000576D" w:rsidP="00A871B1">
            <w:pPr>
              <w:spacing w:before="40" w:after="80" w:line="280" w:lineRule="exact"/>
              <w:jc w:val="center"/>
              <w:rPr>
                <w:rFonts w:ascii="Arial" w:hAnsi="Arial" w:cs="Arial"/>
                <w:b/>
                <w:bCs/>
                <w:sz w:val="20"/>
                <w:szCs w:val="20"/>
              </w:rPr>
            </w:pPr>
            <w:r w:rsidRPr="00CA779E">
              <w:rPr>
                <w:rFonts w:ascii="Arial" w:hAnsi="Arial" w:cs="Arial"/>
                <w:b/>
                <w:bCs/>
                <w:sz w:val="20"/>
                <w:szCs w:val="20"/>
              </w:rPr>
              <w:t>I DATI DA INDICARE</w:t>
            </w:r>
          </w:p>
        </w:tc>
      </w:tr>
      <w:tr w:rsidR="00B4659F" w:rsidRPr="00DC74EC" w:rsidTr="00E3496F">
        <w:trPr>
          <w:gridBefore w:val="1"/>
          <w:wBefore w:w="174" w:type="dxa"/>
          <w:trHeight w:val="2249"/>
          <w:jc w:val="center"/>
        </w:trPr>
        <w:tc>
          <w:tcPr>
            <w:tcW w:w="9530" w:type="dxa"/>
            <w:gridSpan w:val="3"/>
            <w:shd w:val="clear" w:color="auto" w:fill="auto"/>
            <w:vAlign w:val="center"/>
          </w:tcPr>
          <w:p w:rsidR="00B4659F" w:rsidRPr="00DC74EC" w:rsidRDefault="002E6A76" w:rsidP="002E6A76">
            <w:pPr>
              <w:spacing w:before="40" w:line="360" w:lineRule="auto"/>
              <w:jc w:val="both"/>
              <w:rPr>
                <w:rFonts w:ascii="Arial" w:hAnsi="Arial" w:cs="Arial"/>
                <w:b/>
                <w:bCs/>
                <w:sz w:val="18"/>
                <w:szCs w:val="18"/>
              </w:rPr>
            </w:pPr>
            <w:r w:rsidRPr="00DC74EC">
              <w:rPr>
                <w:rFonts w:ascii="Arial" w:hAnsi="Arial" w:cs="Arial"/>
                <w:b/>
                <w:bCs/>
                <w:sz w:val="18"/>
                <w:szCs w:val="18"/>
              </w:rPr>
              <w:t>COSA SI DETIENE:</w:t>
            </w:r>
          </w:p>
          <w:p w:rsidR="00E3496F" w:rsidRPr="00DC74EC" w:rsidRDefault="00E3496F" w:rsidP="002E6A76">
            <w:pPr>
              <w:spacing w:before="40" w:line="360" w:lineRule="auto"/>
              <w:jc w:val="both"/>
              <w:rPr>
                <w:rFonts w:ascii="Arial" w:hAnsi="Arial" w:cs="Arial"/>
                <w:b/>
                <w:bCs/>
                <w:sz w:val="18"/>
                <w:szCs w:val="18"/>
              </w:rPr>
            </w:pPr>
          </w:p>
          <w:p w:rsidR="002E6A76" w:rsidRPr="00DC74EC" w:rsidRDefault="002E6A76" w:rsidP="00B92B57">
            <w:pPr>
              <w:numPr>
                <w:ilvl w:val="0"/>
                <w:numId w:val="5"/>
              </w:numPr>
              <w:spacing w:line="360" w:lineRule="auto"/>
              <w:ind w:left="637" w:hanging="425"/>
              <w:jc w:val="both"/>
              <w:rPr>
                <w:rFonts w:ascii="Arial" w:hAnsi="Arial" w:cs="Arial"/>
                <w:sz w:val="18"/>
                <w:szCs w:val="18"/>
              </w:rPr>
            </w:pPr>
            <w:r w:rsidRPr="00DC74EC">
              <w:rPr>
                <w:rFonts w:ascii="Arial" w:hAnsi="Arial" w:cs="Arial"/>
                <w:sz w:val="18"/>
                <w:szCs w:val="18"/>
              </w:rPr>
              <w:t>ATTIVITA’ FINANZIARIE ESTERE NON RESIDENTI, COMPRESI I TITOLI PUBB</w:t>
            </w:r>
            <w:r w:rsidR="0010342A" w:rsidRPr="00DC74EC">
              <w:rPr>
                <w:rFonts w:ascii="Arial" w:hAnsi="Arial" w:cs="Arial"/>
                <w:sz w:val="18"/>
                <w:szCs w:val="18"/>
              </w:rPr>
              <w:t>LICI ITALIANI EMESSI ALL’ESTERO</w:t>
            </w:r>
          </w:p>
          <w:p w:rsidR="002E6A76" w:rsidRPr="00DC74EC" w:rsidRDefault="002E6A76" w:rsidP="00B92B57">
            <w:pPr>
              <w:numPr>
                <w:ilvl w:val="0"/>
                <w:numId w:val="5"/>
              </w:numPr>
              <w:spacing w:line="360" w:lineRule="auto"/>
              <w:ind w:left="637" w:hanging="425"/>
              <w:jc w:val="both"/>
              <w:rPr>
                <w:rFonts w:ascii="Arial" w:hAnsi="Arial" w:cs="Arial"/>
                <w:sz w:val="18"/>
                <w:szCs w:val="18"/>
              </w:rPr>
            </w:pPr>
            <w:r w:rsidRPr="00DC74EC">
              <w:rPr>
                <w:rFonts w:ascii="Arial" w:hAnsi="Arial" w:cs="Arial"/>
                <w:sz w:val="18"/>
                <w:szCs w:val="18"/>
              </w:rPr>
              <w:t>IMMOBILI ALL’ESTERO, IN QUALSIASI PAESE, LOCATI OPPURE TENUTI A DISPOSIZIONE</w:t>
            </w:r>
          </w:p>
          <w:p w:rsidR="002E6A76" w:rsidRPr="00DC74EC" w:rsidRDefault="002E6A76" w:rsidP="00B92B57">
            <w:pPr>
              <w:numPr>
                <w:ilvl w:val="0"/>
                <w:numId w:val="5"/>
              </w:numPr>
              <w:spacing w:line="360" w:lineRule="auto"/>
              <w:ind w:left="637" w:hanging="425"/>
              <w:jc w:val="both"/>
              <w:rPr>
                <w:rFonts w:ascii="Arial" w:hAnsi="Arial" w:cs="Arial"/>
                <w:sz w:val="18"/>
                <w:szCs w:val="18"/>
              </w:rPr>
            </w:pPr>
            <w:r w:rsidRPr="00DC74EC">
              <w:rPr>
                <w:rFonts w:ascii="Arial" w:hAnsi="Arial" w:cs="Arial"/>
                <w:sz w:val="18"/>
                <w:szCs w:val="18"/>
              </w:rPr>
              <w:t>BENI MOBILI SUSCETTIBILI DI UTILIZZAZIONE ECONOMICA (GIOIELLI E PREZIOSI, OPERE D’ARTE, YATCH)</w:t>
            </w:r>
          </w:p>
          <w:p w:rsidR="002E6A76" w:rsidRPr="00DC74EC" w:rsidRDefault="002E6A76" w:rsidP="00B92B57">
            <w:pPr>
              <w:numPr>
                <w:ilvl w:val="0"/>
                <w:numId w:val="5"/>
              </w:numPr>
              <w:spacing w:line="360" w:lineRule="auto"/>
              <w:ind w:left="637" w:hanging="425"/>
              <w:jc w:val="both"/>
              <w:rPr>
                <w:rFonts w:ascii="Arial" w:hAnsi="Arial" w:cs="Arial"/>
                <w:sz w:val="18"/>
                <w:szCs w:val="18"/>
              </w:rPr>
            </w:pPr>
            <w:r w:rsidRPr="00DC74EC">
              <w:rPr>
                <w:rFonts w:ascii="Arial" w:hAnsi="Arial" w:cs="Arial"/>
                <w:sz w:val="18"/>
                <w:szCs w:val="18"/>
              </w:rPr>
              <w:t>ATTIVITÀ FINANZIARIE ITALIANE (EMESSE DA RESIDENTI, COMPRESI I TITOLI DEGLI ENTI ED ORGANISMI INTERNAZIONALI EQUIPARATI AI TITOLI DI STATO). Barrare solo se vi è stata la cessione o il rimborso, suscettibili di generare plusvalenze imponibili</w:t>
            </w:r>
          </w:p>
          <w:p w:rsidR="002E6A76" w:rsidRPr="00DC74EC" w:rsidRDefault="002E6A76" w:rsidP="00B92B57">
            <w:pPr>
              <w:numPr>
                <w:ilvl w:val="0"/>
                <w:numId w:val="5"/>
              </w:numPr>
              <w:spacing w:line="360" w:lineRule="auto"/>
              <w:ind w:left="637" w:hanging="425"/>
              <w:jc w:val="both"/>
              <w:rPr>
                <w:rFonts w:ascii="Arial" w:hAnsi="Arial" w:cs="Arial"/>
                <w:sz w:val="18"/>
                <w:szCs w:val="18"/>
              </w:rPr>
            </w:pPr>
            <w:r w:rsidRPr="00DC74EC">
              <w:rPr>
                <w:rFonts w:ascii="Arial" w:hAnsi="Arial" w:cs="Arial"/>
                <w:sz w:val="18"/>
                <w:szCs w:val="18"/>
              </w:rPr>
              <w:t>POLIZZE DI ASSICURAZIONE SULLA VITA. Segnalare solo quando il contratto non è concluso per il tramite di un intermediario finanziario italiano o le prestazioni non sono pagate per il tramite di un intermediario finanziario italiano.</w:t>
            </w:r>
          </w:p>
          <w:p w:rsidR="002E6A76" w:rsidRPr="00DC74EC" w:rsidRDefault="002E6A76" w:rsidP="002E6A76">
            <w:pPr>
              <w:spacing w:before="40" w:line="360" w:lineRule="auto"/>
              <w:ind w:hanging="1228"/>
              <w:jc w:val="both"/>
              <w:rPr>
                <w:rFonts w:ascii="Arial" w:hAnsi="Arial" w:cs="Arial"/>
                <w:b/>
                <w:bCs/>
                <w:sz w:val="18"/>
                <w:szCs w:val="18"/>
              </w:rPr>
            </w:pPr>
            <w:r w:rsidRPr="00DC74EC">
              <w:rPr>
                <w:rFonts w:ascii="Arial" w:hAnsi="Arial" w:cs="Arial"/>
                <w:sz w:val="18"/>
                <w:szCs w:val="18"/>
              </w:rPr>
              <w:t xml:space="preserve">(EMESSE </w:t>
            </w:r>
          </w:p>
          <w:p w:rsidR="0010342A" w:rsidRPr="00DC74EC" w:rsidRDefault="00706AA1" w:rsidP="0010342A">
            <w:pPr>
              <w:spacing w:before="40" w:after="80" w:line="280" w:lineRule="exact"/>
              <w:jc w:val="both"/>
              <w:rPr>
                <w:rFonts w:ascii="Arial" w:hAnsi="Arial" w:cs="Arial"/>
                <w:color w:val="000000"/>
                <w:sz w:val="18"/>
                <w:szCs w:val="18"/>
              </w:rPr>
            </w:pPr>
            <w:r w:rsidRPr="00DC74EC">
              <w:rPr>
                <w:rFonts w:ascii="Arial" w:hAnsi="Arial" w:cs="Arial"/>
                <w:color w:val="000000"/>
                <w:sz w:val="18"/>
                <w:szCs w:val="18"/>
              </w:rPr>
              <w:t>Nota bene - Per i </w:t>
            </w:r>
            <w:r w:rsidRPr="00DC74EC">
              <w:rPr>
                <w:rFonts w:ascii="Arial" w:hAnsi="Arial" w:cs="Arial"/>
                <w:b/>
                <w:bCs/>
                <w:color w:val="000000"/>
                <w:sz w:val="18"/>
                <w:szCs w:val="18"/>
              </w:rPr>
              <w:t>conti correnti e i libretti di risparmio detenuti </w:t>
            </w:r>
            <w:r w:rsidRPr="00DC74EC">
              <w:rPr>
                <w:rFonts w:ascii="Arial" w:hAnsi="Arial" w:cs="Arial"/>
                <w:color w:val="000000"/>
                <w:sz w:val="18"/>
                <w:szCs w:val="18"/>
              </w:rPr>
              <w:t xml:space="preserve">in Paesi </w:t>
            </w:r>
            <w:r w:rsidR="0010342A" w:rsidRPr="00DC74EC">
              <w:rPr>
                <w:rFonts w:ascii="Arial" w:hAnsi="Arial" w:cs="Arial"/>
                <w:color w:val="000000"/>
                <w:sz w:val="18"/>
                <w:szCs w:val="18"/>
              </w:rPr>
              <w:t>non collaborativi e cioè diversi da quelli inclusi nel seguente elenco:</w:t>
            </w:r>
          </w:p>
          <w:p w:rsidR="00A65241" w:rsidRPr="00DC74EC" w:rsidRDefault="00A65241" w:rsidP="00A65241">
            <w:pPr>
              <w:tabs>
                <w:tab w:val="left" w:pos="743"/>
              </w:tabs>
              <w:spacing w:line="360" w:lineRule="auto"/>
              <w:jc w:val="both"/>
              <w:rPr>
                <w:rFonts w:ascii="Arial" w:hAnsi="Arial" w:cs="Arial"/>
                <w:bCs/>
                <w:iCs/>
                <w:color w:val="000000"/>
                <w:sz w:val="18"/>
                <w:szCs w:val="18"/>
              </w:rPr>
            </w:pPr>
          </w:p>
          <w:tbl>
            <w:tblPr>
              <w:tblW w:w="7433"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1E0" w:firstRow="1" w:lastRow="1" w:firstColumn="1" w:lastColumn="1" w:noHBand="0" w:noVBand="0"/>
            </w:tblPr>
            <w:tblGrid>
              <w:gridCol w:w="7433"/>
            </w:tblGrid>
            <w:tr w:rsidR="00A65241" w:rsidRPr="00DC74EC" w:rsidTr="00365134">
              <w:trPr>
                <w:trHeight w:val="412"/>
                <w:jc w:val="center"/>
              </w:trPr>
              <w:tc>
                <w:tcPr>
                  <w:tcW w:w="5000" w:type="pct"/>
                  <w:shd w:val="solid" w:color="EAF1DD" w:themeColor="accent3" w:themeTint="33" w:fill="auto"/>
                  <w:vAlign w:val="center"/>
                </w:tcPr>
                <w:p w:rsidR="00A65241" w:rsidRPr="00DC74EC" w:rsidRDefault="00A65241" w:rsidP="00C95FBF">
                  <w:pPr>
                    <w:autoSpaceDE w:val="0"/>
                    <w:autoSpaceDN w:val="0"/>
                    <w:adjustRightInd w:val="0"/>
                    <w:jc w:val="center"/>
                    <w:rPr>
                      <w:rFonts w:ascii="Arial" w:hAnsi="Arial" w:cs="Arial"/>
                      <w:b/>
                      <w:bCs/>
                      <w:sz w:val="18"/>
                      <w:szCs w:val="18"/>
                    </w:rPr>
                  </w:pPr>
                  <w:r w:rsidRPr="00DC74EC">
                    <w:rPr>
                      <w:rFonts w:ascii="Arial" w:hAnsi="Arial" w:cs="Arial"/>
                      <w:b/>
                      <w:bCs/>
                      <w:sz w:val="18"/>
                      <w:szCs w:val="18"/>
                    </w:rPr>
                    <w:t>TABELLA STATI WHITE LIST (DM 04.09.96 e succ. modif.)</w:t>
                  </w:r>
                </w:p>
              </w:tc>
            </w:tr>
            <w:tr w:rsidR="00A65241" w:rsidRPr="00DC74EC" w:rsidTr="00C95FBF">
              <w:trPr>
                <w:trHeight w:val="144"/>
                <w:jc w:val="center"/>
              </w:trPr>
              <w:tc>
                <w:tcPr>
                  <w:tcW w:w="5000" w:type="pct"/>
                  <w:shd w:val="clear" w:color="auto" w:fill="F2F2F2"/>
                  <w:vAlign w:val="center"/>
                </w:tcPr>
                <w:p w:rsidR="00A65241" w:rsidRPr="00DC74EC" w:rsidRDefault="00A65241" w:rsidP="00C95FBF">
                  <w:pPr>
                    <w:widowControl w:val="0"/>
                    <w:autoSpaceDE w:val="0"/>
                    <w:autoSpaceDN w:val="0"/>
                    <w:adjustRightInd w:val="0"/>
                    <w:jc w:val="both"/>
                    <w:rPr>
                      <w:rFonts w:ascii="Arial" w:hAnsi="Arial" w:cs="Arial"/>
                      <w:bCs/>
                      <w:color w:val="000000"/>
                      <w:sz w:val="18"/>
                      <w:szCs w:val="18"/>
                    </w:rPr>
                  </w:pPr>
                  <w:r w:rsidRPr="00DC74EC">
                    <w:rPr>
                      <w:rFonts w:ascii="Arial" w:hAnsi="Arial" w:cs="Arial"/>
                      <w:sz w:val="18"/>
                      <w:szCs w:val="18"/>
                    </w:rPr>
                    <w:t>Albania, Algeria, Argentina, Australia, Austria, Bangladesh, Belgio, Bielorussia, Brasile, Bulgaria, Canada, Cina, Cipro, Corea del Sud, Costa d’Avorio, Croazia, Danimarca, Ecuador, Egitto, Emirati Arabi, Uniti, Estonia, Fed. Russa, Filippine, Finlandia, Francia, Germania, Giappone, Grecia, India, Indonesia, Irlanda, Islanda, Israele, Jugoslavia, Kazakistan, Kuwait, Lettonia, Lituania, Lussemburgo, Macedonia, Malta, Marocco, Mauritius, Messico, Norvegia, Nuova Zelanda, Paesi Bassi, Pakistan, Polonia, Portogallo, Regno Unito, Rep. Ceca, Rep. Slovacca, Romania, Singapore, Slovenia, Spagna, Sri Lanka, Stati Uniti, Sud Africa, Svezia, Tanzania, Tailandia, Trinidad e Tobago, Tunisia, Turchia, Ucraina, Ungheria, Venezuela, Vietnam, Zambia</w:t>
                  </w:r>
                </w:p>
              </w:tc>
            </w:tr>
          </w:tbl>
          <w:p w:rsidR="00A65241" w:rsidRPr="00DC74EC" w:rsidRDefault="00A65241" w:rsidP="00A65241">
            <w:pPr>
              <w:widowControl w:val="0"/>
              <w:autoSpaceDE w:val="0"/>
              <w:autoSpaceDN w:val="0"/>
              <w:adjustRightInd w:val="0"/>
              <w:rPr>
                <w:rFonts w:ascii="Arial" w:hAnsi="Arial" w:cs="Arial"/>
                <w:sz w:val="18"/>
                <w:szCs w:val="18"/>
              </w:rPr>
            </w:pPr>
          </w:p>
          <w:tbl>
            <w:tblPr>
              <w:tblW w:w="7433"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1E0" w:firstRow="1" w:lastRow="1" w:firstColumn="1" w:lastColumn="1" w:noHBand="0" w:noVBand="0"/>
            </w:tblPr>
            <w:tblGrid>
              <w:gridCol w:w="7433"/>
            </w:tblGrid>
            <w:tr w:rsidR="00A65241" w:rsidRPr="00DC74EC" w:rsidTr="00365134">
              <w:trPr>
                <w:trHeight w:val="412"/>
                <w:jc w:val="center"/>
              </w:trPr>
              <w:tc>
                <w:tcPr>
                  <w:tcW w:w="5000" w:type="pct"/>
                  <w:shd w:val="solid" w:color="EAF1DD" w:themeColor="accent3" w:themeTint="33" w:fill="auto"/>
                  <w:vAlign w:val="center"/>
                </w:tcPr>
                <w:p w:rsidR="00A65241" w:rsidRPr="00DC74EC" w:rsidRDefault="00A65241" w:rsidP="00C95FBF">
                  <w:pPr>
                    <w:widowControl w:val="0"/>
                    <w:autoSpaceDE w:val="0"/>
                    <w:autoSpaceDN w:val="0"/>
                    <w:adjustRightInd w:val="0"/>
                    <w:jc w:val="center"/>
                    <w:rPr>
                      <w:rFonts w:ascii="Arial" w:hAnsi="Arial" w:cs="Arial"/>
                      <w:b/>
                      <w:bCs/>
                      <w:sz w:val="18"/>
                      <w:szCs w:val="18"/>
                    </w:rPr>
                  </w:pPr>
                  <w:r w:rsidRPr="00DC74EC">
                    <w:rPr>
                      <w:rFonts w:ascii="Arial" w:hAnsi="Arial" w:cs="Arial"/>
                      <w:b/>
                      <w:bCs/>
                      <w:sz w:val="18"/>
                      <w:szCs w:val="18"/>
                    </w:rPr>
                    <w:t xml:space="preserve">TABELLA STATI E TERRITORI con </w:t>
                  </w:r>
                </w:p>
                <w:p w:rsidR="00A65241" w:rsidRPr="00DC74EC" w:rsidRDefault="00A65241" w:rsidP="00C95FBF">
                  <w:pPr>
                    <w:widowControl w:val="0"/>
                    <w:autoSpaceDE w:val="0"/>
                    <w:autoSpaceDN w:val="0"/>
                    <w:adjustRightInd w:val="0"/>
                    <w:jc w:val="center"/>
                    <w:rPr>
                      <w:rFonts w:ascii="Arial" w:hAnsi="Arial" w:cs="Arial"/>
                      <w:b/>
                      <w:bCs/>
                      <w:sz w:val="18"/>
                      <w:szCs w:val="18"/>
                    </w:rPr>
                  </w:pPr>
                  <w:r w:rsidRPr="00DC74EC">
                    <w:rPr>
                      <w:rFonts w:ascii="Arial" w:hAnsi="Arial" w:cs="Arial"/>
                      <w:b/>
                      <w:bCs/>
                      <w:sz w:val="18"/>
                      <w:szCs w:val="18"/>
                    </w:rPr>
                    <w:t>un adeguato scambio di informazione con l’Italia</w:t>
                  </w:r>
                </w:p>
              </w:tc>
            </w:tr>
            <w:tr w:rsidR="00A65241" w:rsidRPr="00DC74EC" w:rsidTr="00C95FBF">
              <w:trPr>
                <w:trHeight w:val="144"/>
                <w:jc w:val="center"/>
              </w:trPr>
              <w:tc>
                <w:tcPr>
                  <w:tcW w:w="5000" w:type="pct"/>
                  <w:shd w:val="clear" w:color="auto" w:fill="F2F2F2"/>
                  <w:vAlign w:val="center"/>
                </w:tcPr>
                <w:p w:rsidR="00A65241" w:rsidRPr="00DC74EC" w:rsidRDefault="00A65241" w:rsidP="00C95FBF">
                  <w:pPr>
                    <w:autoSpaceDE w:val="0"/>
                    <w:autoSpaceDN w:val="0"/>
                    <w:adjustRightInd w:val="0"/>
                    <w:rPr>
                      <w:rFonts w:ascii="Arial" w:hAnsi="Arial" w:cs="Arial"/>
                      <w:bCs/>
                      <w:color w:val="000000"/>
                      <w:sz w:val="18"/>
                      <w:szCs w:val="18"/>
                    </w:rPr>
                  </w:pPr>
                  <w:r w:rsidRPr="00DC74EC">
                    <w:rPr>
                      <w:rFonts w:ascii="Arial" w:hAnsi="Arial" w:cs="Arial"/>
                      <w:sz w:val="18"/>
                      <w:szCs w:val="18"/>
                    </w:rPr>
                    <w:t>Arabia Saudita, Armenia, Azerbaijan, Etiopia, Georgia, Ghana, Giordania, Moldova, Mozambico, Oman, Qatar, San Marino (con effetto dal 2014), Senegal, Siria, Uganda, Uzbekistan</w:t>
                  </w:r>
                </w:p>
              </w:tc>
            </w:tr>
          </w:tbl>
          <w:p w:rsidR="00C95FBF" w:rsidRPr="00DC74EC" w:rsidRDefault="00C95FBF" w:rsidP="0010342A">
            <w:pPr>
              <w:spacing w:before="40" w:after="80" w:line="280" w:lineRule="exact"/>
              <w:jc w:val="both"/>
              <w:rPr>
                <w:rFonts w:ascii="Arial" w:hAnsi="Arial" w:cs="Arial"/>
                <w:color w:val="000000"/>
                <w:sz w:val="18"/>
                <w:szCs w:val="18"/>
              </w:rPr>
            </w:pPr>
          </w:p>
          <w:p w:rsidR="0010342A" w:rsidRPr="00DC74EC" w:rsidRDefault="00706AA1" w:rsidP="0010342A">
            <w:pPr>
              <w:spacing w:before="40" w:after="80" w:line="280" w:lineRule="exact"/>
              <w:jc w:val="both"/>
              <w:rPr>
                <w:rFonts w:ascii="Arial" w:hAnsi="Arial" w:cs="Arial"/>
                <w:b/>
                <w:bCs/>
                <w:color w:val="000000"/>
                <w:sz w:val="18"/>
                <w:szCs w:val="18"/>
              </w:rPr>
            </w:pPr>
            <w:r w:rsidRPr="00DC74EC">
              <w:rPr>
                <w:rFonts w:ascii="Arial" w:hAnsi="Arial" w:cs="Arial"/>
                <w:color w:val="000000"/>
                <w:sz w:val="18"/>
                <w:szCs w:val="18"/>
              </w:rPr>
              <w:t>occorre indicare anche</w:t>
            </w:r>
            <w:r w:rsidRPr="00DC74EC">
              <w:rPr>
                <w:rFonts w:ascii="Arial" w:hAnsi="Arial" w:cs="Arial"/>
                <w:b/>
                <w:bCs/>
                <w:color w:val="000000"/>
                <w:sz w:val="18"/>
                <w:szCs w:val="18"/>
              </w:rPr>
              <w:t> l’ammontare massimo che l’attività ha raggiunto n</w:t>
            </w:r>
            <w:r w:rsidR="0010342A" w:rsidRPr="00DC74EC">
              <w:rPr>
                <w:rFonts w:ascii="Arial" w:hAnsi="Arial" w:cs="Arial"/>
                <w:b/>
                <w:bCs/>
                <w:color w:val="000000"/>
                <w:sz w:val="18"/>
                <w:szCs w:val="18"/>
              </w:rPr>
              <w:t>el corso del periodo d’imposta.</w:t>
            </w:r>
          </w:p>
          <w:p w:rsidR="009F22E5" w:rsidRPr="00DC74EC" w:rsidRDefault="009F22E5" w:rsidP="0010342A">
            <w:pPr>
              <w:spacing w:before="40" w:after="80" w:line="280" w:lineRule="exact"/>
              <w:jc w:val="both"/>
              <w:rPr>
                <w:rFonts w:ascii="Arial" w:hAnsi="Arial" w:cs="Arial"/>
                <w:b/>
                <w:bCs/>
                <w:color w:val="000000"/>
                <w:sz w:val="18"/>
                <w:szCs w:val="18"/>
              </w:rPr>
            </w:pPr>
          </w:p>
          <w:p w:rsidR="00E3496F" w:rsidRPr="00DC74EC" w:rsidRDefault="00E3496F" w:rsidP="00E3496F">
            <w:pPr>
              <w:spacing w:line="360" w:lineRule="auto"/>
              <w:jc w:val="both"/>
              <w:rPr>
                <w:rFonts w:ascii="Arial" w:hAnsi="Arial" w:cs="Arial"/>
                <w:b/>
                <w:bCs/>
                <w:sz w:val="18"/>
                <w:szCs w:val="18"/>
              </w:rPr>
            </w:pPr>
            <w:r w:rsidRPr="00DC74EC">
              <w:rPr>
                <w:rFonts w:ascii="Arial" w:hAnsi="Arial" w:cs="Arial"/>
                <w:b/>
                <w:bCs/>
                <w:sz w:val="18"/>
                <w:szCs w:val="18"/>
              </w:rPr>
              <w:t>LA CONSISTENZA E IL PERIODO:</w:t>
            </w:r>
          </w:p>
          <w:p w:rsidR="00E3496F" w:rsidRPr="00DC74EC" w:rsidRDefault="00E3496F" w:rsidP="00B92B57">
            <w:pPr>
              <w:numPr>
                <w:ilvl w:val="0"/>
                <w:numId w:val="7"/>
              </w:numPr>
              <w:spacing w:line="360" w:lineRule="auto"/>
              <w:jc w:val="both"/>
              <w:rPr>
                <w:rFonts w:ascii="Arial" w:hAnsi="Arial" w:cs="Arial"/>
                <w:sz w:val="18"/>
                <w:szCs w:val="18"/>
              </w:rPr>
            </w:pPr>
            <w:r w:rsidRPr="00DC74EC">
              <w:rPr>
                <w:rFonts w:ascii="Arial" w:hAnsi="Arial" w:cs="Arial"/>
                <w:sz w:val="18"/>
                <w:szCs w:val="18"/>
              </w:rPr>
              <w:t>CONSISTENZA DEGLI INVESTIMENTI E DELLE ATTIVITA’ ALL’INIZIO DEL PERIODO D’IMPOSTA (OVVERO AL PRIMO GIORNO DI DETENZIONE)</w:t>
            </w:r>
          </w:p>
          <w:p w:rsidR="00E3496F" w:rsidRPr="00DC74EC" w:rsidRDefault="00E3496F" w:rsidP="00B92B57">
            <w:pPr>
              <w:numPr>
                <w:ilvl w:val="0"/>
                <w:numId w:val="7"/>
              </w:numPr>
              <w:spacing w:line="360" w:lineRule="auto"/>
              <w:jc w:val="both"/>
              <w:rPr>
                <w:rFonts w:ascii="Arial" w:hAnsi="Arial" w:cs="Arial"/>
                <w:b/>
                <w:sz w:val="18"/>
                <w:szCs w:val="18"/>
              </w:rPr>
            </w:pPr>
            <w:r w:rsidRPr="00DC74EC">
              <w:rPr>
                <w:rFonts w:ascii="Arial" w:hAnsi="Arial" w:cs="Arial"/>
                <w:sz w:val="18"/>
                <w:szCs w:val="18"/>
              </w:rPr>
              <w:t>CONSISTENZA DEGLI INVESTIMENTI E DELLE ATTIVITA’ ALLA FINE DEL PERIODO D’IMPOSTA (OVVERO AL TERMINE DEL PERIODO DI DETENZIONE DELLO STESSO)</w:t>
            </w:r>
          </w:p>
          <w:p w:rsidR="00E3496F" w:rsidRPr="00DC74EC" w:rsidRDefault="00E3496F" w:rsidP="00B92B57">
            <w:pPr>
              <w:numPr>
                <w:ilvl w:val="0"/>
                <w:numId w:val="7"/>
              </w:numPr>
              <w:spacing w:line="360" w:lineRule="auto"/>
              <w:jc w:val="both"/>
              <w:rPr>
                <w:rFonts w:ascii="Arial" w:hAnsi="Arial" w:cs="Arial"/>
                <w:b/>
                <w:sz w:val="18"/>
                <w:szCs w:val="18"/>
              </w:rPr>
            </w:pPr>
            <w:r w:rsidRPr="00DC74EC">
              <w:rPr>
                <w:rFonts w:ascii="Arial" w:hAnsi="Arial" w:cs="Arial"/>
                <w:sz w:val="18"/>
                <w:szCs w:val="18"/>
              </w:rPr>
              <w:t>IL PERIODO DI POSSESSO DELLE ATTIVITA’</w:t>
            </w:r>
          </w:p>
          <w:p w:rsidR="0010342A" w:rsidRPr="00DC74EC" w:rsidRDefault="0010342A" w:rsidP="0010342A">
            <w:pPr>
              <w:spacing w:before="40" w:after="80" w:line="280" w:lineRule="exact"/>
              <w:jc w:val="both"/>
              <w:rPr>
                <w:rFonts w:ascii="Arial" w:hAnsi="Arial" w:cs="Arial"/>
                <w:b/>
                <w:bCs/>
                <w:color w:val="000000"/>
                <w:sz w:val="18"/>
                <w:szCs w:val="18"/>
              </w:rPr>
            </w:pPr>
          </w:p>
        </w:tc>
      </w:tr>
      <w:tr w:rsidR="002E6A76" w:rsidRPr="00DC74EC" w:rsidTr="008E18F4">
        <w:tblPrEx>
          <w:jc w:val="left"/>
        </w:tblPrEx>
        <w:trPr>
          <w:gridAfter w:val="1"/>
          <w:wAfter w:w="178" w:type="dxa"/>
          <w:cantSplit/>
          <w:trHeight w:val="888"/>
        </w:trPr>
        <w:tc>
          <w:tcPr>
            <w:tcW w:w="9526" w:type="dxa"/>
            <w:gridSpan w:val="3"/>
            <w:vAlign w:val="center"/>
          </w:tcPr>
          <w:p w:rsidR="002E6A76" w:rsidRPr="00DC74EC" w:rsidRDefault="002E6A76" w:rsidP="00706AA1">
            <w:pPr>
              <w:spacing w:line="360" w:lineRule="auto"/>
              <w:jc w:val="both"/>
              <w:rPr>
                <w:rFonts w:ascii="Arial" w:hAnsi="Arial" w:cs="Arial"/>
                <w:b/>
                <w:sz w:val="18"/>
                <w:szCs w:val="18"/>
              </w:rPr>
            </w:pPr>
            <w:r w:rsidRPr="00DC74EC">
              <w:rPr>
                <w:rFonts w:ascii="Arial" w:hAnsi="Arial" w:cs="Arial"/>
                <w:b/>
                <w:sz w:val="18"/>
                <w:szCs w:val="18"/>
              </w:rPr>
              <w:t xml:space="preserve">I VALORI DELL’IMPOSTA </w:t>
            </w:r>
            <w:r w:rsidR="003830DF" w:rsidRPr="00DC74EC">
              <w:rPr>
                <w:rFonts w:ascii="Arial" w:hAnsi="Arial" w:cs="Arial"/>
                <w:b/>
                <w:sz w:val="18"/>
                <w:szCs w:val="18"/>
              </w:rPr>
              <w:t xml:space="preserve">PATRIMONIALE </w:t>
            </w:r>
            <w:r w:rsidRPr="00DC74EC">
              <w:rPr>
                <w:rFonts w:ascii="Arial" w:hAnsi="Arial" w:cs="Arial"/>
                <w:b/>
                <w:sz w:val="18"/>
                <w:szCs w:val="18"/>
              </w:rPr>
              <w:t>ESTERA</w:t>
            </w:r>
          </w:p>
          <w:p w:rsidR="002E6A76" w:rsidRPr="00DC74EC" w:rsidRDefault="002E6A76" w:rsidP="00B92B57">
            <w:pPr>
              <w:numPr>
                <w:ilvl w:val="0"/>
                <w:numId w:val="6"/>
              </w:numPr>
              <w:spacing w:line="360" w:lineRule="auto"/>
              <w:jc w:val="both"/>
              <w:rPr>
                <w:rFonts w:ascii="Arial" w:hAnsi="Arial" w:cs="Arial"/>
                <w:sz w:val="18"/>
                <w:szCs w:val="18"/>
              </w:rPr>
            </w:pPr>
            <w:r w:rsidRPr="00DC74EC">
              <w:rPr>
                <w:rFonts w:ascii="Arial" w:hAnsi="Arial" w:cs="Arial"/>
                <w:sz w:val="18"/>
                <w:szCs w:val="18"/>
              </w:rPr>
              <w:t>DATI RELATIVI ALL’IMPOSTA SUL VALORE DEGLI IMMOBILI DETENUTI ALL’ESTERO (</w:t>
            </w:r>
            <w:r w:rsidRPr="00DC74EC">
              <w:rPr>
                <w:rFonts w:ascii="Arial" w:hAnsi="Arial" w:cs="Arial"/>
                <w:b/>
                <w:sz w:val="18"/>
                <w:szCs w:val="18"/>
              </w:rPr>
              <w:t>IVIE</w:t>
            </w:r>
            <w:r w:rsidRPr="00DC74EC">
              <w:rPr>
                <w:rFonts w:ascii="Arial" w:hAnsi="Arial" w:cs="Arial"/>
                <w:sz w:val="18"/>
                <w:szCs w:val="18"/>
              </w:rPr>
              <w:t>)</w:t>
            </w:r>
          </w:p>
          <w:p w:rsidR="00706AA1" w:rsidRPr="00DC74EC" w:rsidRDefault="00706AA1" w:rsidP="00B92B57">
            <w:pPr>
              <w:numPr>
                <w:ilvl w:val="0"/>
                <w:numId w:val="6"/>
              </w:numPr>
              <w:spacing w:line="360" w:lineRule="auto"/>
              <w:jc w:val="both"/>
              <w:rPr>
                <w:rFonts w:ascii="Arial" w:hAnsi="Arial" w:cs="Arial"/>
                <w:sz w:val="18"/>
                <w:szCs w:val="18"/>
              </w:rPr>
            </w:pPr>
            <w:r w:rsidRPr="00DC74EC">
              <w:rPr>
                <w:rFonts w:ascii="Arial" w:hAnsi="Arial" w:cs="Arial"/>
                <w:sz w:val="18"/>
                <w:szCs w:val="18"/>
              </w:rPr>
              <w:t>DATI RELATIVI ALL’IMPOSTA SUL VALORE DELLE ATTIVITA’ FINANZIARIE DETENUTE ALL’ESTERO (</w:t>
            </w:r>
            <w:r w:rsidRPr="00DC74EC">
              <w:rPr>
                <w:rFonts w:ascii="Arial" w:hAnsi="Arial" w:cs="Arial"/>
                <w:b/>
                <w:sz w:val="18"/>
                <w:szCs w:val="18"/>
              </w:rPr>
              <w:t>IVAFE</w:t>
            </w:r>
            <w:r w:rsidRPr="00DC74EC">
              <w:rPr>
                <w:rFonts w:ascii="Arial" w:hAnsi="Arial" w:cs="Arial"/>
                <w:sz w:val="18"/>
                <w:szCs w:val="18"/>
              </w:rPr>
              <w:t>)</w:t>
            </w:r>
          </w:p>
        </w:tc>
      </w:tr>
    </w:tbl>
    <w:p w:rsidR="00F21183" w:rsidRPr="00DC74EC" w:rsidRDefault="00F21183" w:rsidP="00F21183">
      <w:pPr>
        <w:tabs>
          <w:tab w:val="left" w:pos="743"/>
        </w:tabs>
        <w:spacing w:line="360" w:lineRule="auto"/>
        <w:jc w:val="both"/>
        <w:rPr>
          <w:rFonts w:ascii="Arial" w:hAnsi="Arial" w:cs="Arial"/>
          <w:bCs/>
          <w:sz w:val="18"/>
          <w:szCs w:val="18"/>
        </w:rPr>
      </w:pPr>
    </w:p>
    <w:p w:rsidR="00F21183" w:rsidRPr="00DC74EC" w:rsidRDefault="00F21183" w:rsidP="00F21183">
      <w:pPr>
        <w:spacing w:line="360" w:lineRule="auto"/>
        <w:jc w:val="both"/>
        <w:rPr>
          <w:rFonts w:ascii="Arial" w:hAnsi="Arial" w:cs="Arial"/>
          <w:sz w:val="18"/>
          <w:szCs w:val="18"/>
        </w:rPr>
      </w:pPr>
      <w:r w:rsidRPr="00DC74EC">
        <w:rPr>
          <w:rFonts w:ascii="Arial" w:hAnsi="Arial" w:cs="Arial"/>
          <w:b/>
          <w:sz w:val="18"/>
          <w:szCs w:val="18"/>
        </w:rPr>
        <w:t>CRITERI DI VALORIZZAZIONE</w:t>
      </w:r>
      <w:r w:rsidRPr="00DC74EC">
        <w:rPr>
          <w:rFonts w:ascii="Arial" w:hAnsi="Arial" w:cs="Arial"/>
          <w:sz w:val="18"/>
          <w:szCs w:val="18"/>
        </w:rPr>
        <w:t xml:space="preserve">: per quanto riguarda i criteri di valorizzazione </w:t>
      </w:r>
      <w:r w:rsidR="00316B10" w:rsidRPr="00DC74EC">
        <w:rPr>
          <w:rFonts w:ascii="Arial" w:hAnsi="Arial" w:cs="Arial"/>
          <w:sz w:val="18"/>
          <w:szCs w:val="18"/>
        </w:rPr>
        <w:t xml:space="preserve">nell’RW </w:t>
      </w:r>
      <w:r w:rsidRPr="00DC74EC">
        <w:rPr>
          <w:rFonts w:ascii="Arial" w:hAnsi="Arial" w:cs="Arial"/>
          <w:sz w:val="18"/>
          <w:szCs w:val="18"/>
        </w:rPr>
        <w:t xml:space="preserve">si deve fare riferimento ai criteri utilizzati per la </w:t>
      </w:r>
      <w:r w:rsidRPr="00DC74EC">
        <w:rPr>
          <w:rFonts w:ascii="Arial" w:hAnsi="Arial" w:cs="Arial"/>
          <w:sz w:val="18"/>
          <w:szCs w:val="18"/>
          <w:u w:val="single"/>
        </w:rPr>
        <w:t>determinazione della base imponibile dell'Ivie e dell'Ivafe</w:t>
      </w:r>
      <w:r w:rsidRPr="00DC74EC">
        <w:rPr>
          <w:rFonts w:ascii="Arial" w:hAnsi="Arial" w:cs="Arial"/>
          <w:sz w:val="18"/>
          <w:szCs w:val="18"/>
        </w:rPr>
        <w:t xml:space="preserve">, anche se non dovuta. </w:t>
      </w:r>
    </w:p>
    <w:p w:rsidR="00F21183" w:rsidRPr="00DC74EC" w:rsidRDefault="00F21183" w:rsidP="00F21183">
      <w:pPr>
        <w:spacing w:line="360" w:lineRule="auto"/>
        <w:jc w:val="both"/>
        <w:rPr>
          <w:rFonts w:ascii="Arial" w:hAnsi="Arial" w:cs="Arial"/>
          <w:sz w:val="18"/>
          <w:szCs w:val="18"/>
        </w:rPr>
      </w:pPr>
      <w:r w:rsidRPr="00DC74EC">
        <w:rPr>
          <w:rFonts w:ascii="Arial" w:hAnsi="Arial" w:cs="Arial"/>
          <w:sz w:val="18"/>
          <w:szCs w:val="18"/>
        </w:rPr>
        <w:t xml:space="preserve">Il controvalore in euro degli investimenti e delle attività espressi in valuta da indicare nel nuovo quadro RW va calcolato, per tutti i dati in esso riportati, sulla base del provvedimento del Direttore dell’Agenzia delle Entrate emanato ai fini dell’individuazione dei cambi medi mensili agli effetti delle norme contenute nei Titoli I e II del TUIR. </w:t>
      </w:r>
    </w:p>
    <w:p w:rsidR="003830DF" w:rsidRPr="00CA779E" w:rsidRDefault="003830DF" w:rsidP="00316B10">
      <w:pPr>
        <w:autoSpaceDE w:val="0"/>
        <w:autoSpaceDN w:val="0"/>
        <w:adjustRightInd w:val="0"/>
        <w:spacing w:line="280" w:lineRule="exact"/>
        <w:ind w:right="102"/>
        <w:jc w:val="both"/>
        <w:rPr>
          <w:rFonts w:ascii="Arial" w:hAnsi="Arial" w:cs="Arial"/>
          <w:bCs/>
          <w:sz w:val="20"/>
          <w:szCs w:val="20"/>
        </w:rPr>
      </w:pPr>
    </w:p>
    <w:p w:rsidR="00A87291" w:rsidRDefault="00A87291" w:rsidP="00E3496F">
      <w:pPr>
        <w:autoSpaceDE w:val="0"/>
        <w:autoSpaceDN w:val="0"/>
        <w:adjustRightInd w:val="0"/>
        <w:spacing w:line="280" w:lineRule="exact"/>
        <w:ind w:right="102"/>
        <w:jc w:val="center"/>
        <w:rPr>
          <w:rFonts w:ascii="Asap" w:hAnsi="Asap" w:cs="Tahoma"/>
          <w:b/>
          <w:bCs/>
          <w:sz w:val="20"/>
          <w:szCs w:val="20"/>
        </w:rPr>
      </w:pPr>
    </w:p>
    <w:p w:rsidR="00A87291" w:rsidRDefault="00A87291" w:rsidP="00E3496F">
      <w:pPr>
        <w:autoSpaceDE w:val="0"/>
        <w:autoSpaceDN w:val="0"/>
        <w:adjustRightInd w:val="0"/>
        <w:spacing w:line="280" w:lineRule="exact"/>
        <w:ind w:right="102"/>
        <w:jc w:val="center"/>
        <w:rPr>
          <w:rFonts w:ascii="Asap" w:hAnsi="Asap" w:cs="Tahoma"/>
          <w:b/>
          <w:bCs/>
          <w:sz w:val="20"/>
          <w:szCs w:val="20"/>
        </w:rPr>
      </w:pPr>
    </w:p>
    <w:p w:rsidR="00A87291" w:rsidRDefault="00A87291" w:rsidP="00E3496F">
      <w:pPr>
        <w:autoSpaceDE w:val="0"/>
        <w:autoSpaceDN w:val="0"/>
        <w:adjustRightInd w:val="0"/>
        <w:spacing w:line="280" w:lineRule="exact"/>
        <w:ind w:right="102"/>
        <w:jc w:val="center"/>
        <w:rPr>
          <w:rFonts w:ascii="Asap" w:hAnsi="Asap" w:cs="Tahoma"/>
          <w:b/>
          <w:bCs/>
          <w:sz w:val="20"/>
          <w:szCs w:val="20"/>
        </w:rPr>
      </w:pPr>
    </w:p>
    <w:p w:rsidR="00A87291" w:rsidRDefault="00A87291" w:rsidP="00E3496F">
      <w:pPr>
        <w:autoSpaceDE w:val="0"/>
        <w:autoSpaceDN w:val="0"/>
        <w:adjustRightInd w:val="0"/>
        <w:spacing w:line="280" w:lineRule="exact"/>
        <w:ind w:right="102"/>
        <w:jc w:val="center"/>
        <w:rPr>
          <w:rFonts w:ascii="Asap" w:hAnsi="Asap" w:cs="Tahoma"/>
          <w:b/>
          <w:bCs/>
          <w:sz w:val="20"/>
          <w:szCs w:val="20"/>
        </w:rPr>
      </w:pPr>
    </w:p>
    <w:p w:rsidR="00A87291" w:rsidRDefault="00A87291" w:rsidP="00E3496F">
      <w:pPr>
        <w:autoSpaceDE w:val="0"/>
        <w:autoSpaceDN w:val="0"/>
        <w:adjustRightInd w:val="0"/>
        <w:spacing w:line="280" w:lineRule="exact"/>
        <w:ind w:right="102"/>
        <w:jc w:val="center"/>
        <w:rPr>
          <w:rFonts w:ascii="Asap" w:hAnsi="Asap" w:cs="Tahoma"/>
          <w:b/>
          <w:bCs/>
          <w:sz w:val="20"/>
          <w:szCs w:val="20"/>
        </w:rPr>
      </w:pPr>
    </w:p>
    <w:p w:rsidR="00A87291" w:rsidRDefault="00A87291" w:rsidP="00E3496F">
      <w:pPr>
        <w:autoSpaceDE w:val="0"/>
        <w:autoSpaceDN w:val="0"/>
        <w:adjustRightInd w:val="0"/>
        <w:spacing w:line="280" w:lineRule="exact"/>
        <w:ind w:right="102"/>
        <w:jc w:val="center"/>
        <w:rPr>
          <w:rFonts w:ascii="Asap" w:hAnsi="Asap" w:cs="Tahoma"/>
          <w:b/>
          <w:bCs/>
          <w:sz w:val="20"/>
          <w:szCs w:val="20"/>
        </w:rPr>
      </w:pPr>
    </w:p>
    <w:p w:rsidR="00A87291" w:rsidRDefault="00A87291" w:rsidP="00E3496F">
      <w:pPr>
        <w:autoSpaceDE w:val="0"/>
        <w:autoSpaceDN w:val="0"/>
        <w:adjustRightInd w:val="0"/>
        <w:spacing w:line="280" w:lineRule="exact"/>
        <w:ind w:right="102"/>
        <w:jc w:val="center"/>
        <w:rPr>
          <w:rFonts w:ascii="Asap" w:hAnsi="Asap" w:cs="Tahoma"/>
          <w:b/>
          <w:bCs/>
          <w:sz w:val="20"/>
          <w:szCs w:val="20"/>
        </w:rPr>
      </w:pPr>
    </w:p>
    <w:p w:rsidR="00A87291" w:rsidRDefault="00A87291" w:rsidP="00E3496F">
      <w:pPr>
        <w:autoSpaceDE w:val="0"/>
        <w:autoSpaceDN w:val="0"/>
        <w:adjustRightInd w:val="0"/>
        <w:spacing w:line="280" w:lineRule="exact"/>
        <w:ind w:right="102"/>
        <w:jc w:val="center"/>
        <w:rPr>
          <w:rFonts w:ascii="Asap" w:hAnsi="Asap" w:cs="Tahoma"/>
          <w:b/>
          <w:bCs/>
          <w:sz w:val="20"/>
          <w:szCs w:val="20"/>
        </w:rPr>
      </w:pPr>
    </w:p>
    <w:p w:rsidR="00316B10" w:rsidRDefault="008228D8" w:rsidP="00E3496F">
      <w:pPr>
        <w:autoSpaceDE w:val="0"/>
        <w:autoSpaceDN w:val="0"/>
        <w:adjustRightInd w:val="0"/>
        <w:spacing w:line="280" w:lineRule="exact"/>
        <w:ind w:right="102"/>
        <w:jc w:val="center"/>
        <w:rPr>
          <w:rFonts w:ascii="Arial" w:hAnsi="Arial" w:cs="Arial"/>
          <w:b/>
          <w:bCs/>
          <w:sz w:val="20"/>
          <w:szCs w:val="20"/>
        </w:rPr>
      </w:pPr>
      <w:r w:rsidRPr="007D1084">
        <w:rPr>
          <w:rFonts w:ascii="Arial" w:hAnsi="Arial" w:cs="Arial"/>
          <w:b/>
          <w:bCs/>
          <w:sz w:val="20"/>
          <w:szCs w:val="20"/>
        </w:rPr>
        <w:t>CRITERI DI DETERMINAZIONE PE</w:t>
      </w:r>
      <w:r w:rsidR="00DA3C7D">
        <w:rPr>
          <w:rFonts w:ascii="Arial" w:hAnsi="Arial" w:cs="Arial"/>
          <w:b/>
          <w:bCs/>
          <w:sz w:val="20"/>
          <w:szCs w:val="20"/>
        </w:rPr>
        <w:t>R PAESE -  Circolare n.28/E/2012</w:t>
      </w: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r>
        <w:rPr>
          <w:rFonts w:ascii="Arial" w:hAnsi="Arial" w:cs="Arial"/>
          <w:b/>
          <w:bCs/>
          <w:noProof/>
          <w:sz w:val="20"/>
          <w:szCs w:val="20"/>
        </w:rPr>
        <w:drawing>
          <wp:anchor distT="0" distB="0" distL="114300" distR="114300" simplePos="0" relativeHeight="251658240" behindDoc="0" locked="0" layoutInCell="1" allowOverlap="1" wp14:anchorId="40783D70" wp14:editId="0C6776EB">
            <wp:simplePos x="0" y="0"/>
            <wp:positionH relativeFrom="column">
              <wp:posOffset>76200</wp:posOffset>
            </wp:positionH>
            <wp:positionV relativeFrom="paragraph">
              <wp:posOffset>25400</wp:posOffset>
            </wp:positionV>
            <wp:extent cx="5943600" cy="7840980"/>
            <wp:effectExtent l="0" t="0" r="0" b="7620"/>
            <wp:wrapNone/>
            <wp:docPr id="787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840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87291" w:rsidRDefault="00A87291" w:rsidP="00E3496F">
      <w:pPr>
        <w:autoSpaceDE w:val="0"/>
        <w:autoSpaceDN w:val="0"/>
        <w:adjustRightInd w:val="0"/>
        <w:spacing w:line="280" w:lineRule="exact"/>
        <w:ind w:right="102"/>
        <w:jc w:val="center"/>
        <w:rPr>
          <w:rFonts w:ascii="Arial" w:hAnsi="Arial" w:cs="Arial"/>
          <w:b/>
          <w:bCs/>
          <w:sz w:val="20"/>
          <w:szCs w:val="20"/>
        </w:rPr>
      </w:pPr>
    </w:p>
    <w:p w:rsidR="00A559EC" w:rsidRDefault="00A559EC" w:rsidP="00A559EC"/>
    <w:p w:rsidR="007937A9" w:rsidRDefault="00C508C0" w:rsidP="007937A9">
      <w:r>
        <w:rPr>
          <w:noProof/>
        </w:rPr>
        <w:drawing>
          <wp:inline distT="0" distB="0" distL="0" distR="0" wp14:anchorId="43D912CF" wp14:editId="38CBFAE3">
            <wp:extent cx="5943600" cy="5913378"/>
            <wp:effectExtent l="0" t="0" r="0" b="5080"/>
            <wp:docPr id="787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913378"/>
                    </a:xfrm>
                    <a:prstGeom prst="rect">
                      <a:avLst/>
                    </a:prstGeom>
                    <a:noFill/>
                    <a:ln>
                      <a:noFill/>
                    </a:ln>
                  </pic:spPr>
                </pic:pic>
              </a:graphicData>
            </a:graphic>
          </wp:inline>
        </w:drawing>
      </w:r>
    </w:p>
    <w:p w:rsidR="00C508C0" w:rsidRDefault="00C508C0" w:rsidP="007937A9"/>
    <w:p w:rsidR="00DC74EC" w:rsidRDefault="00DC74EC" w:rsidP="00E3496F">
      <w:pPr>
        <w:autoSpaceDE w:val="0"/>
        <w:autoSpaceDN w:val="0"/>
        <w:adjustRightInd w:val="0"/>
        <w:spacing w:line="280" w:lineRule="exact"/>
        <w:ind w:left="102" w:right="102"/>
        <w:jc w:val="center"/>
        <w:rPr>
          <w:rFonts w:ascii="Arial" w:hAnsi="Arial" w:cs="Arial"/>
          <w:b/>
          <w:bCs/>
          <w:sz w:val="20"/>
          <w:szCs w:val="20"/>
        </w:rPr>
      </w:pPr>
    </w:p>
    <w:p w:rsidR="00C508C0" w:rsidRDefault="00C508C0" w:rsidP="00E3496F">
      <w:pPr>
        <w:autoSpaceDE w:val="0"/>
        <w:autoSpaceDN w:val="0"/>
        <w:adjustRightInd w:val="0"/>
        <w:spacing w:line="280" w:lineRule="exact"/>
        <w:ind w:left="102" w:right="102"/>
        <w:jc w:val="center"/>
        <w:rPr>
          <w:rFonts w:ascii="Arial" w:hAnsi="Arial" w:cs="Arial"/>
          <w:b/>
          <w:bCs/>
          <w:sz w:val="20"/>
          <w:szCs w:val="20"/>
        </w:rPr>
      </w:pPr>
    </w:p>
    <w:p w:rsidR="00C508C0" w:rsidRDefault="00C508C0" w:rsidP="00E3496F">
      <w:pPr>
        <w:autoSpaceDE w:val="0"/>
        <w:autoSpaceDN w:val="0"/>
        <w:adjustRightInd w:val="0"/>
        <w:spacing w:line="280" w:lineRule="exact"/>
        <w:ind w:left="102" w:right="102"/>
        <w:jc w:val="center"/>
        <w:rPr>
          <w:rFonts w:ascii="Arial" w:hAnsi="Arial" w:cs="Arial"/>
          <w:b/>
          <w:bCs/>
          <w:sz w:val="20"/>
          <w:szCs w:val="20"/>
        </w:rPr>
      </w:pPr>
    </w:p>
    <w:p w:rsidR="00C508C0" w:rsidRDefault="00C508C0" w:rsidP="00E3496F">
      <w:pPr>
        <w:autoSpaceDE w:val="0"/>
        <w:autoSpaceDN w:val="0"/>
        <w:adjustRightInd w:val="0"/>
        <w:spacing w:line="280" w:lineRule="exact"/>
        <w:ind w:left="102" w:right="102"/>
        <w:jc w:val="center"/>
        <w:rPr>
          <w:rFonts w:ascii="Arial" w:hAnsi="Arial" w:cs="Arial"/>
          <w:b/>
          <w:bCs/>
          <w:sz w:val="20"/>
          <w:szCs w:val="20"/>
        </w:rPr>
      </w:pPr>
    </w:p>
    <w:p w:rsidR="00C508C0" w:rsidRDefault="00C508C0" w:rsidP="00E3496F">
      <w:pPr>
        <w:autoSpaceDE w:val="0"/>
        <w:autoSpaceDN w:val="0"/>
        <w:adjustRightInd w:val="0"/>
        <w:spacing w:line="280" w:lineRule="exact"/>
        <w:ind w:left="102" w:right="102"/>
        <w:jc w:val="center"/>
        <w:rPr>
          <w:rFonts w:ascii="Arial" w:hAnsi="Arial" w:cs="Arial"/>
          <w:b/>
          <w:bCs/>
          <w:sz w:val="20"/>
          <w:szCs w:val="20"/>
        </w:rPr>
      </w:pPr>
    </w:p>
    <w:p w:rsidR="00C508C0" w:rsidRDefault="00C508C0" w:rsidP="00E3496F">
      <w:pPr>
        <w:autoSpaceDE w:val="0"/>
        <w:autoSpaceDN w:val="0"/>
        <w:adjustRightInd w:val="0"/>
        <w:spacing w:line="280" w:lineRule="exact"/>
        <w:ind w:left="102" w:right="102"/>
        <w:jc w:val="center"/>
        <w:rPr>
          <w:rFonts w:ascii="Arial" w:hAnsi="Arial" w:cs="Arial"/>
          <w:b/>
          <w:bCs/>
          <w:sz w:val="20"/>
          <w:szCs w:val="20"/>
        </w:rPr>
      </w:pPr>
    </w:p>
    <w:p w:rsidR="00C508C0" w:rsidRDefault="00C508C0" w:rsidP="00E3496F">
      <w:pPr>
        <w:autoSpaceDE w:val="0"/>
        <w:autoSpaceDN w:val="0"/>
        <w:adjustRightInd w:val="0"/>
        <w:spacing w:line="280" w:lineRule="exact"/>
        <w:ind w:left="102" w:right="102"/>
        <w:jc w:val="center"/>
        <w:rPr>
          <w:rFonts w:ascii="Arial" w:hAnsi="Arial" w:cs="Arial"/>
          <w:b/>
          <w:bCs/>
          <w:sz w:val="20"/>
          <w:szCs w:val="20"/>
        </w:rPr>
      </w:pPr>
    </w:p>
    <w:p w:rsidR="00C508C0" w:rsidRDefault="00C508C0" w:rsidP="00E3496F">
      <w:pPr>
        <w:autoSpaceDE w:val="0"/>
        <w:autoSpaceDN w:val="0"/>
        <w:adjustRightInd w:val="0"/>
        <w:spacing w:line="280" w:lineRule="exact"/>
        <w:ind w:left="102" w:right="102"/>
        <w:jc w:val="center"/>
        <w:rPr>
          <w:rFonts w:ascii="Arial" w:hAnsi="Arial" w:cs="Arial"/>
          <w:b/>
          <w:bCs/>
          <w:sz w:val="20"/>
          <w:szCs w:val="20"/>
        </w:rPr>
      </w:pPr>
    </w:p>
    <w:p w:rsidR="00C508C0" w:rsidRDefault="00C508C0" w:rsidP="00E3496F">
      <w:pPr>
        <w:autoSpaceDE w:val="0"/>
        <w:autoSpaceDN w:val="0"/>
        <w:adjustRightInd w:val="0"/>
        <w:spacing w:line="280" w:lineRule="exact"/>
        <w:ind w:left="102" w:right="102"/>
        <w:jc w:val="center"/>
        <w:rPr>
          <w:rFonts w:ascii="Arial" w:hAnsi="Arial" w:cs="Arial"/>
          <w:b/>
          <w:bCs/>
          <w:sz w:val="20"/>
          <w:szCs w:val="20"/>
        </w:rPr>
      </w:pPr>
    </w:p>
    <w:p w:rsidR="00C508C0" w:rsidRDefault="00C508C0" w:rsidP="00E3496F">
      <w:pPr>
        <w:autoSpaceDE w:val="0"/>
        <w:autoSpaceDN w:val="0"/>
        <w:adjustRightInd w:val="0"/>
        <w:spacing w:line="280" w:lineRule="exact"/>
        <w:ind w:left="102" w:right="102"/>
        <w:jc w:val="center"/>
        <w:rPr>
          <w:rFonts w:ascii="Arial" w:hAnsi="Arial" w:cs="Arial"/>
          <w:b/>
          <w:bCs/>
          <w:sz w:val="20"/>
          <w:szCs w:val="20"/>
        </w:rPr>
      </w:pPr>
    </w:p>
    <w:p w:rsidR="00C508C0" w:rsidRDefault="00C508C0" w:rsidP="00E3496F">
      <w:pPr>
        <w:autoSpaceDE w:val="0"/>
        <w:autoSpaceDN w:val="0"/>
        <w:adjustRightInd w:val="0"/>
        <w:spacing w:line="280" w:lineRule="exact"/>
        <w:ind w:left="102" w:right="102"/>
        <w:jc w:val="center"/>
        <w:rPr>
          <w:rFonts w:ascii="Arial" w:hAnsi="Arial" w:cs="Arial"/>
          <w:b/>
          <w:bCs/>
          <w:sz w:val="20"/>
          <w:szCs w:val="20"/>
        </w:rPr>
      </w:pPr>
    </w:p>
    <w:p w:rsidR="00C508C0" w:rsidRDefault="00C508C0" w:rsidP="00E3496F">
      <w:pPr>
        <w:autoSpaceDE w:val="0"/>
        <w:autoSpaceDN w:val="0"/>
        <w:adjustRightInd w:val="0"/>
        <w:spacing w:line="280" w:lineRule="exact"/>
        <w:ind w:left="102" w:right="102"/>
        <w:jc w:val="center"/>
        <w:rPr>
          <w:rFonts w:ascii="Arial" w:hAnsi="Arial" w:cs="Arial"/>
          <w:b/>
          <w:bCs/>
          <w:sz w:val="20"/>
          <w:szCs w:val="20"/>
        </w:rPr>
      </w:pPr>
    </w:p>
    <w:p w:rsidR="00C508C0" w:rsidRDefault="00C508C0" w:rsidP="00E3496F">
      <w:pPr>
        <w:autoSpaceDE w:val="0"/>
        <w:autoSpaceDN w:val="0"/>
        <w:adjustRightInd w:val="0"/>
        <w:spacing w:line="280" w:lineRule="exact"/>
        <w:ind w:left="102" w:right="102"/>
        <w:jc w:val="center"/>
        <w:rPr>
          <w:rFonts w:ascii="Arial" w:hAnsi="Arial" w:cs="Arial"/>
          <w:b/>
          <w:bCs/>
          <w:sz w:val="20"/>
          <w:szCs w:val="20"/>
        </w:rPr>
      </w:pPr>
    </w:p>
    <w:p w:rsidR="00C508C0" w:rsidRDefault="00C508C0" w:rsidP="00E3496F">
      <w:pPr>
        <w:autoSpaceDE w:val="0"/>
        <w:autoSpaceDN w:val="0"/>
        <w:adjustRightInd w:val="0"/>
        <w:spacing w:line="280" w:lineRule="exact"/>
        <w:ind w:left="102" w:right="102"/>
        <w:jc w:val="center"/>
        <w:rPr>
          <w:rFonts w:ascii="Arial" w:hAnsi="Arial" w:cs="Arial"/>
          <w:b/>
          <w:bCs/>
          <w:sz w:val="20"/>
          <w:szCs w:val="20"/>
        </w:rPr>
      </w:pPr>
    </w:p>
    <w:p w:rsidR="00C508C0" w:rsidRDefault="00C508C0" w:rsidP="00E3496F">
      <w:pPr>
        <w:autoSpaceDE w:val="0"/>
        <w:autoSpaceDN w:val="0"/>
        <w:adjustRightInd w:val="0"/>
        <w:spacing w:line="280" w:lineRule="exact"/>
        <w:ind w:left="102" w:right="102"/>
        <w:jc w:val="center"/>
        <w:rPr>
          <w:rFonts w:ascii="Arial" w:hAnsi="Arial" w:cs="Arial"/>
          <w:b/>
          <w:bCs/>
          <w:sz w:val="20"/>
          <w:szCs w:val="20"/>
        </w:rPr>
      </w:pPr>
    </w:p>
    <w:p w:rsidR="008228D8" w:rsidRPr="007D1084" w:rsidRDefault="008228D8" w:rsidP="00E3496F">
      <w:pPr>
        <w:autoSpaceDE w:val="0"/>
        <w:autoSpaceDN w:val="0"/>
        <w:adjustRightInd w:val="0"/>
        <w:spacing w:line="280" w:lineRule="exact"/>
        <w:ind w:left="102" w:right="102"/>
        <w:jc w:val="center"/>
        <w:rPr>
          <w:rFonts w:ascii="Arial" w:hAnsi="Arial" w:cs="Arial"/>
          <w:b/>
          <w:bCs/>
          <w:sz w:val="20"/>
          <w:szCs w:val="20"/>
        </w:rPr>
      </w:pPr>
      <w:r w:rsidRPr="007D1084">
        <w:rPr>
          <w:rFonts w:ascii="Arial" w:hAnsi="Arial" w:cs="Arial"/>
          <w:b/>
          <w:bCs/>
          <w:sz w:val="20"/>
          <w:szCs w:val="20"/>
        </w:rPr>
        <w:t>DICHIARAZIONE DEL CLIENTE PER LA COMPILAZIONE DEL QUADRO RW</w:t>
      </w:r>
    </w:p>
    <w:p w:rsidR="00E3496F" w:rsidRPr="007D1084" w:rsidRDefault="008228D8" w:rsidP="00E3496F">
      <w:pPr>
        <w:autoSpaceDE w:val="0"/>
        <w:autoSpaceDN w:val="0"/>
        <w:adjustRightInd w:val="0"/>
        <w:spacing w:line="280" w:lineRule="exact"/>
        <w:ind w:left="102" w:right="102"/>
        <w:jc w:val="center"/>
        <w:rPr>
          <w:rFonts w:ascii="Arial" w:hAnsi="Arial" w:cs="Arial"/>
          <w:b/>
          <w:bCs/>
          <w:sz w:val="20"/>
          <w:szCs w:val="20"/>
        </w:rPr>
      </w:pPr>
      <w:r w:rsidRPr="007D1084">
        <w:rPr>
          <w:rFonts w:ascii="Arial" w:hAnsi="Arial" w:cs="Arial"/>
          <w:b/>
          <w:bCs/>
          <w:sz w:val="20"/>
          <w:szCs w:val="20"/>
        </w:rPr>
        <w:t xml:space="preserve"> (INVESTIMENTI ALL’ESTERO E/O TRASFERIMENTI MASSIMI)</w:t>
      </w:r>
    </w:p>
    <w:p w:rsidR="00E3496F" w:rsidRPr="007D1084" w:rsidRDefault="00E3496F" w:rsidP="00E3496F">
      <w:pPr>
        <w:autoSpaceDE w:val="0"/>
        <w:autoSpaceDN w:val="0"/>
        <w:adjustRightInd w:val="0"/>
        <w:spacing w:line="280" w:lineRule="exact"/>
        <w:ind w:left="102" w:right="102"/>
        <w:jc w:val="both"/>
        <w:rPr>
          <w:rFonts w:ascii="Arial" w:hAnsi="Arial" w:cs="Arial"/>
          <w:bCs/>
          <w:sz w:val="20"/>
          <w:szCs w:val="20"/>
        </w:rPr>
      </w:pPr>
    </w:p>
    <w:p w:rsidR="00E3496F" w:rsidRPr="007D1084" w:rsidRDefault="00E3496F" w:rsidP="00E3496F">
      <w:pPr>
        <w:autoSpaceDE w:val="0"/>
        <w:autoSpaceDN w:val="0"/>
        <w:adjustRightInd w:val="0"/>
        <w:spacing w:line="280" w:lineRule="exact"/>
        <w:ind w:left="102" w:right="102"/>
        <w:jc w:val="both"/>
        <w:rPr>
          <w:rFonts w:ascii="Arial" w:hAnsi="Arial" w:cs="Arial"/>
          <w:bCs/>
          <w:sz w:val="20"/>
          <w:szCs w:val="20"/>
        </w:rPr>
      </w:pPr>
      <w:r w:rsidRPr="007D1084">
        <w:rPr>
          <w:rFonts w:ascii="Arial" w:hAnsi="Arial" w:cs="Arial"/>
          <w:bCs/>
          <w:sz w:val="20"/>
          <w:szCs w:val="20"/>
        </w:rPr>
        <w:t>Il sottoscritto _____________________________________, nato/a a _______________________ il ___/__/____, in qualità di ___________________________ della ditta/società ________________________ con P.IVA _________________</w:t>
      </w:r>
    </w:p>
    <w:p w:rsidR="00E3496F" w:rsidRPr="007D1084" w:rsidRDefault="00E3496F" w:rsidP="00E3496F">
      <w:pPr>
        <w:autoSpaceDE w:val="0"/>
        <w:autoSpaceDN w:val="0"/>
        <w:adjustRightInd w:val="0"/>
        <w:spacing w:line="280" w:lineRule="exact"/>
        <w:ind w:left="102" w:right="102"/>
        <w:jc w:val="center"/>
        <w:rPr>
          <w:rFonts w:ascii="Arial" w:hAnsi="Arial" w:cs="Arial"/>
          <w:bCs/>
          <w:sz w:val="20"/>
          <w:szCs w:val="20"/>
        </w:rPr>
      </w:pPr>
    </w:p>
    <w:p w:rsidR="00E3496F" w:rsidRPr="007D1084" w:rsidRDefault="00E3496F" w:rsidP="00E3496F">
      <w:pPr>
        <w:autoSpaceDE w:val="0"/>
        <w:autoSpaceDN w:val="0"/>
        <w:adjustRightInd w:val="0"/>
        <w:spacing w:line="280" w:lineRule="exact"/>
        <w:ind w:left="102" w:right="102"/>
        <w:jc w:val="center"/>
        <w:rPr>
          <w:rFonts w:ascii="Arial" w:hAnsi="Arial" w:cs="Arial"/>
          <w:bCs/>
          <w:sz w:val="20"/>
          <w:szCs w:val="20"/>
        </w:rPr>
      </w:pPr>
      <w:r w:rsidRPr="007D1084">
        <w:rPr>
          <w:rFonts w:ascii="Arial" w:hAnsi="Arial" w:cs="Arial"/>
          <w:bCs/>
          <w:sz w:val="20"/>
          <w:szCs w:val="20"/>
        </w:rPr>
        <w:t>DICHIARA</w:t>
      </w:r>
    </w:p>
    <w:p w:rsidR="00E3496F" w:rsidRPr="007D1084" w:rsidRDefault="00E3496F" w:rsidP="00E3496F">
      <w:pPr>
        <w:autoSpaceDE w:val="0"/>
        <w:autoSpaceDN w:val="0"/>
        <w:adjustRightInd w:val="0"/>
        <w:spacing w:line="280" w:lineRule="exact"/>
        <w:ind w:left="102" w:right="102"/>
        <w:jc w:val="both"/>
        <w:rPr>
          <w:rFonts w:ascii="Arial" w:hAnsi="Arial" w:cs="Arial"/>
          <w:bCs/>
          <w:sz w:val="20"/>
          <w:szCs w:val="20"/>
        </w:rPr>
      </w:pPr>
    </w:p>
    <w:p w:rsidR="00E3496F" w:rsidRPr="007D1084" w:rsidRDefault="00E3496F" w:rsidP="00E3496F">
      <w:pPr>
        <w:autoSpaceDE w:val="0"/>
        <w:autoSpaceDN w:val="0"/>
        <w:adjustRightInd w:val="0"/>
        <w:spacing w:line="280" w:lineRule="exact"/>
        <w:ind w:left="102" w:right="102"/>
        <w:jc w:val="both"/>
        <w:rPr>
          <w:rFonts w:ascii="Arial" w:hAnsi="Arial" w:cs="Arial"/>
          <w:bCs/>
          <w:sz w:val="20"/>
          <w:szCs w:val="20"/>
        </w:rPr>
      </w:pPr>
      <w:r w:rsidRPr="007D1084">
        <w:rPr>
          <w:rFonts w:ascii="Arial" w:hAnsi="Arial" w:cs="Arial"/>
          <w:bCs/>
          <w:sz w:val="20"/>
          <w:szCs w:val="20"/>
        </w:rPr>
        <w:t>- di approvare espressamente la compilazione di tutti i dati iscritti nel quadro RW relativo alla Dichiarazione dei redditi UNICO 201</w:t>
      </w:r>
      <w:r w:rsidR="007D1084" w:rsidRPr="007D1084">
        <w:rPr>
          <w:rFonts w:ascii="Arial" w:hAnsi="Arial" w:cs="Arial"/>
          <w:bCs/>
          <w:sz w:val="20"/>
          <w:szCs w:val="20"/>
        </w:rPr>
        <w:t>5</w:t>
      </w:r>
      <w:r w:rsidRPr="007D1084">
        <w:rPr>
          <w:rFonts w:ascii="Arial" w:hAnsi="Arial" w:cs="Arial"/>
          <w:bCs/>
          <w:sz w:val="20"/>
          <w:szCs w:val="20"/>
        </w:rPr>
        <w:t xml:space="preserve"> (anno 201</w:t>
      </w:r>
      <w:r w:rsidR="007D1084" w:rsidRPr="007D1084">
        <w:rPr>
          <w:rFonts w:ascii="Arial" w:hAnsi="Arial" w:cs="Arial"/>
          <w:bCs/>
          <w:sz w:val="20"/>
          <w:szCs w:val="20"/>
        </w:rPr>
        <w:t>4</w:t>
      </w:r>
      <w:r w:rsidRPr="007D1084">
        <w:rPr>
          <w:rFonts w:ascii="Arial" w:hAnsi="Arial" w:cs="Arial"/>
          <w:bCs/>
          <w:sz w:val="20"/>
          <w:szCs w:val="20"/>
        </w:rPr>
        <w:t>);</w:t>
      </w:r>
    </w:p>
    <w:p w:rsidR="00E3496F" w:rsidRPr="007D1084" w:rsidRDefault="00E3496F" w:rsidP="00E3496F">
      <w:pPr>
        <w:autoSpaceDE w:val="0"/>
        <w:autoSpaceDN w:val="0"/>
        <w:adjustRightInd w:val="0"/>
        <w:spacing w:line="280" w:lineRule="exact"/>
        <w:ind w:left="102" w:right="102"/>
        <w:jc w:val="both"/>
        <w:rPr>
          <w:rFonts w:ascii="Arial" w:hAnsi="Arial" w:cs="Arial"/>
          <w:bCs/>
          <w:sz w:val="20"/>
          <w:szCs w:val="20"/>
        </w:rPr>
      </w:pPr>
    </w:p>
    <w:p w:rsidR="00E3496F" w:rsidRPr="007D1084" w:rsidRDefault="00E3496F" w:rsidP="00E3496F">
      <w:pPr>
        <w:autoSpaceDE w:val="0"/>
        <w:autoSpaceDN w:val="0"/>
        <w:adjustRightInd w:val="0"/>
        <w:spacing w:line="280" w:lineRule="exact"/>
        <w:ind w:left="102" w:right="102"/>
        <w:jc w:val="both"/>
        <w:rPr>
          <w:rFonts w:ascii="Arial" w:hAnsi="Arial" w:cs="Arial"/>
          <w:bCs/>
          <w:sz w:val="20"/>
          <w:szCs w:val="20"/>
        </w:rPr>
      </w:pPr>
      <w:r w:rsidRPr="007D1084">
        <w:rPr>
          <w:rFonts w:ascii="Arial" w:hAnsi="Arial" w:cs="Arial"/>
          <w:bCs/>
          <w:sz w:val="20"/>
          <w:szCs w:val="20"/>
        </w:rPr>
        <w:t>Firma ______________________</w:t>
      </w:r>
    </w:p>
    <w:p w:rsidR="00E3496F" w:rsidRPr="007D1084" w:rsidRDefault="00E3496F" w:rsidP="00E3496F">
      <w:pPr>
        <w:autoSpaceDE w:val="0"/>
        <w:autoSpaceDN w:val="0"/>
        <w:adjustRightInd w:val="0"/>
        <w:spacing w:line="280" w:lineRule="exact"/>
        <w:ind w:left="102" w:right="102"/>
        <w:jc w:val="both"/>
        <w:rPr>
          <w:rFonts w:ascii="Arial" w:hAnsi="Arial" w:cs="Arial"/>
          <w:bCs/>
          <w:sz w:val="20"/>
          <w:szCs w:val="20"/>
        </w:rPr>
      </w:pPr>
    </w:p>
    <w:p w:rsidR="00E3496F" w:rsidRPr="007D1084" w:rsidRDefault="00E3496F" w:rsidP="00E3496F">
      <w:pPr>
        <w:autoSpaceDE w:val="0"/>
        <w:autoSpaceDN w:val="0"/>
        <w:adjustRightInd w:val="0"/>
        <w:spacing w:line="280" w:lineRule="exact"/>
        <w:ind w:left="102" w:right="102"/>
        <w:jc w:val="center"/>
        <w:rPr>
          <w:rFonts w:ascii="Arial" w:hAnsi="Arial" w:cs="Arial"/>
          <w:bCs/>
          <w:sz w:val="20"/>
          <w:szCs w:val="20"/>
        </w:rPr>
      </w:pPr>
      <w:r w:rsidRPr="007D1084">
        <w:rPr>
          <w:rFonts w:ascii="Arial" w:hAnsi="Arial" w:cs="Arial"/>
          <w:bCs/>
          <w:sz w:val="20"/>
          <w:szCs w:val="20"/>
        </w:rPr>
        <w:t>oppure</w:t>
      </w:r>
    </w:p>
    <w:p w:rsidR="00E3496F" w:rsidRPr="007D1084" w:rsidRDefault="00E3496F" w:rsidP="00E3496F">
      <w:pPr>
        <w:autoSpaceDE w:val="0"/>
        <w:autoSpaceDN w:val="0"/>
        <w:adjustRightInd w:val="0"/>
        <w:spacing w:line="280" w:lineRule="exact"/>
        <w:ind w:left="102" w:right="102"/>
        <w:jc w:val="both"/>
        <w:rPr>
          <w:rFonts w:ascii="Arial" w:hAnsi="Arial" w:cs="Arial"/>
          <w:bCs/>
          <w:sz w:val="20"/>
          <w:szCs w:val="20"/>
        </w:rPr>
      </w:pPr>
    </w:p>
    <w:p w:rsidR="00E3496F" w:rsidRPr="007D1084" w:rsidRDefault="00E3496F" w:rsidP="00E3496F">
      <w:pPr>
        <w:autoSpaceDE w:val="0"/>
        <w:autoSpaceDN w:val="0"/>
        <w:adjustRightInd w:val="0"/>
        <w:spacing w:line="280" w:lineRule="exact"/>
        <w:ind w:left="102" w:right="102"/>
        <w:jc w:val="both"/>
        <w:rPr>
          <w:rFonts w:ascii="Arial" w:hAnsi="Arial" w:cs="Arial"/>
          <w:bCs/>
          <w:sz w:val="20"/>
          <w:szCs w:val="20"/>
        </w:rPr>
      </w:pPr>
      <w:r w:rsidRPr="007D1084">
        <w:rPr>
          <w:rFonts w:ascii="Arial" w:hAnsi="Arial" w:cs="Arial"/>
          <w:bCs/>
          <w:sz w:val="20"/>
          <w:szCs w:val="20"/>
        </w:rPr>
        <w:t>Con la sottoscrizione della presente scheda, il contribuente dichiara:</w:t>
      </w:r>
    </w:p>
    <w:p w:rsidR="00E3496F" w:rsidRPr="007D1084" w:rsidRDefault="00E3496F" w:rsidP="00E3496F">
      <w:pPr>
        <w:autoSpaceDE w:val="0"/>
        <w:autoSpaceDN w:val="0"/>
        <w:adjustRightInd w:val="0"/>
        <w:spacing w:line="280" w:lineRule="exact"/>
        <w:ind w:left="102" w:right="102"/>
        <w:jc w:val="both"/>
        <w:rPr>
          <w:rFonts w:ascii="Arial" w:hAnsi="Arial" w:cs="Arial"/>
          <w:bCs/>
          <w:sz w:val="20"/>
          <w:szCs w:val="20"/>
        </w:rPr>
      </w:pPr>
    </w:p>
    <w:p w:rsidR="00E3496F" w:rsidRPr="007D1084" w:rsidRDefault="00E3496F" w:rsidP="00E3496F">
      <w:pPr>
        <w:autoSpaceDE w:val="0"/>
        <w:autoSpaceDN w:val="0"/>
        <w:adjustRightInd w:val="0"/>
        <w:spacing w:line="280" w:lineRule="exact"/>
        <w:ind w:left="102" w:right="102"/>
        <w:jc w:val="both"/>
        <w:rPr>
          <w:rFonts w:ascii="Arial" w:hAnsi="Arial" w:cs="Arial"/>
          <w:bCs/>
          <w:sz w:val="20"/>
          <w:szCs w:val="20"/>
        </w:rPr>
      </w:pPr>
      <w:r w:rsidRPr="007D1084">
        <w:rPr>
          <w:rFonts w:ascii="Arial" w:hAnsi="Arial" w:cs="Arial"/>
          <w:bCs/>
          <w:sz w:val="20"/>
          <w:szCs w:val="20"/>
        </w:rPr>
        <w:t xml:space="preserve">- di </w:t>
      </w:r>
      <w:r w:rsidRPr="007D1084">
        <w:rPr>
          <w:rFonts w:ascii="Arial" w:hAnsi="Arial" w:cs="Arial"/>
          <w:b/>
          <w:bCs/>
          <w:sz w:val="20"/>
          <w:szCs w:val="20"/>
        </w:rPr>
        <w:t>non possedere alcun bene all’estero</w:t>
      </w:r>
      <w:r w:rsidRPr="007D1084">
        <w:rPr>
          <w:rFonts w:ascii="Arial" w:hAnsi="Arial" w:cs="Arial"/>
          <w:bCs/>
          <w:sz w:val="20"/>
          <w:szCs w:val="20"/>
        </w:rPr>
        <w:t xml:space="preserve"> e quindi chiede allo Studio di non provvedere alla compilazione del quadro RW, essendo stato informato dallo Studio stesso sulle conseguenze e sulle sanzioni che sono comminate dall’Amministrazione Finanziaria in caso di incompleta, errata o infedele compilazione dei dati relativi al quadro RW.</w:t>
      </w:r>
    </w:p>
    <w:p w:rsidR="008228D8" w:rsidRPr="007D1084" w:rsidRDefault="008228D8" w:rsidP="00E3496F">
      <w:pPr>
        <w:autoSpaceDE w:val="0"/>
        <w:autoSpaceDN w:val="0"/>
        <w:adjustRightInd w:val="0"/>
        <w:spacing w:line="280" w:lineRule="exact"/>
        <w:ind w:left="102" w:right="102"/>
        <w:jc w:val="both"/>
        <w:rPr>
          <w:rFonts w:ascii="Arial" w:hAnsi="Arial" w:cs="Arial"/>
          <w:bCs/>
          <w:sz w:val="20"/>
          <w:szCs w:val="20"/>
        </w:rPr>
      </w:pPr>
    </w:p>
    <w:p w:rsidR="00E3496F" w:rsidRPr="007D1084" w:rsidRDefault="00E3496F" w:rsidP="00E3496F">
      <w:pPr>
        <w:autoSpaceDE w:val="0"/>
        <w:autoSpaceDN w:val="0"/>
        <w:adjustRightInd w:val="0"/>
        <w:spacing w:line="280" w:lineRule="exact"/>
        <w:ind w:left="102" w:right="102"/>
        <w:jc w:val="both"/>
        <w:rPr>
          <w:rFonts w:ascii="Arial" w:hAnsi="Arial" w:cs="Arial"/>
          <w:bCs/>
          <w:sz w:val="20"/>
          <w:szCs w:val="20"/>
        </w:rPr>
      </w:pPr>
      <w:r w:rsidRPr="007D1084">
        <w:rPr>
          <w:rFonts w:ascii="Arial" w:hAnsi="Arial" w:cs="Arial"/>
          <w:bCs/>
          <w:sz w:val="20"/>
          <w:szCs w:val="20"/>
        </w:rPr>
        <w:t>Firma _______________________</w:t>
      </w:r>
    </w:p>
    <w:p w:rsidR="003724C0" w:rsidRPr="007D1084" w:rsidRDefault="003724C0" w:rsidP="003724C0">
      <w:pPr>
        <w:autoSpaceDE w:val="0"/>
        <w:autoSpaceDN w:val="0"/>
        <w:adjustRightInd w:val="0"/>
        <w:spacing w:line="280" w:lineRule="exact"/>
        <w:ind w:left="102" w:right="102"/>
        <w:jc w:val="both"/>
        <w:rPr>
          <w:rFonts w:ascii="Arial" w:hAnsi="Arial" w:cs="Arial"/>
          <w:bCs/>
          <w:sz w:val="20"/>
          <w:szCs w:val="20"/>
        </w:rPr>
      </w:pPr>
    </w:p>
    <w:p w:rsidR="003724C0" w:rsidRPr="007D1084" w:rsidRDefault="003724C0" w:rsidP="003724C0">
      <w:pPr>
        <w:autoSpaceDE w:val="0"/>
        <w:autoSpaceDN w:val="0"/>
        <w:adjustRightInd w:val="0"/>
        <w:spacing w:line="280" w:lineRule="exact"/>
        <w:ind w:left="102" w:right="102"/>
        <w:jc w:val="both"/>
        <w:rPr>
          <w:rFonts w:ascii="Arial" w:hAnsi="Arial" w:cs="Arial"/>
          <w:bCs/>
          <w:sz w:val="20"/>
          <w:szCs w:val="20"/>
        </w:rPr>
      </w:pPr>
      <w:r w:rsidRPr="007D1084">
        <w:rPr>
          <w:rFonts w:ascii="Arial" w:hAnsi="Arial" w:cs="Arial"/>
          <w:bCs/>
          <w:sz w:val="20"/>
          <w:szCs w:val="20"/>
        </w:rPr>
        <w:t>Luogo e data   _________</w:t>
      </w:r>
    </w:p>
    <w:p w:rsidR="00E3496F" w:rsidRPr="007D1084" w:rsidRDefault="00E3496F" w:rsidP="00E3496F">
      <w:pPr>
        <w:autoSpaceDE w:val="0"/>
        <w:autoSpaceDN w:val="0"/>
        <w:adjustRightInd w:val="0"/>
        <w:spacing w:line="280" w:lineRule="exact"/>
        <w:ind w:left="102" w:right="102"/>
        <w:jc w:val="both"/>
        <w:rPr>
          <w:rFonts w:ascii="Arial" w:hAnsi="Arial" w:cs="Arial"/>
          <w:bCs/>
          <w:sz w:val="20"/>
          <w:szCs w:val="20"/>
        </w:rPr>
      </w:pPr>
    </w:p>
    <w:p w:rsidR="00E3496F" w:rsidRPr="007D1084" w:rsidRDefault="00E3496F" w:rsidP="00E3496F">
      <w:pPr>
        <w:autoSpaceDE w:val="0"/>
        <w:autoSpaceDN w:val="0"/>
        <w:adjustRightInd w:val="0"/>
        <w:spacing w:line="280" w:lineRule="exact"/>
        <w:ind w:left="102" w:right="102"/>
        <w:jc w:val="both"/>
        <w:rPr>
          <w:rFonts w:ascii="Arial" w:hAnsi="Arial" w:cs="Arial"/>
          <w:bCs/>
          <w:sz w:val="20"/>
          <w:szCs w:val="20"/>
        </w:rPr>
      </w:pPr>
    </w:p>
    <w:p w:rsidR="00E3496F" w:rsidRPr="007D1084" w:rsidRDefault="003724C0" w:rsidP="00E3496F">
      <w:pPr>
        <w:autoSpaceDE w:val="0"/>
        <w:autoSpaceDN w:val="0"/>
        <w:adjustRightInd w:val="0"/>
        <w:spacing w:line="280" w:lineRule="exact"/>
        <w:ind w:left="102" w:right="102"/>
        <w:jc w:val="both"/>
        <w:rPr>
          <w:rFonts w:ascii="Arial" w:hAnsi="Arial" w:cs="Arial"/>
          <w:bCs/>
          <w:sz w:val="20"/>
          <w:szCs w:val="20"/>
        </w:rPr>
      </w:pPr>
      <w:r w:rsidRPr="007D1084">
        <w:rPr>
          <w:rFonts w:ascii="Arial" w:hAnsi="Arial" w:cs="Arial"/>
          <w:bCs/>
          <w:sz w:val="20"/>
          <w:szCs w:val="20"/>
        </w:rPr>
        <w:t xml:space="preserve">- </w:t>
      </w:r>
      <w:r w:rsidR="00E3496F" w:rsidRPr="007D1084">
        <w:rPr>
          <w:rFonts w:ascii="Arial" w:hAnsi="Arial" w:cs="Arial"/>
          <w:bCs/>
          <w:sz w:val="20"/>
          <w:szCs w:val="20"/>
        </w:rPr>
        <w:t xml:space="preserve">di aver aderito allo </w:t>
      </w:r>
      <w:r w:rsidR="00E3496F" w:rsidRPr="007D1084">
        <w:rPr>
          <w:rFonts w:ascii="Arial" w:hAnsi="Arial" w:cs="Arial"/>
          <w:b/>
          <w:bCs/>
          <w:sz w:val="20"/>
          <w:szCs w:val="20"/>
        </w:rPr>
        <w:t>SCUDO FISCALE</w:t>
      </w:r>
      <w:r w:rsidR="00E3496F" w:rsidRPr="007D1084">
        <w:rPr>
          <w:rFonts w:ascii="Arial" w:hAnsi="Arial" w:cs="Arial"/>
          <w:bCs/>
          <w:sz w:val="20"/>
          <w:szCs w:val="20"/>
        </w:rPr>
        <w:t xml:space="preserve"> e di essere quindi esonerato dalla presentazione del modulo RW per le attività finanziarie e patrimoniali oggetto di operazioni di rimpatrio fisico o giuridico, dando atto che le medesime attività sono rispettivamente detenute in Italia o oggetto di deposito custodia, amministrazione o gestione presso un intermediario residente.</w:t>
      </w:r>
    </w:p>
    <w:p w:rsidR="008228D8" w:rsidRPr="007D1084" w:rsidRDefault="008228D8" w:rsidP="00E3496F">
      <w:pPr>
        <w:autoSpaceDE w:val="0"/>
        <w:autoSpaceDN w:val="0"/>
        <w:adjustRightInd w:val="0"/>
        <w:spacing w:line="280" w:lineRule="exact"/>
        <w:ind w:left="102" w:right="102"/>
        <w:jc w:val="both"/>
        <w:rPr>
          <w:rFonts w:ascii="Arial" w:hAnsi="Arial" w:cs="Arial"/>
          <w:bCs/>
          <w:sz w:val="20"/>
          <w:szCs w:val="20"/>
        </w:rPr>
      </w:pPr>
    </w:p>
    <w:p w:rsidR="00E3496F" w:rsidRPr="007D1084" w:rsidRDefault="00E3496F" w:rsidP="00E3496F">
      <w:pPr>
        <w:autoSpaceDE w:val="0"/>
        <w:autoSpaceDN w:val="0"/>
        <w:adjustRightInd w:val="0"/>
        <w:spacing w:line="280" w:lineRule="exact"/>
        <w:ind w:left="102" w:right="102"/>
        <w:jc w:val="both"/>
        <w:rPr>
          <w:rFonts w:ascii="Arial" w:hAnsi="Arial" w:cs="Arial"/>
          <w:bCs/>
          <w:sz w:val="20"/>
          <w:szCs w:val="20"/>
        </w:rPr>
      </w:pPr>
      <w:r w:rsidRPr="007D1084">
        <w:rPr>
          <w:rFonts w:ascii="Arial" w:hAnsi="Arial" w:cs="Arial"/>
          <w:bCs/>
          <w:sz w:val="20"/>
          <w:szCs w:val="20"/>
        </w:rPr>
        <w:t>Firma _______________________</w:t>
      </w:r>
    </w:p>
    <w:p w:rsidR="00E3496F" w:rsidRPr="007D1084" w:rsidRDefault="00E3496F" w:rsidP="00E3496F">
      <w:pPr>
        <w:autoSpaceDE w:val="0"/>
        <w:autoSpaceDN w:val="0"/>
        <w:adjustRightInd w:val="0"/>
        <w:spacing w:line="280" w:lineRule="exact"/>
        <w:ind w:left="102" w:right="102"/>
        <w:jc w:val="both"/>
        <w:rPr>
          <w:rFonts w:ascii="Arial" w:hAnsi="Arial" w:cs="Arial"/>
          <w:bCs/>
          <w:sz w:val="20"/>
          <w:szCs w:val="20"/>
        </w:rPr>
      </w:pPr>
    </w:p>
    <w:p w:rsidR="00E3496F" w:rsidRPr="007D1084" w:rsidRDefault="00E3496F" w:rsidP="00E3496F">
      <w:pPr>
        <w:autoSpaceDE w:val="0"/>
        <w:autoSpaceDN w:val="0"/>
        <w:adjustRightInd w:val="0"/>
        <w:spacing w:line="280" w:lineRule="exact"/>
        <w:ind w:left="102" w:right="102"/>
        <w:jc w:val="both"/>
        <w:rPr>
          <w:rFonts w:ascii="Arial" w:hAnsi="Arial" w:cs="Arial"/>
          <w:bCs/>
          <w:sz w:val="20"/>
          <w:szCs w:val="20"/>
        </w:rPr>
      </w:pPr>
      <w:r w:rsidRPr="007D1084">
        <w:rPr>
          <w:rFonts w:ascii="Arial" w:hAnsi="Arial" w:cs="Arial"/>
          <w:bCs/>
          <w:sz w:val="20"/>
          <w:szCs w:val="20"/>
        </w:rPr>
        <w:t>Luogo e data   _________</w:t>
      </w:r>
    </w:p>
    <w:p w:rsidR="00E3496F" w:rsidRPr="007D1084" w:rsidRDefault="00E3496F" w:rsidP="00E3496F">
      <w:pPr>
        <w:autoSpaceDE w:val="0"/>
        <w:autoSpaceDN w:val="0"/>
        <w:adjustRightInd w:val="0"/>
        <w:spacing w:line="280" w:lineRule="exact"/>
        <w:ind w:left="102" w:right="102"/>
        <w:jc w:val="both"/>
        <w:rPr>
          <w:rFonts w:ascii="Arial" w:hAnsi="Arial" w:cs="Arial"/>
          <w:bCs/>
          <w:sz w:val="20"/>
          <w:szCs w:val="20"/>
        </w:rPr>
      </w:pPr>
    </w:p>
    <w:p w:rsidR="008228D8" w:rsidRPr="007D1084" w:rsidRDefault="008228D8" w:rsidP="00E3496F">
      <w:pPr>
        <w:autoSpaceDE w:val="0"/>
        <w:autoSpaceDN w:val="0"/>
        <w:adjustRightInd w:val="0"/>
        <w:spacing w:line="280" w:lineRule="exact"/>
        <w:ind w:left="102" w:right="102"/>
        <w:jc w:val="both"/>
        <w:rPr>
          <w:rFonts w:ascii="Arial" w:hAnsi="Arial" w:cs="Arial"/>
          <w:bCs/>
          <w:sz w:val="20"/>
          <w:szCs w:val="20"/>
        </w:rPr>
      </w:pPr>
    </w:p>
    <w:p w:rsidR="008228D8" w:rsidRPr="007D1084" w:rsidRDefault="003724C0" w:rsidP="008228D8">
      <w:pPr>
        <w:autoSpaceDE w:val="0"/>
        <w:autoSpaceDN w:val="0"/>
        <w:adjustRightInd w:val="0"/>
        <w:spacing w:line="280" w:lineRule="exact"/>
        <w:ind w:left="102" w:right="102"/>
        <w:jc w:val="both"/>
        <w:rPr>
          <w:rFonts w:ascii="Arial" w:hAnsi="Arial" w:cs="Arial"/>
          <w:bCs/>
          <w:sz w:val="20"/>
          <w:szCs w:val="20"/>
        </w:rPr>
      </w:pPr>
      <w:r w:rsidRPr="007D1084">
        <w:rPr>
          <w:rFonts w:ascii="Arial" w:hAnsi="Arial" w:cs="Arial"/>
          <w:bCs/>
          <w:sz w:val="20"/>
          <w:szCs w:val="20"/>
        </w:rPr>
        <w:t xml:space="preserve">- </w:t>
      </w:r>
      <w:r w:rsidR="008228D8" w:rsidRPr="007D1084">
        <w:rPr>
          <w:rFonts w:ascii="Arial" w:hAnsi="Arial" w:cs="Arial"/>
          <w:bCs/>
          <w:sz w:val="20"/>
          <w:szCs w:val="20"/>
        </w:rPr>
        <w:t xml:space="preserve">di voler aderire </w:t>
      </w:r>
      <w:r w:rsidR="008228D8" w:rsidRPr="007D1084">
        <w:rPr>
          <w:rFonts w:ascii="Arial" w:hAnsi="Arial" w:cs="Arial"/>
          <w:b/>
          <w:bCs/>
          <w:sz w:val="20"/>
          <w:szCs w:val="20"/>
        </w:rPr>
        <w:t>all’ISTITUTO DELLA COLLABORAZIONE VOLONTARIA</w:t>
      </w:r>
      <w:r w:rsidR="008228D8" w:rsidRPr="007D1084">
        <w:rPr>
          <w:rFonts w:ascii="Arial" w:hAnsi="Arial" w:cs="Arial"/>
          <w:bCs/>
          <w:sz w:val="20"/>
          <w:szCs w:val="20"/>
        </w:rPr>
        <w:t xml:space="preserve"> e di incaricare lo Studio alla predisposizione dell’istanza</w:t>
      </w:r>
      <w:r w:rsidR="00860667" w:rsidRPr="007D1084">
        <w:rPr>
          <w:rFonts w:ascii="Arial" w:hAnsi="Arial" w:cs="Arial"/>
          <w:bCs/>
          <w:sz w:val="20"/>
          <w:szCs w:val="20"/>
        </w:rPr>
        <w:t xml:space="preserve"> per gli anni oggetto di violazione</w:t>
      </w:r>
      <w:r w:rsidR="008228D8" w:rsidRPr="007D1084">
        <w:rPr>
          <w:rFonts w:ascii="Arial" w:hAnsi="Arial" w:cs="Arial"/>
          <w:bCs/>
          <w:sz w:val="20"/>
          <w:szCs w:val="20"/>
        </w:rPr>
        <w:t>.</w:t>
      </w:r>
    </w:p>
    <w:p w:rsidR="00AB7EDA" w:rsidRPr="007D1084" w:rsidRDefault="00AB7EDA" w:rsidP="008228D8">
      <w:pPr>
        <w:autoSpaceDE w:val="0"/>
        <w:autoSpaceDN w:val="0"/>
        <w:adjustRightInd w:val="0"/>
        <w:spacing w:line="280" w:lineRule="exact"/>
        <w:ind w:left="102" w:right="102"/>
        <w:jc w:val="both"/>
        <w:rPr>
          <w:rFonts w:ascii="Arial" w:hAnsi="Arial" w:cs="Arial"/>
          <w:bCs/>
          <w:sz w:val="20"/>
          <w:szCs w:val="20"/>
        </w:rPr>
      </w:pPr>
    </w:p>
    <w:p w:rsidR="00E63D35" w:rsidRDefault="00E63D35" w:rsidP="008228D8">
      <w:pPr>
        <w:autoSpaceDE w:val="0"/>
        <w:autoSpaceDN w:val="0"/>
        <w:adjustRightInd w:val="0"/>
        <w:spacing w:line="280" w:lineRule="exact"/>
        <w:ind w:left="102" w:right="102"/>
        <w:jc w:val="both"/>
        <w:rPr>
          <w:rFonts w:ascii="Asap" w:hAnsi="Asap" w:cs="Tahoma"/>
          <w:bCs/>
          <w:sz w:val="20"/>
          <w:szCs w:val="20"/>
        </w:rPr>
      </w:pPr>
    </w:p>
    <w:p w:rsidR="00E63D35" w:rsidRDefault="00E63D35" w:rsidP="008228D8">
      <w:pPr>
        <w:autoSpaceDE w:val="0"/>
        <w:autoSpaceDN w:val="0"/>
        <w:adjustRightInd w:val="0"/>
        <w:spacing w:line="280" w:lineRule="exact"/>
        <w:ind w:left="102" w:right="102"/>
        <w:jc w:val="both"/>
        <w:rPr>
          <w:rFonts w:ascii="Asap" w:hAnsi="Asap" w:cs="Tahoma"/>
          <w:bCs/>
          <w:sz w:val="20"/>
          <w:szCs w:val="20"/>
        </w:rPr>
      </w:pPr>
    </w:p>
    <w:p w:rsidR="00E63D35" w:rsidRDefault="00E63D35" w:rsidP="008228D8">
      <w:pPr>
        <w:autoSpaceDE w:val="0"/>
        <w:autoSpaceDN w:val="0"/>
        <w:adjustRightInd w:val="0"/>
        <w:spacing w:line="280" w:lineRule="exact"/>
        <w:ind w:left="102" w:right="102"/>
        <w:jc w:val="both"/>
        <w:rPr>
          <w:rFonts w:ascii="Asap" w:hAnsi="Asap" w:cs="Tahoma"/>
          <w:bCs/>
          <w:sz w:val="20"/>
          <w:szCs w:val="20"/>
        </w:rPr>
      </w:pPr>
    </w:p>
    <w:p w:rsidR="00E63D35" w:rsidRDefault="00E63D35" w:rsidP="008228D8">
      <w:pPr>
        <w:autoSpaceDE w:val="0"/>
        <w:autoSpaceDN w:val="0"/>
        <w:adjustRightInd w:val="0"/>
        <w:spacing w:line="280" w:lineRule="exact"/>
        <w:ind w:left="102" w:right="102"/>
        <w:jc w:val="both"/>
        <w:rPr>
          <w:rFonts w:ascii="Asap" w:hAnsi="Asap" w:cs="Tahoma"/>
          <w:bCs/>
          <w:sz w:val="20"/>
          <w:szCs w:val="20"/>
        </w:rPr>
      </w:pPr>
    </w:p>
    <w:p w:rsidR="00E63D35" w:rsidRDefault="00E63D35" w:rsidP="008228D8">
      <w:pPr>
        <w:autoSpaceDE w:val="0"/>
        <w:autoSpaceDN w:val="0"/>
        <w:adjustRightInd w:val="0"/>
        <w:spacing w:line="280" w:lineRule="exact"/>
        <w:ind w:left="102" w:right="102"/>
        <w:jc w:val="both"/>
        <w:rPr>
          <w:rFonts w:ascii="Asap" w:hAnsi="Asap" w:cs="Tahoma"/>
          <w:bCs/>
          <w:sz w:val="20"/>
          <w:szCs w:val="20"/>
        </w:rPr>
      </w:pPr>
    </w:p>
    <w:p w:rsidR="00E63D35" w:rsidRDefault="00E63D35" w:rsidP="008228D8">
      <w:pPr>
        <w:autoSpaceDE w:val="0"/>
        <w:autoSpaceDN w:val="0"/>
        <w:adjustRightInd w:val="0"/>
        <w:spacing w:line="280" w:lineRule="exact"/>
        <w:ind w:left="102" w:right="102"/>
        <w:jc w:val="both"/>
        <w:rPr>
          <w:rFonts w:ascii="Asap" w:hAnsi="Asap" w:cs="Tahoma"/>
          <w:bCs/>
          <w:sz w:val="20"/>
          <w:szCs w:val="20"/>
        </w:rPr>
      </w:pPr>
    </w:p>
    <w:p w:rsidR="007A2024" w:rsidRPr="007F407A" w:rsidRDefault="007A2024" w:rsidP="007A2024">
      <w:pPr>
        <w:autoSpaceDE w:val="0"/>
        <w:autoSpaceDN w:val="0"/>
        <w:adjustRightInd w:val="0"/>
        <w:spacing w:line="280" w:lineRule="exact"/>
        <w:ind w:left="102" w:right="102"/>
        <w:jc w:val="center"/>
        <w:rPr>
          <w:rFonts w:ascii="Gill Sans" w:hAnsi="Gill Sans" w:cs="Gill Sans"/>
          <w:bCs/>
          <w:sz w:val="32"/>
          <w:szCs w:val="32"/>
        </w:rPr>
      </w:pPr>
      <w:r w:rsidRPr="007F407A">
        <w:rPr>
          <w:rFonts w:ascii="Gill Sans" w:hAnsi="Gill Sans" w:cs="Gill Sans"/>
          <w:bCs/>
          <w:sz w:val="32"/>
          <w:szCs w:val="32"/>
        </w:rPr>
        <w:t>QUADRO E</w:t>
      </w:r>
    </w:p>
    <w:p w:rsidR="006B5D99" w:rsidRPr="007F407A" w:rsidRDefault="006B5D99" w:rsidP="007A2024">
      <w:pPr>
        <w:rPr>
          <w:rFonts w:ascii="Gill Sans" w:hAnsi="Gill Sans" w:cs="Gill Sans"/>
          <w:color w:val="231F20"/>
          <w:sz w:val="20"/>
          <w:szCs w:val="20"/>
        </w:rPr>
      </w:pPr>
    </w:p>
    <w:p w:rsidR="007A2024" w:rsidRPr="007F407A" w:rsidRDefault="007F407A" w:rsidP="006B5D99">
      <w:pPr>
        <w:jc w:val="both"/>
        <w:rPr>
          <w:rFonts w:ascii="Gill Sans" w:hAnsi="Gill Sans" w:cs="Gill Sans"/>
          <w:b/>
          <w:color w:val="231F20"/>
          <w:sz w:val="22"/>
          <w:szCs w:val="22"/>
        </w:rPr>
      </w:pPr>
      <w:r w:rsidRPr="007F407A">
        <w:rPr>
          <w:rFonts w:ascii="Gill Sans" w:hAnsi="Gill Sans" w:cs="Gill Sans"/>
          <w:b/>
          <w:color w:val="231F20"/>
          <w:sz w:val="22"/>
          <w:szCs w:val="22"/>
        </w:rPr>
        <w:t>Oneri detraibili al 19%:</w:t>
      </w:r>
    </w:p>
    <w:p w:rsidR="006B5D99" w:rsidRPr="006B5D99" w:rsidRDefault="006B5D99" w:rsidP="006B5D99">
      <w:pPr>
        <w:jc w:val="both"/>
        <w:rPr>
          <w:rFonts w:ascii="Arial" w:hAnsi="Arial" w:cs="Arial"/>
          <w:b/>
          <w:bCs/>
          <w:sz w:val="20"/>
          <w:szCs w:val="20"/>
        </w:rPr>
      </w:pPr>
    </w:p>
    <w:tbl>
      <w:tblPr>
        <w:tblW w:w="9807" w:type="dxa"/>
        <w:tblInd w:w="44" w:type="dxa"/>
        <w:tblBorders>
          <w:top w:val="single" w:sz="6" w:space="0" w:color="779BAD"/>
          <w:left w:val="single" w:sz="6" w:space="0" w:color="779BAD"/>
          <w:bottom w:val="single" w:sz="6" w:space="0" w:color="779BAD"/>
          <w:right w:val="single" w:sz="6" w:space="0" w:color="779BAD"/>
          <w:insideH w:val="single" w:sz="6" w:space="0" w:color="779BAD"/>
          <w:insideV w:val="single" w:sz="6" w:space="0" w:color="779BAD"/>
        </w:tblBorders>
        <w:shd w:val="clear" w:color="auto" w:fill="DDD9C3"/>
        <w:tblLayout w:type="fixed"/>
        <w:tblCellMar>
          <w:left w:w="70" w:type="dxa"/>
          <w:right w:w="70" w:type="dxa"/>
        </w:tblCellMar>
        <w:tblLook w:val="0000" w:firstRow="0" w:lastRow="0" w:firstColumn="0" w:lastColumn="0" w:noHBand="0" w:noVBand="0"/>
      </w:tblPr>
      <w:tblGrid>
        <w:gridCol w:w="9807"/>
      </w:tblGrid>
      <w:tr w:rsidR="007A2024" w:rsidRPr="006B5D99" w:rsidTr="006B5D99">
        <w:trPr>
          <w:trHeight w:val="408"/>
        </w:trPr>
        <w:tc>
          <w:tcPr>
            <w:tcW w:w="9807" w:type="dxa"/>
            <w:shd w:val="solid" w:color="EAF1DD" w:themeColor="accent3" w:themeTint="33" w:fill="auto"/>
            <w:vAlign w:val="center"/>
          </w:tcPr>
          <w:p w:rsidR="007A2024" w:rsidRPr="006B5D99" w:rsidRDefault="007A2024" w:rsidP="009330F6">
            <w:pPr>
              <w:pStyle w:val="Titolo4"/>
              <w:jc w:val="center"/>
              <w:rPr>
                <w:rFonts w:ascii="Arial" w:hAnsi="Arial" w:cs="Arial"/>
                <w:i w:val="0"/>
                <w:color w:val="auto"/>
                <w:sz w:val="20"/>
                <w:szCs w:val="20"/>
              </w:rPr>
            </w:pPr>
            <w:r w:rsidRPr="006B5D99">
              <w:rPr>
                <w:rFonts w:ascii="Arial" w:hAnsi="Arial" w:cs="Arial"/>
                <w:i w:val="0"/>
                <w:color w:val="auto"/>
                <w:sz w:val="20"/>
                <w:szCs w:val="20"/>
              </w:rPr>
              <w:t>RACCOLTA DATI ONERI DEDUCIBILI E DETRAIBILI</w:t>
            </w:r>
          </w:p>
        </w:tc>
      </w:tr>
    </w:tbl>
    <w:p w:rsidR="007A2024" w:rsidRPr="006B5D99" w:rsidRDefault="007A2024" w:rsidP="007A2024">
      <w:pPr>
        <w:rPr>
          <w:rFonts w:ascii="Arial" w:hAnsi="Arial" w:cs="Arial"/>
          <w:sz w:val="18"/>
          <w:szCs w:val="18"/>
        </w:rPr>
      </w:pPr>
    </w:p>
    <w:tbl>
      <w:tblPr>
        <w:tblW w:w="9781" w:type="dxa"/>
        <w:tblInd w:w="70" w:type="dxa"/>
        <w:tblBorders>
          <w:top w:val="single" w:sz="6" w:space="0" w:color="779BAD"/>
          <w:left w:val="single" w:sz="6" w:space="0" w:color="779BAD"/>
          <w:bottom w:val="single" w:sz="6" w:space="0" w:color="779BAD"/>
          <w:right w:val="single" w:sz="6" w:space="0" w:color="779BAD"/>
          <w:insideH w:val="single" w:sz="6" w:space="0" w:color="779BAD"/>
          <w:insideV w:val="single" w:sz="6" w:space="0" w:color="779BAD"/>
        </w:tblBorders>
        <w:tblLayout w:type="fixed"/>
        <w:tblCellMar>
          <w:left w:w="70" w:type="dxa"/>
          <w:right w:w="70" w:type="dxa"/>
        </w:tblCellMar>
        <w:tblLook w:val="0000" w:firstRow="0" w:lastRow="0" w:firstColumn="0" w:lastColumn="0" w:noHBand="0" w:noVBand="0"/>
      </w:tblPr>
      <w:tblGrid>
        <w:gridCol w:w="662"/>
        <w:gridCol w:w="7135"/>
        <w:gridCol w:w="1984"/>
      </w:tblGrid>
      <w:tr w:rsidR="007F407A" w:rsidRPr="006B5D99" w:rsidTr="00C9375D">
        <w:trPr>
          <w:cantSplit/>
          <w:trHeight w:hRule="exact" w:val="227"/>
        </w:trPr>
        <w:tc>
          <w:tcPr>
            <w:tcW w:w="662" w:type="dxa"/>
            <w:vMerge w:val="restart"/>
            <w:shd w:val="solid" w:color="EAF1DD" w:themeColor="accent3" w:themeTint="33" w:fill="auto"/>
            <w:vAlign w:val="center"/>
          </w:tcPr>
          <w:p w:rsidR="007F407A" w:rsidRPr="006B5D99" w:rsidRDefault="007F407A" w:rsidP="00C9375D">
            <w:pPr>
              <w:pStyle w:val="Corpodeltesto2"/>
              <w:spacing w:after="0" w:line="240" w:lineRule="auto"/>
              <w:jc w:val="center"/>
              <w:rPr>
                <w:rFonts w:ascii="Arial" w:hAnsi="Arial" w:cs="Arial"/>
                <w:b/>
                <w:bCs/>
                <w:sz w:val="18"/>
                <w:szCs w:val="18"/>
              </w:rPr>
            </w:pPr>
            <w:r w:rsidRPr="006B5D99">
              <w:rPr>
                <w:rFonts w:ascii="Arial" w:hAnsi="Arial" w:cs="Arial"/>
                <w:b/>
                <w:bCs/>
                <w:sz w:val="18"/>
                <w:szCs w:val="18"/>
              </w:rPr>
              <w:sym w:font="Symbol" w:char="F0D6"/>
            </w:r>
          </w:p>
        </w:tc>
        <w:tc>
          <w:tcPr>
            <w:tcW w:w="7135" w:type="dxa"/>
            <w:vMerge w:val="restart"/>
            <w:shd w:val="solid" w:color="EAF1DD" w:themeColor="accent3" w:themeTint="33" w:fill="auto"/>
            <w:vAlign w:val="center"/>
          </w:tcPr>
          <w:p w:rsidR="007F407A" w:rsidRPr="006B5D99" w:rsidRDefault="007F407A" w:rsidP="00C9375D">
            <w:pPr>
              <w:pStyle w:val="Corpodeltesto2"/>
              <w:spacing w:after="0" w:line="240" w:lineRule="auto"/>
              <w:jc w:val="center"/>
              <w:rPr>
                <w:rFonts w:ascii="Arial" w:hAnsi="Arial" w:cs="Arial"/>
                <w:b/>
                <w:bCs/>
                <w:sz w:val="18"/>
                <w:szCs w:val="18"/>
              </w:rPr>
            </w:pPr>
            <w:r w:rsidRPr="006B5D99">
              <w:rPr>
                <w:rFonts w:ascii="Arial" w:hAnsi="Arial" w:cs="Arial"/>
                <w:b/>
                <w:bCs/>
                <w:sz w:val="18"/>
                <w:szCs w:val="18"/>
              </w:rPr>
              <w:t>TIPOLOGIA</w:t>
            </w:r>
          </w:p>
        </w:tc>
        <w:tc>
          <w:tcPr>
            <w:tcW w:w="1984" w:type="dxa"/>
            <w:vMerge w:val="restart"/>
            <w:shd w:val="solid" w:color="EAF1DD" w:themeColor="accent3" w:themeTint="33" w:fill="auto"/>
            <w:vAlign w:val="center"/>
          </w:tcPr>
          <w:p w:rsidR="007F407A" w:rsidRPr="006B5D99" w:rsidRDefault="007F407A" w:rsidP="00C9375D">
            <w:pPr>
              <w:pStyle w:val="Corpodeltesto2"/>
              <w:spacing w:after="0" w:line="240" w:lineRule="auto"/>
              <w:jc w:val="center"/>
              <w:rPr>
                <w:rFonts w:ascii="Arial" w:hAnsi="Arial" w:cs="Arial"/>
                <w:b/>
                <w:bCs/>
                <w:sz w:val="18"/>
                <w:szCs w:val="18"/>
              </w:rPr>
            </w:pPr>
            <w:r w:rsidRPr="006B5D99">
              <w:rPr>
                <w:rFonts w:ascii="Arial" w:hAnsi="Arial" w:cs="Arial"/>
                <w:b/>
                <w:bCs/>
                <w:sz w:val="18"/>
                <w:szCs w:val="18"/>
              </w:rPr>
              <w:t>LIMITI ALLA DETRAZIONE</w:t>
            </w:r>
          </w:p>
        </w:tc>
      </w:tr>
      <w:tr w:rsidR="007F407A" w:rsidRPr="006B5D99" w:rsidTr="00C9375D">
        <w:trPr>
          <w:cantSplit/>
          <w:trHeight w:val="327"/>
        </w:trPr>
        <w:tc>
          <w:tcPr>
            <w:tcW w:w="662" w:type="dxa"/>
            <w:vMerge/>
            <w:shd w:val="solid" w:color="EAF1DD" w:themeColor="accent3" w:themeTint="33" w:fill="auto"/>
            <w:vAlign w:val="center"/>
          </w:tcPr>
          <w:p w:rsidR="007F407A" w:rsidRPr="006B5D99" w:rsidRDefault="007F407A" w:rsidP="009330F6">
            <w:pPr>
              <w:pStyle w:val="Corpodeltesto2"/>
              <w:spacing w:line="240" w:lineRule="auto"/>
              <w:jc w:val="center"/>
              <w:rPr>
                <w:rFonts w:ascii="Arial" w:hAnsi="Arial" w:cs="Arial"/>
                <w:b/>
                <w:bCs/>
                <w:sz w:val="18"/>
                <w:szCs w:val="18"/>
              </w:rPr>
            </w:pPr>
          </w:p>
        </w:tc>
        <w:tc>
          <w:tcPr>
            <w:tcW w:w="7135" w:type="dxa"/>
            <w:vMerge/>
            <w:shd w:val="solid" w:color="EAF1DD" w:themeColor="accent3" w:themeTint="33" w:fill="auto"/>
            <w:vAlign w:val="center"/>
          </w:tcPr>
          <w:p w:rsidR="007F407A" w:rsidRPr="006B5D99" w:rsidRDefault="007F407A" w:rsidP="009330F6">
            <w:pPr>
              <w:pStyle w:val="Corpodeltesto2"/>
              <w:spacing w:line="240" w:lineRule="auto"/>
              <w:jc w:val="center"/>
              <w:rPr>
                <w:rFonts w:ascii="Arial" w:hAnsi="Arial" w:cs="Arial"/>
                <w:b/>
                <w:bCs/>
                <w:sz w:val="18"/>
                <w:szCs w:val="18"/>
              </w:rPr>
            </w:pPr>
          </w:p>
        </w:tc>
        <w:tc>
          <w:tcPr>
            <w:tcW w:w="1984" w:type="dxa"/>
            <w:vMerge/>
            <w:shd w:val="solid" w:color="EAF1DD" w:themeColor="accent3" w:themeTint="33" w:fill="auto"/>
            <w:vAlign w:val="center"/>
          </w:tcPr>
          <w:p w:rsidR="007F407A" w:rsidRPr="006B5D99" w:rsidRDefault="007F407A" w:rsidP="009330F6">
            <w:pPr>
              <w:pStyle w:val="Corpodeltesto2"/>
              <w:spacing w:line="240" w:lineRule="auto"/>
              <w:jc w:val="center"/>
              <w:rPr>
                <w:rFonts w:ascii="Arial" w:hAnsi="Arial" w:cs="Arial"/>
                <w:b/>
                <w:bCs/>
                <w:sz w:val="18"/>
                <w:szCs w:val="18"/>
              </w:rPr>
            </w:pPr>
          </w:p>
        </w:tc>
      </w:tr>
      <w:tr w:rsidR="007F407A" w:rsidRPr="006B5D99" w:rsidTr="00C9375D">
        <w:trPr>
          <w:cantSplit/>
          <w:trHeight w:val="605"/>
        </w:trPr>
        <w:tc>
          <w:tcPr>
            <w:tcW w:w="662" w:type="dxa"/>
            <w:vMerge w:val="restart"/>
            <w:vAlign w:val="center"/>
          </w:tcPr>
          <w:p w:rsidR="007F407A" w:rsidRPr="006B5D99" w:rsidRDefault="007F407A" w:rsidP="00B92B57">
            <w:pPr>
              <w:numPr>
                <w:ilvl w:val="0"/>
                <w:numId w:val="2"/>
              </w:numPr>
              <w:tabs>
                <w:tab w:val="left" w:pos="142"/>
                <w:tab w:val="num" w:pos="1260"/>
              </w:tabs>
              <w:ind w:left="284"/>
              <w:jc w:val="center"/>
              <w:rPr>
                <w:rFonts w:ascii="Arial" w:hAnsi="Arial" w:cs="Arial"/>
                <w:sz w:val="18"/>
                <w:szCs w:val="18"/>
              </w:rPr>
            </w:pPr>
            <w:r w:rsidRPr="006B5D99">
              <w:rPr>
                <w:rFonts w:ascii="Arial" w:hAnsi="Arial" w:cs="Arial"/>
                <w:sz w:val="18"/>
                <w:szCs w:val="18"/>
              </w:rPr>
              <w:sym w:font="Symbol" w:char="F0D6"/>
            </w:r>
          </w:p>
        </w:tc>
        <w:tc>
          <w:tcPr>
            <w:tcW w:w="7135" w:type="dxa"/>
            <w:vMerge w:val="restart"/>
            <w:shd w:val="clear" w:color="auto" w:fill="FFFFFF"/>
            <w:vAlign w:val="center"/>
          </w:tcPr>
          <w:p w:rsidR="007F407A" w:rsidRPr="006B5D99" w:rsidRDefault="007F407A" w:rsidP="009330F6">
            <w:pPr>
              <w:ind w:left="102" w:right="102"/>
              <w:jc w:val="both"/>
              <w:rPr>
                <w:rFonts w:ascii="Arial" w:hAnsi="Arial" w:cs="Arial"/>
                <w:b/>
                <w:sz w:val="18"/>
                <w:szCs w:val="18"/>
              </w:rPr>
            </w:pPr>
            <w:r w:rsidRPr="006B5D99">
              <w:rPr>
                <w:rFonts w:ascii="Arial" w:hAnsi="Arial" w:cs="Arial"/>
                <w:b/>
                <w:sz w:val="18"/>
                <w:szCs w:val="18"/>
              </w:rPr>
              <w:t>RIGO E1 colonna 2 - Spese sanitarie</w:t>
            </w:r>
            <w:r w:rsidRPr="006B5D99">
              <w:rPr>
                <w:rFonts w:ascii="Arial" w:hAnsi="Arial" w:cs="Arial"/>
                <w:sz w:val="18"/>
                <w:szCs w:val="18"/>
              </w:rPr>
              <w:t xml:space="preserve"> </w:t>
            </w:r>
            <w:r w:rsidRPr="006B5D99">
              <w:rPr>
                <w:rFonts w:ascii="Arial" w:hAnsi="Arial" w:cs="Arial"/>
                <w:b/>
                <w:sz w:val="18"/>
                <w:szCs w:val="18"/>
              </w:rPr>
              <w:t>sostenute</w:t>
            </w:r>
            <w:r w:rsidRPr="006B5D99">
              <w:rPr>
                <w:rFonts w:ascii="Arial" w:hAnsi="Arial" w:cs="Arial"/>
                <w:sz w:val="18"/>
                <w:szCs w:val="18"/>
              </w:rPr>
              <w:t xml:space="preserve"> </w:t>
            </w:r>
            <w:r w:rsidRPr="006B5D99">
              <w:rPr>
                <w:rFonts w:ascii="Arial" w:hAnsi="Arial" w:cs="Arial"/>
                <w:b/>
                <w:sz w:val="18"/>
                <w:szCs w:val="18"/>
              </w:rPr>
              <w:t>nell’interesse proprio e dei familiari a carico</w:t>
            </w:r>
            <w:r w:rsidRPr="006B5D99">
              <w:rPr>
                <w:rFonts w:ascii="Arial" w:hAnsi="Arial" w:cs="Arial"/>
                <w:sz w:val="18"/>
                <w:szCs w:val="18"/>
              </w:rPr>
              <w:t xml:space="preserve"> (diverse dalle spese mediche generiche e di assistenza specifica ai portatori di handicap, in quanto oneri deducibili e diverse da quelle della colonna 1 del RIGO E1).- </w:t>
            </w:r>
            <w:r w:rsidRPr="006B5D99">
              <w:rPr>
                <w:rFonts w:ascii="Arial" w:hAnsi="Arial" w:cs="Arial"/>
                <w:b/>
                <w:sz w:val="18"/>
                <w:szCs w:val="18"/>
              </w:rPr>
              <w:t>verifica lo  scontrino parlante e va compreso l’importo con codice onere 1 sezione Oneri detraibili della CU 2015</w:t>
            </w:r>
          </w:p>
          <w:p w:rsidR="007F407A" w:rsidRPr="006B5D99" w:rsidRDefault="007F407A" w:rsidP="00C9375D">
            <w:pPr>
              <w:ind w:left="102" w:right="102"/>
              <w:jc w:val="both"/>
              <w:rPr>
                <w:rFonts w:ascii="Arial" w:hAnsi="Arial" w:cs="Arial"/>
                <w:sz w:val="18"/>
                <w:szCs w:val="18"/>
              </w:rPr>
            </w:pPr>
            <w:r w:rsidRPr="006B5D99">
              <w:rPr>
                <w:rFonts w:ascii="Arial" w:hAnsi="Arial" w:cs="Arial"/>
                <w:i/>
                <w:sz w:val="18"/>
                <w:szCs w:val="18"/>
              </w:rPr>
              <w:t>Es.: spese per prestazioni chirurgiche e specialistiche, analisi, indagini radioscopiche, protesi, acquisto medicinali, importo del ticket relativo a spese sostenute nell’ambito del S.S.N., spese per assistenza specifica, quali l’assistenza infermieristica e riabilitativa.</w:t>
            </w:r>
          </w:p>
        </w:tc>
        <w:tc>
          <w:tcPr>
            <w:tcW w:w="1984" w:type="dxa"/>
            <w:vMerge w:val="restart"/>
            <w:vAlign w:val="center"/>
          </w:tcPr>
          <w:p w:rsidR="007F407A" w:rsidRPr="006B5D99" w:rsidRDefault="007F407A" w:rsidP="009330F6">
            <w:pPr>
              <w:jc w:val="center"/>
              <w:rPr>
                <w:rFonts w:ascii="Arial" w:hAnsi="Arial" w:cs="Arial"/>
                <w:sz w:val="18"/>
                <w:szCs w:val="18"/>
              </w:rPr>
            </w:pPr>
            <w:r w:rsidRPr="006B5D99">
              <w:rPr>
                <w:rFonts w:ascii="Arial" w:hAnsi="Arial" w:cs="Arial"/>
                <w:sz w:val="18"/>
                <w:szCs w:val="18"/>
              </w:rPr>
              <w:t>Importo eccedente €129,11</w:t>
            </w:r>
          </w:p>
        </w:tc>
      </w:tr>
      <w:tr w:rsidR="007F407A" w:rsidRPr="006B5D99" w:rsidTr="00C9375D">
        <w:trPr>
          <w:cantSplit/>
          <w:trHeight w:val="604"/>
        </w:trPr>
        <w:tc>
          <w:tcPr>
            <w:tcW w:w="662" w:type="dxa"/>
            <w:vMerge/>
            <w:vAlign w:val="center"/>
          </w:tcPr>
          <w:p w:rsidR="007F407A" w:rsidRPr="006B5D99"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vMerge/>
            <w:shd w:val="clear" w:color="auto" w:fill="FFFFFF"/>
            <w:vAlign w:val="center"/>
          </w:tcPr>
          <w:p w:rsidR="007F407A" w:rsidRPr="006B5D99" w:rsidRDefault="007F407A" w:rsidP="009330F6">
            <w:pPr>
              <w:ind w:left="102" w:right="102"/>
              <w:jc w:val="both"/>
              <w:rPr>
                <w:rFonts w:ascii="Arial" w:hAnsi="Arial" w:cs="Arial"/>
                <w:sz w:val="18"/>
                <w:szCs w:val="18"/>
              </w:rPr>
            </w:pPr>
          </w:p>
        </w:tc>
        <w:tc>
          <w:tcPr>
            <w:tcW w:w="1984" w:type="dxa"/>
            <w:vMerge/>
            <w:vAlign w:val="center"/>
          </w:tcPr>
          <w:p w:rsidR="007F407A" w:rsidRPr="006B5D99" w:rsidRDefault="007F407A" w:rsidP="009330F6">
            <w:pPr>
              <w:jc w:val="both"/>
              <w:rPr>
                <w:rFonts w:ascii="Arial" w:hAnsi="Arial" w:cs="Arial"/>
                <w:sz w:val="18"/>
                <w:szCs w:val="18"/>
              </w:rPr>
            </w:pPr>
          </w:p>
        </w:tc>
      </w:tr>
      <w:tr w:rsidR="007F407A" w:rsidRPr="006B5D99" w:rsidTr="00C9375D">
        <w:trPr>
          <w:cantSplit/>
          <w:trHeight w:val="605"/>
        </w:trPr>
        <w:tc>
          <w:tcPr>
            <w:tcW w:w="662" w:type="dxa"/>
            <w:vMerge w:val="restart"/>
            <w:vAlign w:val="center"/>
          </w:tcPr>
          <w:p w:rsidR="007F407A" w:rsidRPr="006B5D99" w:rsidRDefault="007F407A" w:rsidP="00B92B57">
            <w:pPr>
              <w:numPr>
                <w:ilvl w:val="0"/>
                <w:numId w:val="2"/>
              </w:numPr>
              <w:tabs>
                <w:tab w:val="left" w:pos="142"/>
                <w:tab w:val="num" w:pos="1260"/>
              </w:tabs>
              <w:ind w:left="284"/>
              <w:jc w:val="center"/>
              <w:rPr>
                <w:rFonts w:ascii="Arial" w:hAnsi="Arial" w:cs="Arial"/>
                <w:sz w:val="18"/>
                <w:szCs w:val="18"/>
              </w:rPr>
            </w:pPr>
            <w:r w:rsidRPr="006B5D99">
              <w:rPr>
                <w:rFonts w:ascii="Arial" w:hAnsi="Arial" w:cs="Arial"/>
                <w:sz w:val="18"/>
                <w:szCs w:val="18"/>
              </w:rPr>
              <w:sym w:font="Symbol" w:char="F0D6"/>
            </w:r>
          </w:p>
        </w:tc>
        <w:tc>
          <w:tcPr>
            <w:tcW w:w="7135" w:type="dxa"/>
            <w:vMerge w:val="restart"/>
            <w:shd w:val="clear" w:color="auto" w:fill="FFFFFF"/>
            <w:vAlign w:val="center"/>
          </w:tcPr>
          <w:p w:rsidR="007F407A" w:rsidRPr="006B5D99" w:rsidRDefault="007F407A" w:rsidP="009330F6">
            <w:pPr>
              <w:widowControl w:val="0"/>
              <w:autoSpaceDE w:val="0"/>
              <w:autoSpaceDN w:val="0"/>
              <w:adjustRightInd w:val="0"/>
              <w:rPr>
                <w:rFonts w:ascii="Arial" w:hAnsi="Arial" w:cs="Arial"/>
                <w:sz w:val="18"/>
                <w:szCs w:val="18"/>
              </w:rPr>
            </w:pPr>
            <w:r w:rsidRPr="006B5D99">
              <w:rPr>
                <w:rFonts w:ascii="Arial" w:hAnsi="Arial" w:cs="Arial"/>
                <w:b/>
                <w:sz w:val="18"/>
                <w:szCs w:val="18"/>
              </w:rPr>
              <w:t>RIGO E1 colonna 1 - Spese sanitarie</w:t>
            </w:r>
            <w:r w:rsidRPr="006B5D99">
              <w:rPr>
                <w:rFonts w:ascii="Arial" w:hAnsi="Arial" w:cs="Arial"/>
                <w:sz w:val="18"/>
                <w:szCs w:val="18"/>
              </w:rPr>
              <w:t xml:space="preserve"> (diverse dalle spese mediche generiche e di assistenza specifica ai portatori di handicap, in quanto oneri deducibili) </w:t>
            </w:r>
            <w:r w:rsidRPr="006B5D99">
              <w:rPr>
                <w:rFonts w:ascii="Arial" w:hAnsi="Arial" w:cs="Arial"/>
                <w:b/>
                <w:sz w:val="18"/>
                <w:szCs w:val="18"/>
              </w:rPr>
              <w:t xml:space="preserve">relative a </w:t>
            </w:r>
            <w:r w:rsidRPr="006B5D99">
              <w:rPr>
                <w:rFonts w:ascii="Arial" w:hAnsi="Arial" w:cs="Arial"/>
                <w:b/>
                <w:sz w:val="18"/>
                <w:szCs w:val="18"/>
                <w:u w:val="single"/>
              </w:rPr>
              <w:t>patologie che danno diritto all’esenzione</w:t>
            </w:r>
            <w:r w:rsidRPr="006B5D99">
              <w:rPr>
                <w:rFonts w:ascii="Arial" w:hAnsi="Arial" w:cs="Arial"/>
                <w:sz w:val="18"/>
                <w:szCs w:val="18"/>
              </w:rPr>
              <w:t xml:space="preserve"> dalla partecipazione alla spesa sanitaria, sostenute per conto di familiari non fiscalmente a carico, per le quali le relative detrazioni non trovano capienza nell’imposta da questi ultimi dovuta. </w:t>
            </w:r>
          </w:p>
          <w:p w:rsidR="007F407A" w:rsidRPr="006B5D99" w:rsidRDefault="007F407A" w:rsidP="009330F6">
            <w:pPr>
              <w:widowControl w:val="0"/>
              <w:autoSpaceDE w:val="0"/>
              <w:autoSpaceDN w:val="0"/>
              <w:adjustRightInd w:val="0"/>
              <w:rPr>
                <w:rFonts w:ascii="Arial" w:hAnsi="Arial" w:cs="Arial"/>
                <w:color w:val="231F20"/>
                <w:sz w:val="18"/>
                <w:szCs w:val="18"/>
              </w:rPr>
            </w:pPr>
            <w:r w:rsidRPr="006B5D99">
              <w:rPr>
                <w:rFonts w:ascii="Arial" w:hAnsi="Arial" w:cs="Arial"/>
                <w:i/>
                <w:sz w:val="18"/>
                <w:szCs w:val="18"/>
              </w:rPr>
              <w:t>Es. malattie e condizioni patologiche per le quali il Servizio Sanitario Nazionale ha riconosciuto l’esenzione dal ticket in relazione a particolari prestazioni sanitarie.</w:t>
            </w:r>
            <w:r w:rsidRPr="006B5D99">
              <w:rPr>
                <w:rFonts w:ascii="Arial" w:hAnsi="Arial" w:cs="Arial"/>
                <w:color w:val="231F20"/>
                <w:sz w:val="18"/>
                <w:szCs w:val="18"/>
              </w:rPr>
              <w:t xml:space="preserve"> </w:t>
            </w:r>
          </w:p>
          <w:p w:rsidR="007F407A" w:rsidRPr="006B5D99" w:rsidRDefault="007F407A" w:rsidP="009330F6">
            <w:pPr>
              <w:ind w:left="102" w:right="102"/>
              <w:jc w:val="both"/>
              <w:rPr>
                <w:rFonts w:ascii="Arial" w:hAnsi="Arial" w:cs="Arial"/>
                <w:i/>
                <w:sz w:val="18"/>
                <w:szCs w:val="18"/>
              </w:rPr>
            </w:pPr>
            <w:r w:rsidRPr="006B5D99">
              <w:rPr>
                <w:rFonts w:ascii="Arial" w:hAnsi="Arial" w:cs="Arial"/>
                <w:sz w:val="18"/>
                <w:szCs w:val="18"/>
              </w:rPr>
              <w:t>Per queste spese c’è la possibilità di non perdere la parte di detrazione che non ha trovato capienza nell’imposta dovuta. L’eccedenza verrà indicata da chi presta l’assistenza fiscale nello spazio riservato ai messaggi del prospetto di liquidazione, mod. 730-3, per consentire al familiare che ha sostenuto le spese per patologie esenti di fruire della restante quota di detrazione (</w:t>
            </w:r>
            <w:r w:rsidRPr="006B5D99">
              <w:rPr>
                <w:rFonts w:ascii="Arial" w:hAnsi="Arial" w:cs="Arial"/>
                <w:b/>
                <w:sz w:val="18"/>
                <w:szCs w:val="18"/>
              </w:rPr>
              <w:t>rigo E2</w:t>
            </w:r>
            <w:r w:rsidRPr="006B5D99">
              <w:rPr>
                <w:rFonts w:ascii="Arial" w:hAnsi="Arial" w:cs="Arial"/>
                <w:sz w:val="18"/>
                <w:szCs w:val="18"/>
              </w:rPr>
              <w:t>).</w:t>
            </w:r>
          </w:p>
        </w:tc>
        <w:tc>
          <w:tcPr>
            <w:tcW w:w="1984" w:type="dxa"/>
            <w:vMerge w:val="restart"/>
            <w:vAlign w:val="center"/>
          </w:tcPr>
          <w:p w:rsidR="007F407A" w:rsidRPr="006B5D99" w:rsidRDefault="007F407A" w:rsidP="009330F6">
            <w:pPr>
              <w:tabs>
                <w:tab w:val="num" w:pos="356"/>
                <w:tab w:val="left" w:pos="1631"/>
              </w:tabs>
              <w:ind w:left="72"/>
              <w:jc w:val="center"/>
              <w:rPr>
                <w:rFonts w:ascii="Arial" w:hAnsi="Arial" w:cs="Arial"/>
                <w:sz w:val="18"/>
                <w:szCs w:val="18"/>
              </w:rPr>
            </w:pPr>
            <w:r w:rsidRPr="006B5D99">
              <w:rPr>
                <w:rFonts w:ascii="Arial" w:hAnsi="Arial" w:cs="Arial"/>
                <w:sz w:val="18"/>
                <w:szCs w:val="18"/>
              </w:rPr>
              <w:t>Importo massimo non eccedente €6.197,48</w:t>
            </w:r>
          </w:p>
        </w:tc>
      </w:tr>
      <w:tr w:rsidR="007F407A" w:rsidRPr="006B5D99" w:rsidTr="00C9375D">
        <w:trPr>
          <w:cantSplit/>
          <w:trHeight w:val="604"/>
        </w:trPr>
        <w:tc>
          <w:tcPr>
            <w:tcW w:w="662" w:type="dxa"/>
            <w:vMerge/>
            <w:vAlign w:val="center"/>
          </w:tcPr>
          <w:p w:rsidR="007F407A" w:rsidRPr="006B5D99"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vMerge/>
            <w:shd w:val="clear" w:color="auto" w:fill="FFFFFF"/>
            <w:vAlign w:val="center"/>
          </w:tcPr>
          <w:p w:rsidR="007F407A" w:rsidRPr="006B5D99" w:rsidRDefault="007F407A" w:rsidP="009330F6">
            <w:pPr>
              <w:ind w:left="102" w:right="102"/>
              <w:jc w:val="both"/>
              <w:rPr>
                <w:rFonts w:ascii="Arial" w:hAnsi="Arial" w:cs="Arial"/>
                <w:sz w:val="18"/>
                <w:szCs w:val="18"/>
              </w:rPr>
            </w:pPr>
          </w:p>
        </w:tc>
        <w:tc>
          <w:tcPr>
            <w:tcW w:w="1984" w:type="dxa"/>
            <w:vMerge/>
            <w:vAlign w:val="center"/>
          </w:tcPr>
          <w:p w:rsidR="007F407A" w:rsidRPr="006B5D99" w:rsidRDefault="007F407A" w:rsidP="009330F6">
            <w:pPr>
              <w:tabs>
                <w:tab w:val="num" w:pos="356"/>
                <w:tab w:val="left" w:pos="1631"/>
              </w:tabs>
              <w:ind w:left="72"/>
              <w:jc w:val="both"/>
              <w:rPr>
                <w:rFonts w:ascii="Arial" w:hAnsi="Arial" w:cs="Arial"/>
                <w:sz w:val="18"/>
                <w:szCs w:val="18"/>
              </w:rPr>
            </w:pPr>
          </w:p>
        </w:tc>
      </w:tr>
      <w:tr w:rsidR="007F407A" w:rsidRPr="006B5D99" w:rsidTr="00C9375D">
        <w:trPr>
          <w:cantSplit/>
          <w:trHeight w:val="302"/>
        </w:trPr>
        <w:tc>
          <w:tcPr>
            <w:tcW w:w="662" w:type="dxa"/>
            <w:vMerge/>
            <w:vAlign w:val="center"/>
          </w:tcPr>
          <w:p w:rsidR="007F407A" w:rsidRPr="006B5D99"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vMerge/>
            <w:shd w:val="clear" w:color="auto" w:fill="FFFFFF"/>
            <w:vAlign w:val="center"/>
          </w:tcPr>
          <w:p w:rsidR="007F407A" w:rsidRPr="006B5D99" w:rsidRDefault="007F407A" w:rsidP="009330F6">
            <w:pPr>
              <w:jc w:val="both"/>
              <w:rPr>
                <w:rFonts w:ascii="Arial" w:hAnsi="Arial" w:cs="Arial"/>
                <w:sz w:val="18"/>
                <w:szCs w:val="18"/>
              </w:rPr>
            </w:pPr>
          </w:p>
        </w:tc>
        <w:tc>
          <w:tcPr>
            <w:tcW w:w="1984" w:type="dxa"/>
            <w:vMerge/>
            <w:vAlign w:val="center"/>
          </w:tcPr>
          <w:p w:rsidR="007F407A" w:rsidRPr="006B5D99" w:rsidRDefault="007F407A" w:rsidP="009330F6">
            <w:pPr>
              <w:jc w:val="both"/>
              <w:rPr>
                <w:rFonts w:ascii="Arial" w:hAnsi="Arial" w:cs="Arial"/>
                <w:sz w:val="18"/>
                <w:szCs w:val="18"/>
              </w:rPr>
            </w:pPr>
          </w:p>
        </w:tc>
      </w:tr>
      <w:tr w:rsidR="007F407A" w:rsidRPr="006B5D99" w:rsidTr="00C9375D">
        <w:trPr>
          <w:cantSplit/>
          <w:trHeight w:val="302"/>
        </w:trPr>
        <w:tc>
          <w:tcPr>
            <w:tcW w:w="662" w:type="dxa"/>
            <w:vAlign w:val="center"/>
          </w:tcPr>
          <w:p w:rsidR="007F407A" w:rsidRPr="006B5D99"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shd w:val="clear" w:color="auto" w:fill="FFFFFF"/>
            <w:vAlign w:val="center"/>
          </w:tcPr>
          <w:p w:rsidR="007F407A" w:rsidRPr="006B5D99" w:rsidRDefault="007F407A" w:rsidP="009330F6">
            <w:pPr>
              <w:widowControl w:val="0"/>
              <w:autoSpaceDE w:val="0"/>
              <w:autoSpaceDN w:val="0"/>
              <w:adjustRightInd w:val="0"/>
              <w:rPr>
                <w:rFonts w:ascii="Arial" w:hAnsi="Arial" w:cs="Arial"/>
                <w:sz w:val="18"/>
                <w:szCs w:val="18"/>
              </w:rPr>
            </w:pPr>
            <w:r w:rsidRPr="006B5D99">
              <w:rPr>
                <w:rFonts w:ascii="Arial" w:hAnsi="Arial" w:cs="Arial"/>
                <w:b/>
                <w:sz w:val="18"/>
                <w:szCs w:val="18"/>
              </w:rPr>
              <w:t>RIGO E2 - Spese sanitarie per familiari non a carico</w:t>
            </w:r>
            <w:r w:rsidRPr="006B5D99">
              <w:rPr>
                <w:rFonts w:ascii="Arial" w:hAnsi="Arial" w:cs="Arial"/>
                <w:color w:val="231F20"/>
                <w:sz w:val="18"/>
                <w:szCs w:val="18"/>
              </w:rPr>
              <w:t xml:space="preserve">: </w:t>
            </w:r>
            <w:r w:rsidRPr="006B5D99">
              <w:rPr>
                <w:rFonts w:ascii="Arial" w:hAnsi="Arial" w:cs="Arial"/>
                <w:sz w:val="18"/>
                <w:szCs w:val="18"/>
              </w:rPr>
              <w:t xml:space="preserve">spesa sanitaria sostenuta nell’interesse del familiare non fiscalmente a carico </w:t>
            </w:r>
            <w:r w:rsidRPr="006B5D99">
              <w:rPr>
                <w:rFonts w:ascii="Arial" w:hAnsi="Arial" w:cs="Arial"/>
                <w:sz w:val="18"/>
                <w:szCs w:val="18"/>
                <w:u w:val="single"/>
              </w:rPr>
              <w:t>affetto da patologie esenti</w:t>
            </w:r>
            <w:r w:rsidRPr="006B5D99">
              <w:rPr>
                <w:rFonts w:ascii="Arial" w:hAnsi="Arial" w:cs="Arial"/>
                <w:sz w:val="18"/>
                <w:szCs w:val="18"/>
              </w:rPr>
              <w:t xml:space="preserve"> la cui detrazione non ha trovato capienza nell’imposta lorda da questi dovuta.</w:t>
            </w:r>
          </w:p>
          <w:p w:rsidR="007F407A" w:rsidRPr="00C9375D" w:rsidRDefault="007F407A" w:rsidP="009330F6">
            <w:pPr>
              <w:widowControl w:val="0"/>
              <w:autoSpaceDE w:val="0"/>
              <w:autoSpaceDN w:val="0"/>
              <w:adjustRightInd w:val="0"/>
              <w:rPr>
                <w:rFonts w:ascii="Arial" w:hAnsi="Arial" w:cs="Arial"/>
                <w:sz w:val="14"/>
                <w:szCs w:val="18"/>
              </w:rPr>
            </w:pPr>
          </w:p>
          <w:p w:rsidR="007F407A" w:rsidRPr="006B5D99" w:rsidRDefault="007F407A" w:rsidP="009330F6">
            <w:pPr>
              <w:widowControl w:val="0"/>
              <w:autoSpaceDE w:val="0"/>
              <w:autoSpaceDN w:val="0"/>
              <w:adjustRightInd w:val="0"/>
              <w:jc w:val="both"/>
              <w:rPr>
                <w:rFonts w:ascii="Arial" w:hAnsi="Arial" w:cs="Arial"/>
                <w:sz w:val="18"/>
                <w:szCs w:val="18"/>
              </w:rPr>
            </w:pPr>
            <w:r w:rsidRPr="006B5D99">
              <w:rPr>
                <w:rFonts w:ascii="Arial" w:hAnsi="Arial" w:cs="Arial"/>
                <w:sz w:val="18"/>
                <w:szCs w:val="18"/>
              </w:rPr>
              <w:t>La parte di detrazione che non ha trovato capienza nell’imposta del familiare è desumibile dalle annotazioni del mod. 730-3 o dal quadro RN del Modello UNICO di quest’ultimo.</w:t>
            </w:r>
          </w:p>
          <w:p w:rsidR="007F407A" w:rsidRPr="00C9375D" w:rsidRDefault="007F407A" w:rsidP="009330F6">
            <w:pPr>
              <w:widowControl w:val="0"/>
              <w:autoSpaceDE w:val="0"/>
              <w:autoSpaceDN w:val="0"/>
              <w:adjustRightInd w:val="0"/>
              <w:rPr>
                <w:rFonts w:ascii="Arial" w:hAnsi="Arial" w:cs="Arial"/>
                <w:sz w:val="12"/>
                <w:szCs w:val="18"/>
              </w:rPr>
            </w:pPr>
          </w:p>
          <w:p w:rsidR="007F407A" w:rsidRPr="006B5D99" w:rsidRDefault="007F407A" w:rsidP="009330F6">
            <w:pPr>
              <w:widowControl w:val="0"/>
              <w:autoSpaceDE w:val="0"/>
              <w:autoSpaceDN w:val="0"/>
              <w:adjustRightInd w:val="0"/>
              <w:rPr>
                <w:rFonts w:ascii="Arial" w:hAnsi="Arial" w:cs="Arial"/>
                <w:sz w:val="18"/>
                <w:szCs w:val="18"/>
              </w:rPr>
            </w:pPr>
            <w:r w:rsidRPr="006B5D99">
              <w:rPr>
                <w:rFonts w:ascii="Arial" w:hAnsi="Arial" w:cs="Arial"/>
                <w:sz w:val="18"/>
                <w:szCs w:val="18"/>
              </w:rPr>
              <w:t xml:space="preserve">La detrazione che spetta sulla somma delle spese indicate nei righi E1 ed E2 sarà calcolata da chi presta l’assistenza fiscale (Caf, professionista o sostituto) </w:t>
            </w:r>
            <w:r w:rsidRPr="006B5D99">
              <w:rPr>
                <w:rFonts w:ascii="Arial" w:hAnsi="Arial" w:cs="Arial"/>
                <w:b/>
                <w:sz w:val="18"/>
                <w:szCs w:val="18"/>
              </w:rPr>
              <w:t>solo sulla parte che supera l’importo di 129,11 euro.</w:t>
            </w:r>
          </w:p>
        </w:tc>
        <w:tc>
          <w:tcPr>
            <w:tcW w:w="1984" w:type="dxa"/>
            <w:vAlign w:val="center"/>
          </w:tcPr>
          <w:p w:rsidR="007F407A" w:rsidRPr="006B5D99" w:rsidRDefault="007F407A" w:rsidP="009330F6">
            <w:pPr>
              <w:jc w:val="both"/>
              <w:rPr>
                <w:rFonts w:ascii="Arial" w:hAnsi="Arial" w:cs="Arial"/>
                <w:sz w:val="18"/>
                <w:szCs w:val="18"/>
              </w:rPr>
            </w:pPr>
            <w:r w:rsidRPr="006B5D99">
              <w:rPr>
                <w:rFonts w:ascii="Arial" w:hAnsi="Arial" w:cs="Arial"/>
                <w:sz w:val="18"/>
                <w:szCs w:val="18"/>
              </w:rPr>
              <w:t>Importo massimo non eccedente €6.197,48</w:t>
            </w:r>
          </w:p>
        </w:tc>
      </w:tr>
      <w:tr w:rsidR="007F407A" w:rsidRPr="006B5D99" w:rsidTr="00C9375D">
        <w:trPr>
          <w:cantSplit/>
          <w:trHeight w:val="405"/>
        </w:trPr>
        <w:tc>
          <w:tcPr>
            <w:tcW w:w="662" w:type="dxa"/>
            <w:vMerge w:val="restart"/>
            <w:vAlign w:val="center"/>
          </w:tcPr>
          <w:p w:rsidR="007F407A" w:rsidRPr="006B5D99" w:rsidRDefault="007F407A" w:rsidP="00B92B57">
            <w:pPr>
              <w:numPr>
                <w:ilvl w:val="0"/>
                <w:numId w:val="2"/>
              </w:numPr>
              <w:tabs>
                <w:tab w:val="left" w:pos="142"/>
                <w:tab w:val="num" w:pos="1260"/>
              </w:tabs>
              <w:ind w:left="284"/>
              <w:jc w:val="center"/>
              <w:rPr>
                <w:rFonts w:ascii="Arial" w:hAnsi="Arial" w:cs="Arial"/>
                <w:sz w:val="18"/>
                <w:szCs w:val="18"/>
              </w:rPr>
            </w:pPr>
            <w:r w:rsidRPr="006B5D99">
              <w:rPr>
                <w:rFonts w:ascii="Arial" w:hAnsi="Arial" w:cs="Arial"/>
                <w:sz w:val="18"/>
                <w:szCs w:val="18"/>
              </w:rPr>
              <w:sym w:font="Symbol" w:char="F0D6"/>
            </w:r>
          </w:p>
        </w:tc>
        <w:tc>
          <w:tcPr>
            <w:tcW w:w="7135" w:type="dxa"/>
            <w:vMerge w:val="restart"/>
            <w:shd w:val="clear" w:color="auto" w:fill="FFFFFF"/>
            <w:vAlign w:val="center"/>
          </w:tcPr>
          <w:p w:rsidR="007F407A" w:rsidRPr="006B5D99" w:rsidRDefault="007F407A" w:rsidP="009330F6">
            <w:pPr>
              <w:widowControl w:val="0"/>
              <w:autoSpaceDE w:val="0"/>
              <w:autoSpaceDN w:val="0"/>
              <w:adjustRightInd w:val="0"/>
              <w:rPr>
                <w:rFonts w:ascii="Arial" w:hAnsi="Arial" w:cs="Arial"/>
                <w:sz w:val="18"/>
                <w:szCs w:val="18"/>
              </w:rPr>
            </w:pPr>
            <w:r w:rsidRPr="006B5D99">
              <w:rPr>
                <w:rFonts w:ascii="Arial" w:hAnsi="Arial" w:cs="Arial"/>
                <w:b/>
                <w:sz w:val="18"/>
                <w:szCs w:val="18"/>
              </w:rPr>
              <w:t>Rigo E3 - Spese sanitarie per persone con disabilità:</w:t>
            </w:r>
            <w:r w:rsidRPr="006B5D99">
              <w:rPr>
                <w:rFonts w:ascii="Arial" w:hAnsi="Arial" w:cs="Arial"/>
                <w:color w:val="231F20"/>
                <w:sz w:val="18"/>
                <w:szCs w:val="18"/>
              </w:rPr>
              <w:t xml:space="preserve"> </w:t>
            </w:r>
            <w:r w:rsidRPr="006B5D99">
              <w:rPr>
                <w:rFonts w:ascii="Arial" w:hAnsi="Arial" w:cs="Arial"/>
                <w:sz w:val="18"/>
                <w:szCs w:val="18"/>
              </w:rPr>
              <w:t>indicare l’importo delle spese sanitarie sostenute per persone con disabilità e, in particolare:</w:t>
            </w:r>
          </w:p>
          <w:p w:rsidR="007F407A" w:rsidRPr="006B5D99" w:rsidRDefault="007F407A" w:rsidP="009330F6">
            <w:pPr>
              <w:ind w:left="102" w:right="102"/>
              <w:jc w:val="both"/>
              <w:rPr>
                <w:rFonts w:ascii="Arial" w:hAnsi="Arial" w:cs="Arial"/>
                <w:sz w:val="18"/>
                <w:szCs w:val="18"/>
              </w:rPr>
            </w:pPr>
            <w:r w:rsidRPr="006B5D99">
              <w:rPr>
                <w:rFonts w:ascii="Arial" w:hAnsi="Arial" w:cs="Arial"/>
                <w:b/>
                <w:spacing w:val="-10"/>
                <w:sz w:val="18"/>
                <w:szCs w:val="18"/>
              </w:rPr>
              <w:t xml:space="preserve">Spese per i mezzi necessari </w:t>
            </w:r>
            <w:r w:rsidRPr="006B5D99">
              <w:rPr>
                <w:rFonts w:ascii="Arial" w:hAnsi="Arial" w:cs="Arial"/>
                <w:b/>
                <w:sz w:val="18"/>
                <w:szCs w:val="18"/>
              </w:rPr>
              <w:t>all’accompagnamento</w:t>
            </w:r>
            <w:r w:rsidRPr="006B5D99">
              <w:rPr>
                <w:rFonts w:ascii="Arial" w:hAnsi="Arial" w:cs="Arial"/>
                <w:sz w:val="18"/>
                <w:szCs w:val="18"/>
              </w:rPr>
              <w:t xml:space="preserve">, deambulazione, locomozione, sollevamento dei portatori di handicap </w:t>
            </w:r>
          </w:p>
          <w:p w:rsidR="007F407A" w:rsidRPr="006B5D99" w:rsidRDefault="007F407A" w:rsidP="009330F6">
            <w:pPr>
              <w:ind w:left="102" w:right="102"/>
              <w:jc w:val="both"/>
              <w:rPr>
                <w:rFonts w:ascii="Arial" w:hAnsi="Arial" w:cs="Arial"/>
                <w:sz w:val="18"/>
                <w:szCs w:val="18"/>
              </w:rPr>
            </w:pPr>
            <w:r w:rsidRPr="006B5D99">
              <w:rPr>
                <w:rFonts w:ascii="Arial" w:hAnsi="Arial" w:cs="Arial"/>
                <w:sz w:val="18"/>
                <w:szCs w:val="18"/>
              </w:rPr>
              <w:t xml:space="preserve">e le </w:t>
            </w:r>
            <w:r w:rsidRPr="006B5D99">
              <w:rPr>
                <w:rFonts w:ascii="Arial" w:hAnsi="Arial" w:cs="Arial"/>
                <w:b/>
                <w:sz w:val="18"/>
                <w:szCs w:val="18"/>
              </w:rPr>
              <w:t>spese per sussidi tecnici e informatici</w:t>
            </w:r>
            <w:r w:rsidRPr="006B5D99">
              <w:rPr>
                <w:rFonts w:ascii="Arial" w:hAnsi="Arial" w:cs="Arial"/>
                <w:sz w:val="18"/>
                <w:szCs w:val="18"/>
              </w:rPr>
              <w:t xml:space="preserve"> per l’autosufficienza e integrazione dei portatori di </w:t>
            </w:r>
            <w:r w:rsidRPr="006B5D99">
              <w:rPr>
                <w:rFonts w:ascii="Arial" w:hAnsi="Arial" w:cs="Arial"/>
                <w:i/>
                <w:sz w:val="18"/>
                <w:szCs w:val="18"/>
              </w:rPr>
              <w:t>handicap</w:t>
            </w:r>
            <w:r w:rsidRPr="006B5D99">
              <w:rPr>
                <w:rFonts w:ascii="Arial" w:hAnsi="Arial" w:cs="Arial"/>
                <w:sz w:val="18"/>
                <w:szCs w:val="18"/>
              </w:rPr>
              <w:t>.</w:t>
            </w:r>
          </w:p>
          <w:p w:rsidR="007F407A" w:rsidRPr="00C9375D" w:rsidRDefault="007F407A" w:rsidP="009330F6">
            <w:pPr>
              <w:widowControl w:val="0"/>
              <w:autoSpaceDE w:val="0"/>
              <w:autoSpaceDN w:val="0"/>
              <w:adjustRightInd w:val="0"/>
              <w:rPr>
                <w:rFonts w:ascii="Arial" w:hAnsi="Arial" w:cs="Arial"/>
                <w:color w:val="231F20"/>
                <w:sz w:val="8"/>
                <w:szCs w:val="18"/>
              </w:rPr>
            </w:pPr>
          </w:p>
          <w:p w:rsidR="007F407A" w:rsidRPr="006B5D99" w:rsidRDefault="007F407A" w:rsidP="009330F6">
            <w:pPr>
              <w:ind w:right="102"/>
              <w:jc w:val="both"/>
              <w:rPr>
                <w:rFonts w:ascii="Arial" w:hAnsi="Arial" w:cs="Arial"/>
                <w:i/>
                <w:sz w:val="18"/>
                <w:szCs w:val="18"/>
              </w:rPr>
            </w:pPr>
            <w:r w:rsidRPr="006B5D99">
              <w:rPr>
                <w:rFonts w:ascii="Arial" w:hAnsi="Arial" w:cs="Arial"/>
                <w:i/>
                <w:sz w:val="18"/>
                <w:szCs w:val="18"/>
              </w:rPr>
              <w:t xml:space="preserve">Sono considerati </w:t>
            </w:r>
            <w:r w:rsidRPr="006B5D99">
              <w:rPr>
                <w:rFonts w:ascii="Arial" w:hAnsi="Arial" w:cs="Arial"/>
                <w:b/>
                <w:i/>
                <w:sz w:val="18"/>
                <w:szCs w:val="18"/>
              </w:rPr>
              <w:t>persone con disabilità</w:t>
            </w:r>
            <w:r w:rsidRPr="006B5D99">
              <w:rPr>
                <w:rFonts w:ascii="Arial" w:hAnsi="Arial" w:cs="Arial"/>
                <w:i/>
                <w:sz w:val="18"/>
                <w:szCs w:val="18"/>
              </w:rPr>
              <w:t xml:space="preserve"> coloro che, avendo una minorazione fisica, psichica o sensoriale, stabilizzata o progressiva che causa difficoltà di apprendimento, relazione o integrazione lavorativa e determina un processo di svantaggio sociale o di emarginazione, e che per tali motivi hanno ottenuto il riconoscimento dalla Commissione medica (istituita ai sensi dell’art. 4 della L. n. 104 del 1992), o da altre commissioni mediche pubbliche che hanno l’incarico di certificare l’invalidità civile, di lavoro, di guerra, ecc.</w:t>
            </w:r>
          </w:p>
          <w:p w:rsidR="007F407A" w:rsidRPr="006B5D99" w:rsidRDefault="007F407A" w:rsidP="009330F6">
            <w:pPr>
              <w:ind w:right="102"/>
              <w:jc w:val="both"/>
              <w:rPr>
                <w:rFonts w:ascii="Arial" w:hAnsi="Arial" w:cs="Arial"/>
                <w:i/>
                <w:sz w:val="18"/>
                <w:szCs w:val="18"/>
              </w:rPr>
            </w:pPr>
            <w:r w:rsidRPr="006B5D99">
              <w:rPr>
                <w:rFonts w:ascii="Arial" w:hAnsi="Arial" w:cs="Arial"/>
                <w:i/>
                <w:sz w:val="18"/>
                <w:szCs w:val="18"/>
              </w:rPr>
              <w:t xml:space="preserve">I </w:t>
            </w:r>
            <w:r w:rsidRPr="006B5D99">
              <w:rPr>
                <w:rFonts w:ascii="Arial" w:hAnsi="Arial" w:cs="Arial"/>
                <w:b/>
                <w:i/>
                <w:sz w:val="18"/>
                <w:szCs w:val="18"/>
              </w:rPr>
              <w:t>grandi invalidi di guerra</w:t>
            </w:r>
            <w:r w:rsidRPr="006B5D99">
              <w:rPr>
                <w:rFonts w:ascii="Arial" w:hAnsi="Arial" w:cs="Arial"/>
                <w:i/>
                <w:sz w:val="18"/>
                <w:szCs w:val="18"/>
              </w:rPr>
              <w:t xml:space="preserve"> (art. 14 del T.U. n. 915 del 1978) e le persone a essi equiparate sono considerati persone con disabilità e non sono assoggettati agli accertamenti sanitari della Commissione medica istituita ai sensi dell’art. 4 della L. n. 104 del 1992. In questo caso è sufficiente la documentazione rilasciata agli interessati dai ministeri competenti quando sono stati concessi i benefici pensionistici.</w:t>
            </w:r>
          </w:p>
          <w:p w:rsidR="007F407A" w:rsidRPr="006B5D99" w:rsidRDefault="007F407A" w:rsidP="009330F6">
            <w:pPr>
              <w:ind w:right="102"/>
              <w:jc w:val="both"/>
              <w:rPr>
                <w:rFonts w:ascii="Arial" w:hAnsi="Arial" w:cs="Arial"/>
                <w:i/>
                <w:sz w:val="18"/>
                <w:szCs w:val="18"/>
              </w:rPr>
            </w:pPr>
            <w:r w:rsidRPr="006B5D99">
              <w:rPr>
                <w:rFonts w:ascii="Arial" w:hAnsi="Arial" w:cs="Arial"/>
                <w:i/>
                <w:sz w:val="18"/>
                <w:szCs w:val="18"/>
              </w:rPr>
              <w:t xml:space="preserve">Le persone con disabilità possono attestare le loro condizioni personali anche con </w:t>
            </w:r>
            <w:r w:rsidRPr="006B5D99">
              <w:rPr>
                <w:rFonts w:ascii="Arial" w:hAnsi="Arial" w:cs="Arial"/>
                <w:b/>
                <w:i/>
                <w:sz w:val="18"/>
                <w:szCs w:val="18"/>
              </w:rPr>
              <w:t>un’autocertificazione</w:t>
            </w:r>
            <w:r w:rsidRPr="006B5D99">
              <w:rPr>
                <w:rFonts w:ascii="Arial" w:hAnsi="Arial" w:cs="Arial"/>
                <w:i/>
                <w:sz w:val="18"/>
                <w:szCs w:val="18"/>
              </w:rPr>
              <w:t xml:space="preserve"> (dichiarazione sostitutiva di atto notorio, la cui sottoscrizione può non essere autenticata se accompagnata da copia fotostatica del documento di identità del sottoscrittore). </w:t>
            </w:r>
          </w:p>
          <w:p w:rsidR="007F407A" w:rsidRPr="00C9375D" w:rsidRDefault="007F407A" w:rsidP="009330F6">
            <w:pPr>
              <w:ind w:left="102" w:right="102"/>
              <w:jc w:val="both"/>
              <w:rPr>
                <w:rFonts w:ascii="Arial" w:hAnsi="Arial" w:cs="Arial"/>
                <w:sz w:val="8"/>
                <w:szCs w:val="18"/>
              </w:rPr>
            </w:pPr>
          </w:p>
          <w:p w:rsidR="007F407A" w:rsidRPr="006B5D99" w:rsidRDefault="007F407A" w:rsidP="00682676">
            <w:pPr>
              <w:ind w:left="102" w:right="102"/>
              <w:jc w:val="both"/>
              <w:rPr>
                <w:rFonts w:ascii="Arial" w:hAnsi="Arial" w:cs="Arial"/>
                <w:sz w:val="18"/>
                <w:szCs w:val="18"/>
              </w:rPr>
            </w:pPr>
            <w:r w:rsidRPr="006B5D99">
              <w:rPr>
                <w:rFonts w:ascii="Arial" w:hAnsi="Arial" w:cs="Arial"/>
                <w:b/>
                <w:sz w:val="18"/>
                <w:szCs w:val="18"/>
              </w:rPr>
              <w:t>- va compreso l’importo con codice onere 3 sezione Oneri detraibili della CU 2015</w:t>
            </w:r>
          </w:p>
        </w:tc>
        <w:tc>
          <w:tcPr>
            <w:tcW w:w="1984" w:type="dxa"/>
            <w:vMerge w:val="restart"/>
            <w:vAlign w:val="center"/>
          </w:tcPr>
          <w:p w:rsidR="007F407A" w:rsidRPr="006B5D99" w:rsidRDefault="007F407A" w:rsidP="009330F6">
            <w:pPr>
              <w:jc w:val="center"/>
              <w:rPr>
                <w:rFonts w:ascii="Arial" w:hAnsi="Arial" w:cs="Arial"/>
                <w:sz w:val="18"/>
                <w:szCs w:val="18"/>
              </w:rPr>
            </w:pPr>
          </w:p>
          <w:p w:rsidR="007F407A" w:rsidRPr="006B5D99" w:rsidRDefault="007F407A" w:rsidP="009330F6">
            <w:pPr>
              <w:jc w:val="center"/>
              <w:rPr>
                <w:rFonts w:ascii="Arial" w:hAnsi="Arial" w:cs="Arial"/>
                <w:sz w:val="18"/>
                <w:szCs w:val="18"/>
              </w:rPr>
            </w:pPr>
          </w:p>
          <w:p w:rsidR="007F407A" w:rsidRPr="006B5D99" w:rsidRDefault="007F407A" w:rsidP="009330F6">
            <w:pPr>
              <w:jc w:val="center"/>
              <w:rPr>
                <w:rFonts w:ascii="Arial" w:hAnsi="Arial" w:cs="Arial"/>
                <w:sz w:val="18"/>
                <w:szCs w:val="18"/>
              </w:rPr>
            </w:pPr>
          </w:p>
          <w:p w:rsidR="007F407A" w:rsidRPr="006B5D99" w:rsidRDefault="007F407A" w:rsidP="009330F6">
            <w:pPr>
              <w:jc w:val="center"/>
              <w:rPr>
                <w:rFonts w:ascii="Arial" w:hAnsi="Arial" w:cs="Arial"/>
                <w:sz w:val="18"/>
                <w:szCs w:val="18"/>
              </w:rPr>
            </w:pPr>
          </w:p>
          <w:p w:rsidR="007F407A" w:rsidRPr="006B5D99" w:rsidRDefault="007F407A" w:rsidP="009330F6">
            <w:pPr>
              <w:jc w:val="center"/>
              <w:rPr>
                <w:rFonts w:ascii="Arial" w:hAnsi="Arial" w:cs="Arial"/>
                <w:sz w:val="18"/>
                <w:szCs w:val="18"/>
              </w:rPr>
            </w:pPr>
          </w:p>
          <w:p w:rsidR="007F407A" w:rsidRPr="006B5D99" w:rsidRDefault="007F407A" w:rsidP="009330F6">
            <w:pPr>
              <w:jc w:val="center"/>
              <w:rPr>
                <w:rFonts w:ascii="Arial" w:hAnsi="Arial" w:cs="Arial"/>
                <w:sz w:val="18"/>
                <w:szCs w:val="18"/>
              </w:rPr>
            </w:pPr>
          </w:p>
          <w:p w:rsidR="007F407A" w:rsidRPr="006B5D99" w:rsidRDefault="007F407A" w:rsidP="009330F6">
            <w:pPr>
              <w:jc w:val="center"/>
              <w:rPr>
                <w:rFonts w:ascii="Arial" w:hAnsi="Arial" w:cs="Arial"/>
                <w:sz w:val="18"/>
                <w:szCs w:val="18"/>
              </w:rPr>
            </w:pPr>
          </w:p>
          <w:p w:rsidR="007F407A" w:rsidRPr="006B5D99" w:rsidRDefault="007F407A" w:rsidP="009330F6">
            <w:pPr>
              <w:jc w:val="center"/>
              <w:rPr>
                <w:rFonts w:ascii="Arial" w:hAnsi="Arial" w:cs="Arial"/>
                <w:sz w:val="18"/>
                <w:szCs w:val="18"/>
              </w:rPr>
            </w:pPr>
          </w:p>
          <w:p w:rsidR="007F407A" w:rsidRPr="006B5D99" w:rsidRDefault="007F407A" w:rsidP="009330F6">
            <w:pPr>
              <w:jc w:val="center"/>
              <w:rPr>
                <w:rFonts w:ascii="Arial" w:hAnsi="Arial" w:cs="Arial"/>
                <w:sz w:val="18"/>
                <w:szCs w:val="18"/>
              </w:rPr>
            </w:pPr>
          </w:p>
          <w:p w:rsidR="007F407A" w:rsidRPr="006B5D99" w:rsidRDefault="007F407A" w:rsidP="009330F6">
            <w:pPr>
              <w:jc w:val="center"/>
              <w:rPr>
                <w:rFonts w:ascii="Arial" w:hAnsi="Arial" w:cs="Arial"/>
                <w:sz w:val="18"/>
                <w:szCs w:val="18"/>
              </w:rPr>
            </w:pPr>
          </w:p>
          <w:p w:rsidR="007F407A" w:rsidRPr="006B5D99" w:rsidRDefault="007F407A" w:rsidP="009330F6">
            <w:pPr>
              <w:jc w:val="center"/>
              <w:rPr>
                <w:rFonts w:ascii="Arial" w:hAnsi="Arial" w:cs="Arial"/>
                <w:sz w:val="18"/>
                <w:szCs w:val="18"/>
              </w:rPr>
            </w:pPr>
          </w:p>
          <w:p w:rsidR="007F407A" w:rsidRPr="006B5D99" w:rsidRDefault="007F407A" w:rsidP="009330F6">
            <w:pPr>
              <w:jc w:val="center"/>
              <w:rPr>
                <w:rFonts w:ascii="Arial" w:hAnsi="Arial" w:cs="Arial"/>
                <w:sz w:val="18"/>
                <w:szCs w:val="18"/>
              </w:rPr>
            </w:pPr>
          </w:p>
          <w:p w:rsidR="007F407A" w:rsidRPr="006B5D99" w:rsidRDefault="007F407A" w:rsidP="009330F6">
            <w:pPr>
              <w:jc w:val="center"/>
              <w:rPr>
                <w:rFonts w:ascii="Arial" w:hAnsi="Arial" w:cs="Arial"/>
                <w:sz w:val="18"/>
                <w:szCs w:val="18"/>
              </w:rPr>
            </w:pPr>
          </w:p>
          <w:p w:rsidR="007F407A" w:rsidRPr="006B5D99" w:rsidRDefault="007F407A" w:rsidP="009330F6">
            <w:pPr>
              <w:jc w:val="center"/>
              <w:rPr>
                <w:rFonts w:ascii="Arial" w:hAnsi="Arial" w:cs="Arial"/>
                <w:sz w:val="18"/>
                <w:szCs w:val="18"/>
              </w:rPr>
            </w:pPr>
          </w:p>
          <w:p w:rsidR="007F407A" w:rsidRPr="006B5D99" w:rsidRDefault="007F407A" w:rsidP="009330F6">
            <w:pPr>
              <w:jc w:val="center"/>
              <w:rPr>
                <w:rFonts w:ascii="Arial" w:hAnsi="Arial" w:cs="Arial"/>
                <w:sz w:val="18"/>
                <w:szCs w:val="18"/>
              </w:rPr>
            </w:pPr>
          </w:p>
          <w:p w:rsidR="007F407A" w:rsidRPr="006B5D99" w:rsidRDefault="007F407A" w:rsidP="009330F6">
            <w:pPr>
              <w:jc w:val="center"/>
              <w:rPr>
                <w:rFonts w:ascii="Arial" w:hAnsi="Arial" w:cs="Arial"/>
                <w:sz w:val="18"/>
                <w:szCs w:val="18"/>
              </w:rPr>
            </w:pPr>
          </w:p>
          <w:p w:rsidR="007F407A" w:rsidRPr="006B5D99" w:rsidRDefault="007F407A" w:rsidP="009330F6">
            <w:pPr>
              <w:jc w:val="center"/>
              <w:rPr>
                <w:rFonts w:ascii="Arial" w:hAnsi="Arial" w:cs="Arial"/>
                <w:sz w:val="18"/>
                <w:szCs w:val="18"/>
              </w:rPr>
            </w:pPr>
          </w:p>
          <w:p w:rsidR="007F407A" w:rsidRPr="006B5D99" w:rsidRDefault="007F407A" w:rsidP="009330F6">
            <w:pPr>
              <w:jc w:val="center"/>
              <w:rPr>
                <w:rFonts w:ascii="Arial" w:hAnsi="Arial" w:cs="Arial"/>
                <w:sz w:val="18"/>
                <w:szCs w:val="18"/>
              </w:rPr>
            </w:pPr>
          </w:p>
          <w:p w:rsidR="007F407A" w:rsidRPr="006B5D99" w:rsidRDefault="007F407A" w:rsidP="009330F6">
            <w:pPr>
              <w:jc w:val="center"/>
              <w:rPr>
                <w:rFonts w:ascii="Arial" w:hAnsi="Arial" w:cs="Arial"/>
                <w:b/>
                <w:bCs/>
                <w:sz w:val="18"/>
                <w:szCs w:val="18"/>
              </w:rPr>
            </w:pPr>
            <w:r w:rsidRPr="006B5D99">
              <w:rPr>
                <w:rFonts w:ascii="Arial" w:hAnsi="Arial" w:cs="Arial"/>
                <w:sz w:val="18"/>
                <w:szCs w:val="18"/>
              </w:rPr>
              <w:t>100%</w:t>
            </w:r>
          </w:p>
        </w:tc>
      </w:tr>
      <w:tr w:rsidR="007F407A" w:rsidRPr="006B5D99" w:rsidTr="00C9375D">
        <w:trPr>
          <w:cantSplit/>
          <w:trHeight w:val="405"/>
        </w:trPr>
        <w:tc>
          <w:tcPr>
            <w:tcW w:w="662" w:type="dxa"/>
            <w:vMerge/>
            <w:vAlign w:val="center"/>
          </w:tcPr>
          <w:p w:rsidR="007F407A" w:rsidRPr="006B5D99"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vMerge/>
            <w:shd w:val="clear" w:color="auto" w:fill="FFFFFF"/>
            <w:vAlign w:val="center"/>
          </w:tcPr>
          <w:p w:rsidR="007F407A" w:rsidRPr="006B5D99" w:rsidRDefault="007F407A" w:rsidP="009330F6">
            <w:pPr>
              <w:ind w:left="102" w:right="102"/>
              <w:jc w:val="both"/>
              <w:rPr>
                <w:rFonts w:ascii="Arial" w:hAnsi="Arial" w:cs="Arial"/>
                <w:sz w:val="18"/>
                <w:szCs w:val="18"/>
              </w:rPr>
            </w:pPr>
          </w:p>
        </w:tc>
        <w:tc>
          <w:tcPr>
            <w:tcW w:w="1984" w:type="dxa"/>
            <w:vMerge/>
            <w:vAlign w:val="center"/>
          </w:tcPr>
          <w:p w:rsidR="007F407A" w:rsidRPr="006B5D99" w:rsidRDefault="007F407A" w:rsidP="009330F6">
            <w:pPr>
              <w:jc w:val="center"/>
              <w:rPr>
                <w:rFonts w:ascii="Arial" w:hAnsi="Arial" w:cs="Arial"/>
                <w:sz w:val="18"/>
                <w:szCs w:val="18"/>
              </w:rPr>
            </w:pPr>
          </w:p>
        </w:tc>
      </w:tr>
      <w:tr w:rsidR="007F407A" w:rsidRPr="006B5D99" w:rsidTr="00C9375D">
        <w:trPr>
          <w:cantSplit/>
          <w:trHeight w:val="397"/>
        </w:trPr>
        <w:tc>
          <w:tcPr>
            <w:tcW w:w="662" w:type="dxa"/>
            <w:vMerge w:val="restart"/>
            <w:vAlign w:val="center"/>
          </w:tcPr>
          <w:p w:rsidR="007F407A" w:rsidRPr="006B5D99" w:rsidRDefault="007F407A" w:rsidP="00B92B57">
            <w:pPr>
              <w:numPr>
                <w:ilvl w:val="0"/>
                <w:numId w:val="2"/>
              </w:numPr>
              <w:tabs>
                <w:tab w:val="left" w:pos="142"/>
                <w:tab w:val="num" w:pos="1260"/>
              </w:tabs>
              <w:ind w:left="284"/>
              <w:jc w:val="center"/>
              <w:rPr>
                <w:rFonts w:ascii="Arial" w:hAnsi="Arial" w:cs="Arial"/>
                <w:sz w:val="18"/>
                <w:szCs w:val="18"/>
              </w:rPr>
            </w:pPr>
            <w:r w:rsidRPr="006B5D99">
              <w:rPr>
                <w:rFonts w:ascii="Arial" w:hAnsi="Arial" w:cs="Arial"/>
                <w:sz w:val="18"/>
                <w:szCs w:val="18"/>
              </w:rPr>
              <w:sym w:font="Symbol" w:char="F0D6"/>
            </w:r>
          </w:p>
        </w:tc>
        <w:tc>
          <w:tcPr>
            <w:tcW w:w="7135" w:type="dxa"/>
            <w:vMerge w:val="restart"/>
            <w:shd w:val="clear" w:color="auto" w:fill="FFFFFF"/>
            <w:vAlign w:val="center"/>
          </w:tcPr>
          <w:p w:rsidR="007F407A" w:rsidRPr="006B5D99" w:rsidRDefault="007F407A" w:rsidP="009330F6">
            <w:pPr>
              <w:ind w:left="102" w:right="102"/>
              <w:jc w:val="both"/>
              <w:rPr>
                <w:rFonts w:ascii="Arial" w:hAnsi="Arial" w:cs="Arial"/>
                <w:sz w:val="18"/>
                <w:szCs w:val="18"/>
              </w:rPr>
            </w:pPr>
            <w:r w:rsidRPr="006B5D99">
              <w:rPr>
                <w:rFonts w:ascii="Arial" w:hAnsi="Arial" w:cs="Arial"/>
                <w:b/>
                <w:sz w:val="18"/>
                <w:szCs w:val="18"/>
              </w:rPr>
              <w:t xml:space="preserve">Rigo E4 - </w:t>
            </w:r>
            <w:r w:rsidRPr="006B5D99">
              <w:rPr>
                <w:rFonts w:ascii="Arial" w:hAnsi="Arial" w:cs="Arial"/>
                <w:sz w:val="18"/>
                <w:szCs w:val="18"/>
              </w:rPr>
              <w:t xml:space="preserve">Spese sostenute per </w:t>
            </w:r>
            <w:r w:rsidRPr="006B5D99">
              <w:rPr>
                <w:rFonts w:ascii="Arial" w:hAnsi="Arial" w:cs="Arial"/>
                <w:b/>
                <w:sz w:val="18"/>
                <w:szCs w:val="18"/>
              </w:rPr>
              <w:t>l’acquisto di autoveicoli e motoveicoli</w:t>
            </w:r>
            <w:r w:rsidRPr="006B5D99">
              <w:rPr>
                <w:rFonts w:ascii="Arial" w:hAnsi="Arial" w:cs="Arial"/>
                <w:sz w:val="18"/>
                <w:szCs w:val="18"/>
              </w:rPr>
              <w:t xml:space="preserve">, anche se rodotti in serie e adattati per le limitazioni delle capacità motorie dei portatori di </w:t>
            </w:r>
            <w:r w:rsidRPr="006B5D99">
              <w:rPr>
                <w:rFonts w:ascii="Arial" w:hAnsi="Arial" w:cs="Arial"/>
                <w:i/>
                <w:sz w:val="18"/>
                <w:szCs w:val="18"/>
              </w:rPr>
              <w:t>handicap</w:t>
            </w:r>
            <w:r w:rsidRPr="006B5D99">
              <w:rPr>
                <w:rFonts w:ascii="Arial" w:hAnsi="Arial" w:cs="Arial"/>
                <w:sz w:val="18"/>
                <w:szCs w:val="18"/>
              </w:rPr>
              <w:t>.</w:t>
            </w:r>
          </w:p>
          <w:p w:rsidR="007F407A" w:rsidRPr="006B5D99" w:rsidRDefault="007F407A" w:rsidP="009330F6">
            <w:pPr>
              <w:ind w:left="102" w:right="102"/>
              <w:jc w:val="both"/>
              <w:rPr>
                <w:rFonts w:ascii="Arial" w:hAnsi="Arial" w:cs="Arial"/>
                <w:sz w:val="18"/>
                <w:szCs w:val="18"/>
              </w:rPr>
            </w:pPr>
            <w:r w:rsidRPr="006B5D99">
              <w:rPr>
                <w:rFonts w:ascii="Arial" w:hAnsi="Arial" w:cs="Arial"/>
                <w:sz w:val="18"/>
                <w:szCs w:val="18"/>
              </w:rPr>
              <w:t>o di autoveicoli, anche non adattati, per il trasporto dei non vedenti, sordi, persone con handicap psichico o mentale di gravità tale da avere determinato il riconoscimento dell’indennità di accompagnamento, invalidi con grave limitazione della capacità di deambulazione e persone affette da pluriamputazioni.</w:t>
            </w:r>
          </w:p>
          <w:p w:rsidR="007F407A" w:rsidRPr="006B5D99" w:rsidRDefault="007F407A" w:rsidP="009330F6">
            <w:pPr>
              <w:ind w:left="102" w:right="102"/>
              <w:jc w:val="both"/>
              <w:rPr>
                <w:rFonts w:ascii="Arial" w:hAnsi="Arial" w:cs="Arial"/>
                <w:color w:val="231F20"/>
                <w:sz w:val="18"/>
                <w:szCs w:val="18"/>
              </w:rPr>
            </w:pPr>
          </w:p>
          <w:p w:rsidR="007F407A" w:rsidRPr="006B5D99" w:rsidRDefault="007F407A" w:rsidP="009330F6">
            <w:pPr>
              <w:ind w:left="102" w:right="102"/>
              <w:jc w:val="both"/>
              <w:rPr>
                <w:rFonts w:ascii="Arial" w:hAnsi="Arial" w:cs="Arial"/>
                <w:sz w:val="18"/>
                <w:szCs w:val="18"/>
              </w:rPr>
            </w:pPr>
            <w:r w:rsidRPr="006B5D99">
              <w:rPr>
                <w:rFonts w:ascii="Arial" w:hAnsi="Arial" w:cs="Arial"/>
                <w:sz w:val="18"/>
                <w:szCs w:val="18"/>
              </w:rPr>
              <w:t xml:space="preserve">Se il </w:t>
            </w:r>
            <w:r w:rsidRPr="006B5D99">
              <w:rPr>
                <w:rFonts w:ascii="Arial" w:hAnsi="Arial" w:cs="Arial"/>
                <w:b/>
                <w:sz w:val="18"/>
                <w:szCs w:val="18"/>
              </w:rPr>
              <w:t>veicolo è stato rubato e non ritrovato</w:t>
            </w:r>
            <w:r w:rsidRPr="006B5D99">
              <w:rPr>
                <w:rFonts w:ascii="Arial" w:hAnsi="Arial" w:cs="Arial"/>
                <w:sz w:val="18"/>
                <w:szCs w:val="18"/>
              </w:rPr>
              <w:t>, dal limite di 18.075,99 euro va detratto l’eventuale rimborso dell’assicurazione.</w:t>
            </w:r>
          </w:p>
          <w:p w:rsidR="007F407A" w:rsidRPr="006B5D99" w:rsidRDefault="007F407A" w:rsidP="009330F6">
            <w:pPr>
              <w:ind w:left="102" w:right="102"/>
              <w:jc w:val="both"/>
              <w:rPr>
                <w:rFonts w:ascii="Arial" w:hAnsi="Arial" w:cs="Arial"/>
                <w:sz w:val="18"/>
                <w:szCs w:val="18"/>
              </w:rPr>
            </w:pPr>
          </w:p>
          <w:p w:rsidR="007F407A" w:rsidRPr="006B5D99" w:rsidRDefault="007F407A" w:rsidP="009330F6">
            <w:pPr>
              <w:ind w:left="102" w:right="102"/>
              <w:jc w:val="both"/>
              <w:rPr>
                <w:rFonts w:ascii="Arial" w:hAnsi="Arial" w:cs="Arial"/>
                <w:sz w:val="18"/>
                <w:szCs w:val="18"/>
              </w:rPr>
            </w:pPr>
            <w:r w:rsidRPr="006B5D99">
              <w:rPr>
                <w:rFonts w:ascii="Arial" w:hAnsi="Arial" w:cs="Arial"/>
                <w:sz w:val="18"/>
                <w:szCs w:val="18"/>
              </w:rPr>
              <w:t xml:space="preserve">In </w:t>
            </w:r>
            <w:r w:rsidRPr="006B5D99">
              <w:rPr>
                <w:rFonts w:ascii="Arial" w:hAnsi="Arial" w:cs="Arial"/>
                <w:b/>
                <w:sz w:val="18"/>
                <w:szCs w:val="18"/>
                <w:u w:val="single"/>
              </w:rPr>
              <w:t>caso di trasferimento a titolo oneroso o gratuito del veicolo prima che siano trascorsi due anni dall’acquisto</w:t>
            </w:r>
            <w:r w:rsidRPr="006B5D99">
              <w:rPr>
                <w:rFonts w:ascii="Arial" w:hAnsi="Arial" w:cs="Arial"/>
                <w:sz w:val="18"/>
                <w:szCs w:val="18"/>
              </w:rPr>
              <w:t>, è dovuta la differenza tra l’imposta che sarebbe stata determinata in assenza dell’agevolazione e quella agevolata, a meno che la cessione non sia avvenuta in seguito a un mutamento dell’handicap che comporta per la persona con disabilità la necessità di acquistare un altro veicolo sul quale effettuare nuovi e diversi adattamenti.</w:t>
            </w:r>
          </w:p>
          <w:p w:rsidR="007F407A" w:rsidRPr="006B5D99" w:rsidRDefault="007F407A" w:rsidP="009330F6">
            <w:pPr>
              <w:ind w:left="102" w:right="102"/>
              <w:jc w:val="both"/>
              <w:rPr>
                <w:rFonts w:ascii="Arial" w:hAnsi="Arial" w:cs="Arial"/>
                <w:sz w:val="18"/>
                <w:szCs w:val="18"/>
              </w:rPr>
            </w:pPr>
          </w:p>
          <w:p w:rsidR="007F407A" w:rsidRPr="006B5D99" w:rsidRDefault="007F407A" w:rsidP="009330F6">
            <w:pPr>
              <w:ind w:left="102" w:right="102"/>
              <w:jc w:val="both"/>
              <w:rPr>
                <w:rFonts w:ascii="Arial" w:hAnsi="Arial" w:cs="Arial"/>
                <w:sz w:val="18"/>
                <w:szCs w:val="18"/>
              </w:rPr>
            </w:pPr>
            <w:r w:rsidRPr="006B5D99">
              <w:rPr>
                <w:rFonts w:ascii="Arial" w:hAnsi="Arial" w:cs="Arial"/>
                <w:sz w:val="18"/>
                <w:szCs w:val="18"/>
              </w:rPr>
              <w:t xml:space="preserve">La </w:t>
            </w:r>
            <w:r w:rsidRPr="006B5D99">
              <w:rPr>
                <w:rFonts w:ascii="Arial" w:hAnsi="Arial" w:cs="Arial"/>
                <w:b/>
                <w:sz w:val="18"/>
                <w:szCs w:val="18"/>
              </w:rPr>
              <w:t>detrazione può essere ripartita in quattro quote annuali di pari importo</w:t>
            </w:r>
            <w:r w:rsidRPr="006B5D99">
              <w:rPr>
                <w:rFonts w:ascii="Arial" w:hAnsi="Arial" w:cs="Arial"/>
                <w:sz w:val="18"/>
                <w:szCs w:val="18"/>
              </w:rPr>
              <w:t xml:space="preserve">: in questo caso indicare nel rigo E4 l’intero importo della spesa sostenuta e, nell’apposita casella, il numero 1 per segnalare che si vuol fruire della prima rata. </w:t>
            </w:r>
          </w:p>
          <w:p w:rsidR="007F407A" w:rsidRPr="006B5D99" w:rsidRDefault="007F407A" w:rsidP="009330F6">
            <w:pPr>
              <w:ind w:left="102" w:right="102"/>
              <w:jc w:val="both"/>
              <w:rPr>
                <w:rFonts w:ascii="Arial" w:hAnsi="Arial" w:cs="Arial"/>
                <w:sz w:val="18"/>
                <w:szCs w:val="18"/>
              </w:rPr>
            </w:pPr>
          </w:p>
          <w:p w:rsidR="007F407A" w:rsidRPr="006B5D99" w:rsidRDefault="007F407A" w:rsidP="009330F6">
            <w:pPr>
              <w:ind w:left="102" w:right="102"/>
              <w:jc w:val="both"/>
              <w:rPr>
                <w:rFonts w:ascii="Arial" w:hAnsi="Arial" w:cs="Arial"/>
                <w:sz w:val="18"/>
                <w:szCs w:val="18"/>
              </w:rPr>
            </w:pPr>
            <w:r w:rsidRPr="006B5D99">
              <w:rPr>
                <w:rFonts w:ascii="Arial" w:hAnsi="Arial" w:cs="Arial"/>
                <w:sz w:val="18"/>
                <w:szCs w:val="18"/>
              </w:rPr>
              <w:t>Se, invece, la spesa è stata sostenuta nel 2011, nel 2012 o nel 2013 e nella relativa dichiarazione si è scelto di ripartire la detrazione in quattro rate annuali di pari importo, indicare:</w:t>
            </w:r>
          </w:p>
          <w:p w:rsidR="007F407A" w:rsidRPr="006B5D99" w:rsidRDefault="007F407A" w:rsidP="00B92B57">
            <w:pPr>
              <w:pStyle w:val="Paragrafoelenco"/>
              <w:numPr>
                <w:ilvl w:val="0"/>
                <w:numId w:val="20"/>
              </w:numPr>
              <w:spacing w:after="200" w:line="276" w:lineRule="auto"/>
              <w:ind w:right="102"/>
              <w:rPr>
                <w:rFonts w:ascii="Arial" w:hAnsi="Arial" w:cs="Arial"/>
                <w:sz w:val="18"/>
                <w:szCs w:val="18"/>
              </w:rPr>
            </w:pPr>
            <w:r w:rsidRPr="006B5D99">
              <w:rPr>
                <w:rFonts w:ascii="Arial" w:hAnsi="Arial" w:cs="Arial"/>
                <w:sz w:val="18"/>
                <w:szCs w:val="18"/>
              </w:rPr>
              <w:t>l’intero importo della spesa (identico a quello indicato nel Mod. 730 relativo agli anni 2011, 2012 o 2013);</w:t>
            </w:r>
          </w:p>
          <w:p w:rsidR="007F407A" w:rsidRPr="006B5D99" w:rsidRDefault="007F407A" w:rsidP="00B92B57">
            <w:pPr>
              <w:pStyle w:val="Paragrafoelenco"/>
              <w:numPr>
                <w:ilvl w:val="0"/>
                <w:numId w:val="20"/>
              </w:numPr>
              <w:spacing w:after="200" w:line="276" w:lineRule="auto"/>
              <w:ind w:right="102"/>
              <w:rPr>
                <w:rFonts w:ascii="Arial" w:hAnsi="Arial" w:cs="Arial"/>
                <w:sz w:val="18"/>
                <w:szCs w:val="18"/>
              </w:rPr>
            </w:pPr>
            <w:r w:rsidRPr="006B5D99">
              <w:rPr>
                <w:rFonts w:ascii="Arial" w:hAnsi="Arial" w:cs="Arial"/>
                <w:sz w:val="18"/>
                <w:szCs w:val="18"/>
              </w:rPr>
              <w:t>il numero della rata che si utilizza per il 2014 (4, 3 o 2) nell’apposita casella.</w:t>
            </w:r>
          </w:p>
          <w:p w:rsidR="007F407A" w:rsidRPr="006B5D99" w:rsidRDefault="007F407A" w:rsidP="009330F6">
            <w:pPr>
              <w:ind w:left="102" w:right="102"/>
              <w:jc w:val="both"/>
              <w:rPr>
                <w:rFonts w:ascii="Arial" w:hAnsi="Arial" w:cs="Arial"/>
                <w:sz w:val="18"/>
                <w:szCs w:val="18"/>
              </w:rPr>
            </w:pPr>
            <w:r w:rsidRPr="006B5D99">
              <w:rPr>
                <w:rFonts w:ascii="Arial" w:hAnsi="Arial" w:cs="Arial"/>
                <w:sz w:val="18"/>
                <w:szCs w:val="18"/>
              </w:rPr>
              <w:t xml:space="preserve">La detrazione spetta anche per le </w:t>
            </w:r>
            <w:r w:rsidRPr="006B5D99">
              <w:rPr>
                <w:rFonts w:ascii="Arial" w:hAnsi="Arial" w:cs="Arial"/>
                <w:b/>
                <w:sz w:val="18"/>
                <w:szCs w:val="18"/>
              </w:rPr>
              <w:t>spese di riparazione</w:t>
            </w:r>
            <w:r w:rsidRPr="006B5D99">
              <w:rPr>
                <w:rFonts w:ascii="Arial" w:hAnsi="Arial" w:cs="Arial"/>
                <w:sz w:val="18"/>
                <w:szCs w:val="18"/>
              </w:rPr>
              <w:t xml:space="preserve"> che non rientrano nell’ordinaria manutenzione, con esclusione, quindi, dei costi di esercizio (es. il premio assicurativo, il carburante e il lubrificante). </w:t>
            </w:r>
          </w:p>
          <w:p w:rsidR="007F407A" w:rsidRPr="006B5D99" w:rsidRDefault="007F407A" w:rsidP="009330F6">
            <w:pPr>
              <w:ind w:left="102" w:right="102"/>
              <w:jc w:val="both"/>
              <w:rPr>
                <w:rFonts w:ascii="Arial" w:hAnsi="Arial" w:cs="Arial"/>
                <w:b/>
                <w:sz w:val="18"/>
                <w:szCs w:val="18"/>
              </w:rPr>
            </w:pPr>
            <w:r w:rsidRPr="006B5D99">
              <w:rPr>
                <w:rFonts w:ascii="Arial" w:hAnsi="Arial" w:cs="Arial"/>
                <w:sz w:val="18"/>
                <w:szCs w:val="18"/>
              </w:rPr>
              <w:t xml:space="preserve">Queste spese </w:t>
            </w:r>
            <w:r w:rsidRPr="006B5D99">
              <w:rPr>
                <w:rFonts w:ascii="Arial" w:hAnsi="Arial" w:cs="Arial"/>
                <w:sz w:val="18"/>
                <w:szCs w:val="18"/>
                <w:u w:val="single"/>
              </w:rPr>
              <w:t>devono essere sostenute entro quattro anni dall’acquisto</w:t>
            </w:r>
            <w:r w:rsidRPr="006B5D99">
              <w:rPr>
                <w:rFonts w:ascii="Arial" w:hAnsi="Arial" w:cs="Arial"/>
                <w:sz w:val="18"/>
                <w:szCs w:val="18"/>
              </w:rPr>
              <w:t xml:space="preserve"> e concorrono, insieme al costo di acquisto del veicolo, </w:t>
            </w:r>
            <w:r w:rsidRPr="006B5D99">
              <w:rPr>
                <w:rFonts w:ascii="Arial" w:hAnsi="Arial" w:cs="Arial"/>
                <w:b/>
                <w:sz w:val="18"/>
                <w:szCs w:val="18"/>
              </w:rPr>
              <w:t>al raggiungimento del limite massimo consentito di euro 18.075,99.</w:t>
            </w:r>
          </w:p>
          <w:p w:rsidR="007F407A" w:rsidRPr="006B5D99" w:rsidRDefault="007F407A" w:rsidP="009330F6">
            <w:pPr>
              <w:ind w:left="102" w:right="102"/>
              <w:jc w:val="both"/>
              <w:rPr>
                <w:rFonts w:ascii="Arial" w:hAnsi="Arial" w:cs="Arial"/>
                <w:sz w:val="18"/>
                <w:szCs w:val="18"/>
              </w:rPr>
            </w:pPr>
            <w:r w:rsidRPr="006B5D99">
              <w:rPr>
                <w:rFonts w:ascii="Arial" w:hAnsi="Arial" w:cs="Arial"/>
                <w:sz w:val="18"/>
                <w:szCs w:val="18"/>
              </w:rPr>
              <w:t>N.B. Se vengono compilati due righi E4, uno per l’acquisto dell’autoveicolo e l’altro per la manutenzione straordinaria la detrazione può essere ripartita in quattro quote annuali solo per l’acquisto e non per la manutenzione straordinaria.</w:t>
            </w:r>
          </w:p>
          <w:p w:rsidR="007F407A" w:rsidRPr="006B5D99" w:rsidRDefault="007F407A" w:rsidP="009330F6">
            <w:pPr>
              <w:ind w:left="102" w:right="102"/>
              <w:jc w:val="both"/>
              <w:rPr>
                <w:rFonts w:ascii="Arial" w:hAnsi="Arial" w:cs="Arial"/>
                <w:sz w:val="18"/>
                <w:szCs w:val="18"/>
              </w:rPr>
            </w:pPr>
          </w:p>
          <w:p w:rsidR="007F407A" w:rsidRPr="006B5D99" w:rsidRDefault="007F407A" w:rsidP="009330F6">
            <w:pPr>
              <w:ind w:left="102" w:right="102"/>
              <w:jc w:val="both"/>
              <w:rPr>
                <w:rFonts w:ascii="Arial" w:hAnsi="Arial" w:cs="Arial"/>
                <w:sz w:val="18"/>
                <w:szCs w:val="18"/>
              </w:rPr>
            </w:pPr>
            <w:r w:rsidRPr="006B5D99">
              <w:rPr>
                <w:rFonts w:ascii="Arial" w:hAnsi="Arial" w:cs="Arial"/>
                <w:b/>
                <w:sz w:val="18"/>
                <w:szCs w:val="18"/>
              </w:rPr>
              <w:t>va compreso l’importo con codice onere 4 sezione Oneri detraibili della CU 2015</w:t>
            </w:r>
          </w:p>
        </w:tc>
        <w:tc>
          <w:tcPr>
            <w:tcW w:w="1984" w:type="dxa"/>
            <w:vMerge w:val="restart"/>
            <w:vAlign w:val="center"/>
          </w:tcPr>
          <w:p w:rsidR="007F407A" w:rsidRPr="006B5D99" w:rsidRDefault="007F407A" w:rsidP="009330F6">
            <w:pPr>
              <w:widowControl w:val="0"/>
              <w:autoSpaceDE w:val="0"/>
              <w:autoSpaceDN w:val="0"/>
              <w:adjustRightInd w:val="0"/>
              <w:jc w:val="center"/>
              <w:rPr>
                <w:rFonts w:ascii="Arial" w:hAnsi="Arial" w:cs="Arial"/>
                <w:spacing w:val="-2"/>
                <w:sz w:val="18"/>
                <w:szCs w:val="18"/>
              </w:rPr>
            </w:pPr>
            <w:r w:rsidRPr="006B5D99">
              <w:rPr>
                <w:rFonts w:ascii="Arial" w:hAnsi="Arial" w:cs="Arial"/>
                <w:spacing w:val="-2"/>
                <w:sz w:val="18"/>
                <w:szCs w:val="18"/>
              </w:rPr>
              <w:t>Per 1 volta in 4 anni, per 1 solo veicolo a patto che sia utilizzato in via esclusiva o prevalente a beneficio della persona con disabilità e per max €18.075,99</w:t>
            </w:r>
          </w:p>
        </w:tc>
      </w:tr>
      <w:tr w:rsidR="007F407A" w:rsidRPr="00933911" w:rsidTr="00C9375D">
        <w:trPr>
          <w:cantSplit/>
          <w:trHeight w:val="397"/>
        </w:trPr>
        <w:tc>
          <w:tcPr>
            <w:tcW w:w="662" w:type="dxa"/>
            <w:vMerge/>
            <w:vAlign w:val="center"/>
          </w:tcPr>
          <w:p w:rsidR="007F407A" w:rsidRPr="00933911" w:rsidRDefault="007F407A" w:rsidP="00B92B57">
            <w:pPr>
              <w:numPr>
                <w:ilvl w:val="0"/>
                <w:numId w:val="2"/>
              </w:numPr>
              <w:tabs>
                <w:tab w:val="left" w:pos="142"/>
                <w:tab w:val="num" w:pos="1260"/>
              </w:tabs>
              <w:ind w:left="284"/>
              <w:jc w:val="center"/>
              <w:rPr>
                <w:rFonts w:ascii="Arial" w:hAnsi="Arial" w:cs="Arial"/>
                <w:sz w:val="20"/>
                <w:szCs w:val="20"/>
              </w:rPr>
            </w:pPr>
          </w:p>
        </w:tc>
        <w:tc>
          <w:tcPr>
            <w:tcW w:w="7135" w:type="dxa"/>
            <w:vMerge/>
            <w:shd w:val="clear" w:color="auto" w:fill="FFFFFF"/>
            <w:vAlign w:val="center"/>
          </w:tcPr>
          <w:p w:rsidR="007F407A" w:rsidRPr="00933911" w:rsidRDefault="007F407A" w:rsidP="009330F6">
            <w:pPr>
              <w:ind w:left="102" w:right="102"/>
              <w:jc w:val="both"/>
              <w:rPr>
                <w:rFonts w:ascii="Arial" w:hAnsi="Arial" w:cs="Arial"/>
                <w:sz w:val="20"/>
                <w:szCs w:val="20"/>
              </w:rPr>
            </w:pPr>
          </w:p>
        </w:tc>
        <w:tc>
          <w:tcPr>
            <w:tcW w:w="1984" w:type="dxa"/>
            <w:vMerge/>
            <w:vAlign w:val="center"/>
          </w:tcPr>
          <w:p w:rsidR="007F407A" w:rsidRPr="00933911" w:rsidRDefault="007F407A" w:rsidP="009330F6">
            <w:pPr>
              <w:jc w:val="both"/>
              <w:rPr>
                <w:rFonts w:ascii="Arial" w:hAnsi="Arial" w:cs="Arial"/>
                <w:sz w:val="20"/>
                <w:szCs w:val="20"/>
              </w:rPr>
            </w:pPr>
          </w:p>
        </w:tc>
      </w:tr>
      <w:tr w:rsidR="007F407A" w:rsidRPr="00933911" w:rsidTr="00C9375D">
        <w:trPr>
          <w:cantSplit/>
          <w:trHeight w:val="397"/>
        </w:trPr>
        <w:tc>
          <w:tcPr>
            <w:tcW w:w="662" w:type="dxa"/>
            <w:vMerge w:val="restart"/>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r w:rsidRPr="007F407A">
              <w:rPr>
                <w:rFonts w:ascii="Arial" w:hAnsi="Arial" w:cs="Arial"/>
                <w:sz w:val="18"/>
                <w:szCs w:val="18"/>
              </w:rPr>
              <w:sym w:font="Symbol" w:char="F0D6"/>
            </w:r>
          </w:p>
        </w:tc>
        <w:tc>
          <w:tcPr>
            <w:tcW w:w="7135" w:type="dxa"/>
            <w:vMerge w:val="restart"/>
            <w:shd w:val="clear" w:color="auto" w:fill="FFFFFF"/>
            <w:vAlign w:val="center"/>
          </w:tcPr>
          <w:p w:rsidR="007F407A" w:rsidRPr="007F407A" w:rsidRDefault="007F407A" w:rsidP="009330F6">
            <w:pPr>
              <w:ind w:left="102" w:right="102"/>
              <w:jc w:val="both"/>
              <w:rPr>
                <w:rFonts w:ascii="Arial" w:hAnsi="Arial" w:cs="Arial"/>
                <w:sz w:val="18"/>
                <w:szCs w:val="18"/>
              </w:rPr>
            </w:pPr>
          </w:p>
          <w:p w:rsidR="007F407A" w:rsidRPr="007F407A" w:rsidRDefault="007F407A" w:rsidP="009330F6">
            <w:pPr>
              <w:widowControl w:val="0"/>
              <w:autoSpaceDE w:val="0"/>
              <w:autoSpaceDN w:val="0"/>
              <w:adjustRightInd w:val="0"/>
              <w:rPr>
                <w:rFonts w:ascii="Arial" w:hAnsi="Arial" w:cs="Arial"/>
                <w:sz w:val="18"/>
                <w:szCs w:val="18"/>
              </w:rPr>
            </w:pPr>
            <w:r w:rsidRPr="007F407A">
              <w:rPr>
                <w:rFonts w:ascii="Arial" w:hAnsi="Arial" w:cs="Arial"/>
                <w:b/>
                <w:sz w:val="18"/>
                <w:szCs w:val="18"/>
              </w:rPr>
              <w:t xml:space="preserve">Rigo E5 - </w:t>
            </w:r>
            <w:r w:rsidRPr="007F407A">
              <w:rPr>
                <w:rFonts w:ascii="Arial" w:hAnsi="Arial" w:cs="Arial"/>
                <w:sz w:val="18"/>
                <w:szCs w:val="18"/>
              </w:rPr>
              <w:t xml:space="preserve">Spesa per l’acquisto del </w:t>
            </w:r>
            <w:r w:rsidRPr="007F407A">
              <w:rPr>
                <w:rFonts w:ascii="Arial" w:hAnsi="Arial" w:cs="Arial"/>
                <w:b/>
                <w:sz w:val="18"/>
                <w:szCs w:val="18"/>
              </w:rPr>
              <w:t>cane guida</w:t>
            </w:r>
            <w:r w:rsidRPr="007F407A">
              <w:rPr>
                <w:rFonts w:ascii="Arial" w:hAnsi="Arial" w:cs="Arial"/>
                <w:sz w:val="18"/>
                <w:szCs w:val="18"/>
              </w:rPr>
              <w:t xml:space="preserve"> per non vedenti.</w:t>
            </w:r>
          </w:p>
          <w:p w:rsidR="007F407A" w:rsidRPr="007F407A" w:rsidRDefault="007F407A" w:rsidP="009330F6">
            <w:pPr>
              <w:widowControl w:val="0"/>
              <w:autoSpaceDE w:val="0"/>
              <w:autoSpaceDN w:val="0"/>
              <w:adjustRightInd w:val="0"/>
              <w:rPr>
                <w:rFonts w:ascii="Arial" w:hAnsi="Arial" w:cs="Arial"/>
                <w:b/>
                <w:sz w:val="18"/>
                <w:szCs w:val="18"/>
              </w:rPr>
            </w:pPr>
          </w:p>
          <w:p w:rsidR="007F407A" w:rsidRPr="007F407A" w:rsidRDefault="007F407A" w:rsidP="009330F6">
            <w:pPr>
              <w:ind w:left="102" w:right="102"/>
              <w:jc w:val="both"/>
              <w:rPr>
                <w:rFonts w:ascii="Arial" w:hAnsi="Arial" w:cs="Arial"/>
                <w:sz w:val="18"/>
                <w:szCs w:val="18"/>
              </w:rPr>
            </w:pPr>
            <w:r w:rsidRPr="007F407A">
              <w:rPr>
                <w:rFonts w:ascii="Arial" w:hAnsi="Arial" w:cs="Arial"/>
                <w:b/>
                <w:sz w:val="18"/>
                <w:szCs w:val="18"/>
              </w:rPr>
              <w:t>va compreso l’importo con codice onere 5 sezione Oneri detraibili della CU 2015</w:t>
            </w:r>
            <w:r w:rsidRPr="007F407A">
              <w:rPr>
                <w:rFonts w:ascii="Arial" w:hAnsi="Arial" w:cs="Arial"/>
                <w:sz w:val="18"/>
                <w:szCs w:val="18"/>
              </w:rPr>
              <w:t xml:space="preserve"> </w:t>
            </w:r>
          </w:p>
          <w:p w:rsidR="007F407A" w:rsidRPr="007F407A" w:rsidRDefault="007F407A" w:rsidP="009330F6">
            <w:pPr>
              <w:ind w:left="102" w:right="102"/>
              <w:jc w:val="both"/>
              <w:rPr>
                <w:rFonts w:ascii="Arial" w:hAnsi="Arial" w:cs="Arial"/>
                <w:sz w:val="18"/>
                <w:szCs w:val="18"/>
              </w:rPr>
            </w:pPr>
          </w:p>
          <w:p w:rsidR="007F407A" w:rsidRPr="007F407A" w:rsidRDefault="007F407A" w:rsidP="009330F6">
            <w:pPr>
              <w:ind w:left="102" w:right="102"/>
              <w:jc w:val="both"/>
              <w:rPr>
                <w:rFonts w:ascii="Arial" w:hAnsi="Arial" w:cs="Arial"/>
                <w:sz w:val="18"/>
                <w:szCs w:val="18"/>
              </w:rPr>
            </w:pPr>
            <w:r w:rsidRPr="007F407A">
              <w:rPr>
                <w:rFonts w:ascii="Arial" w:hAnsi="Arial" w:cs="Arial"/>
                <w:sz w:val="18"/>
                <w:szCs w:val="18"/>
              </w:rPr>
              <w:t>La detrazione può essere ripartita in quattro rate annuali di pari importo, indicando nell’apposita casella del rigo il numero corrispondente alla rata di cui si vuole fruire e l’intero importo della spesa sostenuta.</w:t>
            </w:r>
          </w:p>
          <w:p w:rsidR="007F407A" w:rsidRPr="007F407A" w:rsidRDefault="007F407A" w:rsidP="009330F6">
            <w:pPr>
              <w:ind w:left="102" w:right="102"/>
              <w:jc w:val="both"/>
              <w:rPr>
                <w:rFonts w:ascii="Arial" w:hAnsi="Arial" w:cs="Arial"/>
                <w:sz w:val="18"/>
                <w:szCs w:val="18"/>
              </w:rPr>
            </w:pPr>
          </w:p>
        </w:tc>
        <w:tc>
          <w:tcPr>
            <w:tcW w:w="1984" w:type="dxa"/>
            <w:vMerge w:val="restart"/>
            <w:vAlign w:val="center"/>
          </w:tcPr>
          <w:p w:rsidR="007F407A" w:rsidRPr="007F407A" w:rsidRDefault="007F407A" w:rsidP="009330F6">
            <w:pPr>
              <w:jc w:val="center"/>
              <w:rPr>
                <w:rFonts w:ascii="Arial" w:hAnsi="Arial" w:cs="Arial"/>
                <w:spacing w:val="-2"/>
                <w:sz w:val="18"/>
                <w:szCs w:val="18"/>
              </w:rPr>
            </w:pPr>
            <w:r w:rsidRPr="007F407A">
              <w:rPr>
                <w:rFonts w:ascii="Arial" w:hAnsi="Arial" w:cs="Arial"/>
                <w:spacing w:val="-2"/>
                <w:sz w:val="18"/>
                <w:szCs w:val="18"/>
              </w:rPr>
              <w:t>100%. Per 1 solo cane e 1 volta sola in un periodo di 4 anni</w:t>
            </w:r>
            <w:r w:rsidRPr="007F407A">
              <w:rPr>
                <w:rFonts w:ascii="Arial" w:hAnsi="Arial" w:cs="Arial"/>
                <w:sz w:val="18"/>
                <w:szCs w:val="18"/>
              </w:rPr>
              <w:t>, salvo i casi di perdita dell’animale</w:t>
            </w:r>
          </w:p>
        </w:tc>
      </w:tr>
      <w:tr w:rsidR="007F407A" w:rsidRPr="00933911" w:rsidTr="00C9375D">
        <w:trPr>
          <w:cantSplit/>
          <w:trHeight w:val="397"/>
        </w:trPr>
        <w:tc>
          <w:tcPr>
            <w:tcW w:w="662" w:type="dxa"/>
            <w:vMerge/>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vMerge/>
            <w:shd w:val="clear" w:color="auto" w:fill="FFFFFF"/>
            <w:vAlign w:val="center"/>
          </w:tcPr>
          <w:p w:rsidR="007F407A" w:rsidRPr="007F407A" w:rsidRDefault="007F407A" w:rsidP="009330F6">
            <w:pPr>
              <w:ind w:left="102" w:right="102"/>
              <w:jc w:val="both"/>
              <w:rPr>
                <w:rFonts w:ascii="Arial" w:hAnsi="Arial" w:cs="Arial"/>
                <w:sz w:val="18"/>
                <w:szCs w:val="18"/>
              </w:rPr>
            </w:pPr>
          </w:p>
        </w:tc>
        <w:tc>
          <w:tcPr>
            <w:tcW w:w="1984" w:type="dxa"/>
            <w:vMerge/>
            <w:vAlign w:val="center"/>
          </w:tcPr>
          <w:p w:rsidR="007F407A" w:rsidRPr="007F407A" w:rsidRDefault="007F407A" w:rsidP="009330F6">
            <w:pPr>
              <w:jc w:val="both"/>
              <w:rPr>
                <w:rFonts w:ascii="Arial" w:hAnsi="Arial" w:cs="Arial"/>
                <w:sz w:val="18"/>
                <w:szCs w:val="18"/>
              </w:rPr>
            </w:pPr>
          </w:p>
        </w:tc>
      </w:tr>
      <w:tr w:rsidR="007F407A" w:rsidRPr="00933911" w:rsidTr="00C9375D">
        <w:trPr>
          <w:cantSplit/>
          <w:trHeight w:val="397"/>
        </w:trPr>
        <w:tc>
          <w:tcPr>
            <w:tcW w:w="662" w:type="dxa"/>
            <w:vMerge w:val="restart"/>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r w:rsidRPr="007F407A">
              <w:rPr>
                <w:rFonts w:ascii="Arial" w:hAnsi="Arial" w:cs="Arial"/>
                <w:sz w:val="18"/>
                <w:szCs w:val="18"/>
              </w:rPr>
              <w:sym w:font="Symbol" w:char="F0D6"/>
            </w:r>
          </w:p>
        </w:tc>
        <w:tc>
          <w:tcPr>
            <w:tcW w:w="7135" w:type="dxa"/>
            <w:vMerge w:val="restart"/>
            <w:shd w:val="clear" w:color="auto" w:fill="FFFFFF"/>
            <w:vAlign w:val="center"/>
          </w:tcPr>
          <w:p w:rsidR="007F407A" w:rsidRPr="007F407A" w:rsidRDefault="007F407A" w:rsidP="009330F6">
            <w:pPr>
              <w:ind w:left="102" w:right="102"/>
              <w:jc w:val="both"/>
              <w:rPr>
                <w:rFonts w:ascii="Arial" w:hAnsi="Arial" w:cs="Arial"/>
                <w:sz w:val="18"/>
                <w:szCs w:val="18"/>
              </w:rPr>
            </w:pPr>
            <w:r w:rsidRPr="007F407A">
              <w:rPr>
                <w:rFonts w:ascii="Arial" w:hAnsi="Arial" w:cs="Arial"/>
                <w:b/>
                <w:sz w:val="18"/>
                <w:szCs w:val="18"/>
              </w:rPr>
              <w:t>Rigo E8 - Interessi passivi</w:t>
            </w:r>
            <w:r w:rsidRPr="007F407A">
              <w:rPr>
                <w:rFonts w:ascii="Arial" w:hAnsi="Arial" w:cs="Arial"/>
                <w:sz w:val="18"/>
                <w:szCs w:val="18"/>
              </w:rPr>
              <w:t>, relativi a oneri accessori e quote di rivalutazione pagati in dipendenza di mutui garantiti da ipoteca su immobili contratti per l’acquisto dell’unità immobiliare da adibire ad abitazione principale entro un anno dall’acquisto</w:t>
            </w:r>
            <w:r w:rsidRPr="007F407A">
              <w:rPr>
                <w:rStyle w:val="Rimandonotaapidipagina"/>
                <w:rFonts w:ascii="Arial" w:hAnsi="Arial" w:cs="Arial"/>
                <w:sz w:val="18"/>
                <w:szCs w:val="18"/>
              </w:rPr>
              <w:footnoteReference w:id="1"/>
            </w:r>
            <w:r w:rsidRPr="007F407A">
              <w:rPr>
                <w:rFonts w:ascii="Arial" w:hAnsi="Arial" w:cs="Arial"/>
                <w:sz w:val="18"/>
                <w:szCs w:val="18"/>
              </w:rPr>
              <w:t xml:space="preserve">. </w:t>
            </w:r>
          </w:p>
        </w:tc>
        <w:tc>
          <w:tcPr>
            <w:tcW w:w="1984" w:type="dxa"/>
            <w:vMerge w:val="restart"/>
            <w:vAlign w:val="center"/>
          </w:tcPr>
          <w:p w:rsidR="007F407A" w:rsidRPr="007F407A" w:rsidRDefault="007F407A" w:rsidP="009330F6">
            <w:pPr>
              <w:jc w:val="center"/>
              <w:rPr>
                <w:rFonts w:ascii="Arial" w:hAnsi="Arial" w:cs="Arial"/>
                <w:b/>
                <w:bCs/>
                <w:spacing w:val="-2"/>
                <w:sz w:val="18"/>
                <w:szCs w:val="18"/>
              </w:rPr>
            </w:pPr>
            <w:r w:rsidRPr="007F407A">
              <w:rPr>
                <w:rFonts w:ascii="Arial" w:hAnsi="Arial" w:cs="Arial"/>
                <w:spacing w:val="-2"/>
                <w:sz w:val="18"/>
                <w:szCs w:val="18"/>
              </w:rPr>
              <w:t>€4.000,00 totali, da dividere tra tutti i contitolari del mutuo</w:t>
            </w:r>
            <w:r w:rsidRPr="007F407A">
              <w:rPr>
                <w:rStyle w:val="Rimandonotaapidipagina"/>
                <w:rFonts w:ascii="Arial" w:hAnsi="Arial" w:cs="Arial"/>
                <w:spacing w:val="-2"/>
                <w:sz w:val="18"/>
                <w:szCs w:val="18"/>
              </w:rPr>
              <w:footnoteReference w:id="2"/>
            </w:r>
            <w:r w:rsidRPr="007F407A">
              <w:rPr>
                <w:rFonts w:ascii="Arial" w:hAnsi="Arial" w:cs="Arial"/>
                <w:spacing w:val="-2"/>
                <w:sz w:val="18"/>
                <w:szCs w:val="18"/>
              </w:rPr>
              <w:t xml:space="preserve"> </w:t>
            </w:r>
          </w:p>
        </w:tc>
      </w:tr>
      <w:tr w:rsidR="007F407A" w:rsidRPr="00933911" w:rsidTr="00C9375D">
        <w:trPr>
          <w:cantSplit/>
          <w:trHeight w:val="397"/>
        </w:trPr>
        <w:tc>
          <w:tcPr>
            <w:tcW w:w="662" w:type="dxa"/>
            <w:vMerge/>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vMerge/>
            <w:shd w:val="clear" w:color="auto" w:fill="FFFFFF"/>
            <w:vAlign w:val="center"/>
          </w:tcPr>
          <w:p w:rsidR="007F407A" w:rsidRPr="007F407A" w:rsidRDefault="007F407A" w:rsidP="009330F6">
            <w:pPr>
              <w:ind w:left="102" w:right="102"/>
              <w:jc w:val="both"/>
              <w:rPr>
                <w:rFonts w:ascii="Arial" w:hAnsi="Arial" w:cs="Arial"/>
                <w:sz w:val="18"/>
                <w:szCs w:val="18"/>
              </w:rPr>
            </w:pPr>
          </w:p>
        </w:tc>
        <w:tc>
          <w:tcPr>
            <w:tcW w:w="1984" w:type="dxa"/>
            <w:vMerge/>
            <w:vAlign w:val="center"/>
          </w:tcPr>
          <w:p w:rsidR="007F407A" w:rsidRPr="007F407A" w:rsidRDefault="007F407A" w:rsidP="009330F6">
            <w:pPr>
              <w:jc w:val="both"/>
              <w:rPr>
                <w:rFonts w:ascii="Arial" w:hAnsi="Arial" w:cs="Arial"/>
                <w:sz w:val="18"/>
                <w:szCs w:val="18"/>
              </w:rPr>
            </w:pPr>
          </w:p>
        </w:tc>
      </w:tr>
      <w:tr w:rsidR="007F407A" w:rsidRPr="00933911" w:rsidTr="00C9375D">
        <w:trPr>
          <w:cantSplit/>
          <w:trHeight w:val="397"/>
        </w:trPr>
        <w:tc>
          <w:tcPr>
            <w:tcW w:w="662" w:type="dxa"/>
            <w:vMerge w:val="restart"/>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r w:rsidRPr="007F407A">
              <w:rPr>
                <w:rFonts w:ascii="Arial" w:hAnsi="Arial" w:cs="Arial"/>
                <w:sz w:val="18"/>
                <w:szCs w:val="18"/>
              </w:rPr>
              <w:sym w:font="Symbol" w:char="F0D6"/>
            </w:r>
          </w:p>
        </w:tc>
        <w:tc>
          <w:tcPr>
            <w:tcW w:w="7135" w:type="dxa"/>
            <w:vMerge w:val="restart"/>
            <w:shd w:val="clear" w:color="auto" w:fill="FFFFFF"/>
            <w:vAlign w:val="center"/>
          </w:tcPr>
          <w:p w:rsidR="007F407A" w:rsidRPr="007F407A" w:rsidRDefault="007F407A" w:rsidP="009330F6">
            <w:pPr>
              <w:ind w:left="102" w:right="102"/>
              <w:jc w:val="both"/>
              <w:rPr>
                <w:rFonts w:ascii="Arial" w:hAnsi="Arial" w:cs="Arial"/>
                <w:sz w:val="18"/>
                <w:szCs w:val="18"/>
              </w:rPr>
            </w:pPr>
            <w:r w:rsidRPr="007F407A">
              <w:rPr>
                <w:rFonts w:ascii="Arial" w:hAnsi="Arial" w:cs="Arial"/>
                <w:b/>
                <w:sz w:val="18"/>
                <w:szCs w:val="18"/>
              </w:rPr>
              <w:t>Rigo E8 – codice 8 - Interessi passivi</w:t>
            </w:r>
            <w:r w:rsidRPr="007F407A">
              <w:rPr>
                <w:rFonts w:ascii="Arial" w:hAnsi="Arial" w:cs="Arial"/>
                <w:sz w:val="18"/>
                <w:szCs w:val="18"/>
              </w:rPr>
              <w:t>, oneri accessori e quote di rivalutazione pagati in dipendenza di mutui contratti per l’acquisto di abitazioni diverse dalla principale stipulati prima del 1993.</w:t>
            </w:r>
          </w:p>
        </w:tc>
        <w:tc>
          <w:tcPr>
            <w:tcW w:w="1984" w:type="dxa"/>
            <w:vMerge w:val="restart"/>
            <w:vAlign w:val="center"/>
          </w:tcPr>
          <w:p w:rsidR="007F407A" w:rsidRPr="007F407A" w:rsidRDefault="007F407A" w:rsidP="009330F6">
            <w:pPr>
              <w:jc w:val="center"/>
              <w:rPr>
                <w:rFonts w:ascii="Arial" w:hAnsi="Arial" w:cs="Arial"/>
                <w:sz w:val="18"/>
                <w:szCs w:val="18"/>
              </w:rPr>
            </w:pPr>
            <w:r w:rsidRPr="007F407A">
              <w:rPr>
                <w:rFonts w:ascii="Arial" w:hAnsi="Arial" w:cs="Arial"/>
                <w:sz w:val="18"/>
                <w:szCs w:val="18"/>
              </w:rPr>
              <w:t>€2.065,83 per ciascun intestatario del mutuo</w:t>
            </w:r>
          </w:p>
        </w:tc>
      </w:tr>
      <w:tr w:rsidR="007F407A" w:rsidRPr="00933911" w:rsidTr="00C9375D">
        <w:trPr>
          <w:cantSplit/>
          <w:trHeight w:val="397"/>
        </w:trPr>
        <w:tc>
          <w:tcPr>
            <w:tcW w:w="662" w:type="dxa"/>
            <w:vMerge/>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vMerge/>
            <w:shd w:val="clear" w:color="auto" w:fill="FFFFFF"/>
            <w:vAlign w:val="center"/>
          </w:tcPr>
          <w:p w:rsidR="007F407A" w:rsidRPr="007F407A" w:rsidRDefault="007F407A" w:rsidP="009330F6">
            <w:pPr>
              <w:ind w:left="102" w:right="102"/>
              <w:jc w:val="both"/>
              <w:rPr>
                <w:rFonts w:ascii="Arial" w:hAnsi="Arial" w:cs="Arial"/>
                <w:sz w:val="18"/>
                <w:szCs w:val="18"/>
              </w:rPr>
            </w:pPr>
          </w:p>
        </w:tc>
        <w:tc>
          <w:tcPr>
            <w:tcW w:w="1984" w:type="dxa"/>
            <w:vMerge/>
            <w:vAlign w:val="center"/>
          </w:tcPr>
          <w:p w:rsidR="007F407A" w:rsidRPr="007F407A" w:rsidRDefault="007F407A" w:rsidP="009330F6">
            <w:pPr>
              <w:jc w:val="both"/>
              <w:rPr>
                <w:rFonts w:ascii="Arial" w:hAnsi="Arial" w:cs="Arial"/>
                <w:sz w:val="18"/>
                <w:szCs w:val="18"/>
              </w:rPr>
            </w:pPr>
          </w:p>
        </w:tc>
      </w:tr>
      <w:tr w:rsidR="007F407A" w:rsidRPr="00933911" w:rsidTr="00C9375D">
        <w:trPr>
          <w:cantSplit/>
          <w:trHeight w:val="397"/>
        </w:trPr>
        <w:tc>
          <w:tcPr>
            <w:tcW w:w="662" w:type="dxa"/>
            <w:vMerge w:val="restart"/>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r w:rsidRPr="007F407A">
              <w:rPr>
                <w:rFonts w:ascii="Arial" w:hAnsi="Arial" w:cs="Arial"/>
                <w:sz w:val="18"/>
                <w:szCs w:val="18"/>
              </w:rPr>
              <w:sym w:font="Symbol" w:char="F0D6"/>
            </w:r>
          </w:p>
        </w:tc>
        <w:tc>
          <w:tcPr>
            <w:tcW w:w="7135" w:type="dxa"/>
            <w:vMerge w:val="restart"/>
            <w:shd w:val="clear" w:color="auto" w:fill="FFFFFF"/>
            <w:vAlign w:val="center"/>
          </w:tcPr>
          <w:p w:rsidR="007F407A" w:rsidRPr="007F407A" w:rsidRDefault="007F407A" w:rsidP="009330F6">
            <w:pPr>
              <w:ind w:left="102" w:right="102"/>
              <w:jc w:val="both"/>
              <w:rPr>
                <w:rFonts w:ascii="Arial" w:hAnsi="Arial" w:cs="Arial"/>
                <w:b/>
                <w:bCs/>
                <w:sz w:val="18"/>
                <w:szCs w:val="18"/>
              </w:rPr>
            </w:pPr>
            <w:r w:rsidRPr="007F407A">
              <w:rPr>
                <w:rFonts w:ascii="Arial" w:hAnsi="Arial" w:cs="Arial"/>
                <w:b/>
                <w:sz w:val="18"/>
                <w:szCs w:val="18"/>
              </w:rPr>
              <w:t>Rigo E8 – codice 9 -  Interessi passivi</w:t>
            </w:r>
            <w:r w:rsidRPr="007F407A">
              <w:rPr>
                <w:rFonts w:ascii="Arial" w:hAnsi="Arial" w:cs="Arial"/>
                <w:sz w:val="18"/>
                <w:szCs w:val="18"/>
              </w:rPr>
              <w:t>,</w:t>
            </w:r>
            <w:r w:rsidRPr="007F407A">
              <w:rPr>
                <w:rFonts w:ascii="Arial" w:hAnsi="Arial" w:cs="Arial"/>
                <w:b/>
                <w:bCs/>
                <w:sz w:val="18"/>
                <w:szCs w:val="18"/>
              </w:rPr>
              <w:t xml:space="preserve"> </w:t>
            </w:r>
            <w:r w:rsidRPr="007F407A">
              <w:rPr>
                <w:rFonts w:ascii="Arial" w:hAnsi="Arial" w:cs="Arial"/>
                <w:sz w:val="18"/>
                <w:szCs w:val="18"/>
              </w:rPr>
              <w:t>oneri accessori e quote di rivalutazione pagati in dipendenza di mutui (anche non ipotecari) contratti nel 1997 per effettuare interventi di manutenzione ordinaria e straordinaria, restauro e ristrutturazione degli edifici.</w:t>
            </w:r>
          </w:p>
        </w:tc>
        <w:tc>
          <w:tcPr>
            <w:tcW w:w="1984" w:type="dxa"/>
            <w:vMerge w:val="restart"/>
            <w:vAlign w:val="center"/>
          </w:tcPr>
          <w:p w:rsidR="007F407A" w:rsidRPr="007F407A" w:rsidRDefault="007F407A" w:rsidP="009330F6">
            <w:pPr>
              <w:jc w:val="center"/>
              <w:rPr>
                <w:rFonts w:ascii="Arial" w:hAnsi="Arial" w:cs="Arial"/>
                <w:sz w:val="18"/>
                <w:szCs w:val="18"/>
              </w:rPr>
            </w:pPr>
            <w:r w:rsidRPr="007F407A">
              <w:rPr>
                <w:rFonts w:ascii="Arial" w:hAnsi="Arial" w:cs="Arial"/>
                <w:sz w:val="18"/>
                <w:szCs w:val="18"/>
              </w:rPr>
              <w:t>€2.582,28 complessivi</w:t>
            </w:r>
          </w:p>
        </w:tc>
      </w:tr>
      <w:tr w:rsidR="007F407A" w:rsidRPr="00933911" w:rsidTr="00C9375D">
        <w:trPr>
          <w:cantSplit/>
          <w:trHeight w:val="397"/>
        </w:trPr>
        <w:tc>
          <w:tcPr>
            <w:tcW w:w="662" w:type="dxa"/>
            <w:vMerge/>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vMerge/>
            <w:shd w:val="clear" w:color="auto" w:fill="FFFFFF"/>
            <w:vAlign w:val="center"/>
          </w:tcPr>
          <w:p w:rsidR="007F407A" w:rsidRPr="007F407A" w:rsidRDefault="007F407A" w:rsidP="009330F6">
            <w:pPr>
              <w:ind w:left="102" w:right="102"/>
              <w:jc w:val="both"/>
              <w:rPr>
                <w:rFonts w:ascii="Arial" w:hAnsi="Arial" w:cs="Arial"/>
                <w:sz w:val="18"/>
                <w:szCs w:val="18"/>
              </w:rPr>
            </w:pPr>
          </w:p>
        </w:tc>
        <w:tc>
          <w:tcPr>
            <w:tcW w:w="1984" w:type="dxa"/>
            <w:vMerge/>
            <w:vAlign w:val="center"/>
          </w:tcPr>
          <w:p w:rsidR="007F407A" w:rsidRPr="007F407A" w:rsidRDefault="007F407A" w:rsidP="009330F6">
            <w:pPr>
              <w:jc w:val="center"/>
              <w:rPr>
                <w:rFonts w:ascii="Arial" w:hAnsi="Arial" w:cs="Arial"/>
                <w:sz w:val="18"/>
                <w:szCs w:val="18"/>
              </w:rPr>
            </w:pPr>
          </w:p>
        </w:tc>
      </w:tr>
      <w:tr w:rsidR="007F407A" w:rsidRPr="00933911" w:rsidTr="00C9375D">
        <w:trPr>
          <w:cantSplit/>
          <w:trHeight w:val="397"/>
        </w:trPr>
        <w:tc>
          <w:tcPr>
            <w:tcW w:w="662" w:type="dxa"/>
            <w:vMerge w:val="restart"/>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r w:rsidRPr="007F407A">
              <w:rPr>
                <w:rFonts w:ascii="Arial" w:hAnsi="Arial" w:cs="Arial"/>
                <w:sz w:val="18"/>
                <w:szCs w:val="18"/>
              </w:rPr>
              <w:sym w:font="Symbol" w:char="F0D6"/>
            </w:r>
          </w:p>
        </w:tc>
        <w:tc>
          <w:tcPr>
            <w:tcW w:w="7135" w:type="dxa"/>
            <w:vMerge w:val="restart"/>
            <w:shd w:val="clear" w:color="auto" w:fill="FFFFFF"/>
            <w:vAlign w:val="center"/>
          </w:tcPr>
          <w:p w:rsidR="007F407A" w:rsidRPr="007F407A" w:rsidRDefault="007F407A" w:rsidP="009330F6">
            <w:pPr>
              <w:ind w:left="102" w:right="102"/>
              <w:jc w:val="both"/>
              <w:rPr>
                <w:rFonts w:ascii="Arial" w:hAnsi="Arial" w:cs="Arial"/>
                <w:sz w:val="18"/>
                <w:szCs w:val="18"/>
              </w:rPr>
            </w:pPr>
            <w:r w:rsidRPr="007F407A">
              <w:rPr>
                <w:rFonts w:ascii="Arial" w:hAnsi="Arial" w:cs="Arial"/>
                <w:b/>
                <w:sz w:val="18"/>
                <w:szCs w:val="18"/>
              </w:rPr>
              <w:t>Rigo E8 – codice 10 - Interessi passivi</w:t>
            </w:r>
            <w:r w:rsidRPr="007F407A">
              <w:rPr>
                <w:rFonts w:ascii="Arial" w:hAnsi="Arial" w:cs="Arial"/>
                <w:sz w:val="18"/>
                <w:szCs w:val="18"/>
              </w:rPr>
              <w:t>, oneri accessori</w:t>
            </w:r>
            <w:r w:rsidRPr="007F407A">
              <w:rPr>
                <w:rFonts w:ascii="Arial" w:hAnsi="Arial" w:cs="Arial"/>
                <w:b/>
                <w:bCs/>
                <w:sz w:val="18"/>
                <w:szCs w:val="18"/>
              </w:rPr>
              <w:t xml:space="preserve"> </w:t>
            </w:r>
            <w:r w:rsidRPr="007F407A">
              <w:rPr>
                <w:rFonts w:ascii="Arial" w:hAnsi="Arial" w:cs="Arial"/>
                <w:sz w:val="18"/>
                <w:szCs w:val="18"/>
              </w:rPr>
              <w:t>e quote di rivalutazione dei mutui ipotecari contratti, a partire dal 1998, per la costruzione e la ristrutturazione edilizia di immobili da adibire ad abitazione principale.</w:t>
            </w:r>
          </w:p>
        </w:tc>
        <w:tc>
          <w:tcPr>
            <w:tcW w:w="1984" w:type="dxa"/>
            <w:vMerge w:val="restart"/>
            <w:vAlign w:val="center"/>
          </w:tcPr>
          <w:p w:rsidR="007F407A" w:rsidRPr="007F407A" w:rsidRDefault="007F407A" w:rsidP="009330F6">
            <w:pPr>
              <w:jc w:val="center"/>
              <w:rPr>
                <w:rFonts w:ascii="Arial" w:hAnsi="Arial" w:cs="Arial"/>
                <w:sz w:val="18"/>
                <w:szCs w:val="18"/>
              </w:rPr>
            </w:pPr>
            <w:r w:rsidRPr="007F407A">
              <w:rPr>
                <w:rFonts w:ascii="Arial" w:hAnsi="Arial" w:cs="Arial"/>
                <w:sz w:val="18"/>
                <w:szCs w:val="18"/>
              </w:rPr>
              <w:t>€2.582,28 complessivi</w:t>
            </w:r>
          </w:p>
        </w:tc>
      </w:tr>
      <w:tr w:rsidR="007F407A" w:rsidRPr="00933911" w:rsidTr="00C9375D">
        <w:trPr>
          <w:cantSplit/>
          <w:trHeight w:val="397"/>
        </w:trPr>
        <w:tc>
          <w:tcPr>
            <w:tcW w:w="662" w:type="dxa"/>
            <w:vMerge/>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vMerge/>
            <w:shd w:val="clear" w:color="auto" w:fill="FFFFFF"/>
            <w:vAlign w:val="center"/>
          </w:tcPr>
          <w:p w:rsidR="007F407A" w:rsidRPr="007F407A" w:rsidRDefault="007F407A" w:rsidP="009330F6">
            <w:pPr>
              <w:ind w:left="102" w:right="102"/>
              <w:jc w:val="both"/>
              <w:rPr>
                <w:rFonts w:ascii="Arial" w:hAnsi="Arial" w:cs="Arial"/>
                <w:sz w:val="18"/>
                <w:szCs w:val="18"/>
              </w:rPr>
            </w:pPr>
          </w:p>
        </w:tc>
        <w:tc>
          <w:tcPr>
            <w:tcW w:w="1984" w:type="dxa"/>
            <w:vMerge/>
            <w:vAlign w:val="center"/>
          </w:tcPr>
          <w:p w:rsidR="007F407A" w:rsidRPr="007F407A" w:rsidRDefault="007F407A" w:rsidP="009330F6">
            <w:pPr>
              <w:jc w:val="both"/>
              <w:rPr>
                <w:rFonts w:ascii="Arial" w:hAnsi="Arial" w:cs="Arial"/>
                <w:sz w:val="18"/>
                <w:szCs w:val="18"/>
              </w:rPr>
            </w:pPr>
          </w:p>
        </w:tc>
      </w:tr>
      <w:tr w:rsidR="007F407A" w:rsidRPr="00933911" w:rsidTr="00C9375D">
        <w:trPr>
          <w:cantSplit/>
          <w:trHeight w:val="397"/>
        </w:trPr>
        <w:tc>
          <w:tcPr>
            <w:tcW w:w="662" w:type="dxa"/>
            <w:vMerge w:val="restart"/>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r w:rsidRPr="007F407A">
              <w:rPr>
                <w:rFonts w:ascii="Arial" w:hAnsi="Arial" w:cs="Arial"/>
                <w:sz w:val="18"/>
                <w:szCs w:val="18"/>
              </w:rPr>
              <w:sym w:font="Symbol" w:char="F0D6"/>
            </w:r>
          </w:p>
        </w:tc>
        <w:tc>
          <w:tcPr>
            <w:tcW w:w="7135" w:type="dxa"/>
            <w:vMerge w:val="restart"/>
            <w:shd w:val="clear" w:color="auto" w:fill="FFFFFF"/>
            <w:vAlign w:val="center"/>
          </w:tcPr>
          <w:p w:rsidR="007F407A" w:rsidRPr="007F407A" w:rsidRDefault="007F407A" w:rsidP="009330F6">
            <w:pPr>
              <w:ind w:left="102" w:right="102"/>
              <w:jc w:val="both"/>
              <w:rPr>
                <w:rFonts w:ascii="Arial" w:hAnsi="Arial" w:cs="Arial"/>
                <w:sz w:val="18"/>
                <w:szCs w:val="18"/>
              </w:rPr>
            </w:pPr>
            <w:r w:rsidRPr="007F407A">
              <w:rPr>
                <w:rFonts w:ascii="Arial" w:hAnsi="Arial" w:cs="Arial"/>
                <w:b/>
                <w:sz w:val="18"/>
                <w:szCs w:val="18"/>
              </w:rPr>
              <w:t>Rigo E8 – codice 11 - Interessi passivi</w:t>
            </w:r>
            <w:r w:rsidRPr="007F407A">
              <w:rPr>
                <w:rFonts w:ascii="Arial" w:hAnsi="Arial" w:cs="Arial"/>
                <w:sz w:val="18"/>
                <w:szCs w:val="18"/>
              </w:rPr>
              <w:t>, oneri accessori e quote di rivalutazione dipendenti da clausole di indicizzazione per prestiti e mutui agrari di ogni specie.</w:t>
            </w:r>
          </w:p>
        </w:tc>
        <w:tc>
          <w:tcPr>
            <w:tcW w:w="1984" w:type="dxa"/>
            <w:vMerge w:val="restart"/>
            <w:vAlign w:val="center"/>
          </w:tcPr>
          <w:p w:rsidR="007F407A" w:rsidRPr="007F407A" w:rsidRDefault="007F407A" w:rsidP="009330F6">
            <w:pPr>
              <w:jc w:val="center"/>
              <w:rPr>
                <w:rFonts w:ascii="Arial" w:hAnsi="Arial" w:cs="Arial"/>
                <w:sz w:val="18"/>
                <w:szCs w:val="18"/>
              </w:rPr>
            </w:pPr>
            <w:r w:rsidRPr="007F407A">
              <w:rPr>
                <w:rFonts w:ascii="Arial" w:hAnsi="Arial" w:cs="Arial"/>
                <w:sz w:val="18"/>
                <w:szCs w:val="18"/>
              </w:rPr>
              <w:t>100% nei limiti del reddito dei terreni dichiarati</w:t>
            </w:r>
          </w:p>
        </w:tc>
      </w:tr>
      <w:tr w:rsidR="007F407A" w:rsidRPr="00933911" w:rsidTr="00C9375D">
        <w:trPr>
          <w:cantSplit/>
          <w:trHeight w:val="397"/>
        </w:trPr>
        <w:tc>
          <w:tcPr>
            <w:tcW w:w="662" w:type="dxa"/>
            <w:vMerge/>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vMerge/>
            <w:shd w:val="clear" w:color="auto" w:fill="FFFFFF"/>
            <w:vAlign w:val="center"/>
          </w:tcPr>
          <w:p w:rsidR="007F407A" w:rsidRPr="007F407A" w:rsidRDefault="007F407A" w:rsidP="009330F6">
            <w:pPr>
              <w:ind w:left="102" w:right="102"/>
              <w:jc w:val="both"/>
              <w:rPr>
                <w:rFonts w:ascii="Arial" w:hAnsi="Arial" w:cs="Arial"/>
                <w:sz w:val="18"/>
                <w:szCs w:val="18"/>
              </w:rPr>
            </w:pPr>
          </w:p>
        </w:tc>
        <w:tc>
          <w:tcPr>
            <w:tcW w:w="1984" w:type="dxa"/>
            <w:vMerge/>
            <w:vAlign w:val="center"/>
          </w:tcPr>
          <w:p w:rsidR="007F407A" w:rsidRPr="007F407A" w:rsidRDefault="007F407A" w:rsidP="009330F6">
            <w:pPr>
              <w:jc w:val="both"/>
              <w:rPr>
                <w:rFonts w:ascii="Arial" w:hAnsi="Arial" w:cs="Arial"/>
                <w:sz w:val="18"/>
                <w:szCs w:val="18"/>
              </w:rPr>
            </w:pPr>
          </w:p>
        </w:tc>
      </w:tr>
      <w:tr w:rsidR="007F407A" w:rsidRPr="00933911" w:rsidTr="00C9375D">
        <w:trPr>
          <w:cantSplit/>
          <w:trHeight w:val="1392"/>
        </w:trPr>
        <w:tc>
          <w:tcPr>
            <w:tcW w:w="662" w:type="dxa"/>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r w:rsidRPr="007F407A">
              <w:rPr>
                <w:rFonts w:ascii="Arial" w:hAnsi="Arial" w:cs="Arial"/>
                <w:sz w:val="18"/>
                <w:szCs w:val="18"/>
              </w:rPr>
              <w:sym w:font="Symbol" w:char="F0D6"/>
            </w:r>
          </w:p>
        </w:tc>
        <w:tc>
          <w:tcPr>
            <w:tcW w:w="7135" w:type="dxa"/>
            <w:vMerge w:val="restart"/>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 xml:space="preserve">Rigo E8 – codice 13 - spese di istruzione </w:t>
            </w:r>
            <w:r w:rsidRPr="007F407A">
              <w:rPr>
                <w:rFonts w:ascii="Arial" w:hAnsi="Arial" w:cs="Arial"/>
                <w:sz w:val="18"/>
                <w:szCs w:val="18"/>
              </w:rPr>
              <w:t xml:space="preserve">sostenute per la frequenza di corsi di istruzione secondaria di primo e secondo grado, universitaria, di </w:t>
            </w:r>
            <w:r w:rsidRPr="007F407A">
              <w:rPr>
                <w:rFonts w:ascii="Arial" w:hAnsi="Arial" w:cs="Arial"/>
                <w:color w:val="231F20"/>
                <w:sz w:val="18"/>
                <w:szCs w:val="18"/>
              </w:rPr>
              <w:t xml:space="preserve">perfezionamento e/o di specializzazione universitaria, tenuti presso università o istituti pubblici o privati, italiani o stranieri. </w:t>
            </w: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Le spese possono riferirsi anche a più anni, compresa </w:t>
            </w:r>
            <w:r w:rsidRPr="007F407A">
              <w:rPr>
                <w:rFonts w:ascii="Arial" w:hAnsi="Arial" w:cs="Arial"/>
                <w:color w:val="231F20"/>
                <w:sz w:val="18"/>
                <w:szCs w:val="18"/>
                <w:u w:val="single"/>
              </w:rPr>
              <w:t>l’iscrizione fuori corso</w:t>
            </w:r>
            <w:r w:rsidRPr="007F407A">
              <w:rPr>
                <w:rFonts w:ascii="Arial" w:hAnsi="Arial" w:cs="Arial"/>
                <w:color w:val="231F20"/>
                <w:sz w:val="18"/>
                <w:szCs w:val="18"/>
              </w:rPr>
              <w:t xml:space="preserve">, e per gli istituti o università </w:t>
            </w:r>
            <w:r w:rsidRPr="007F407A">
              <w:rPr>
                <w:rFonts w:ascii="Arial" w:hAnsi="Arial" w:cs="Arial"/>
                <w:b/>
                <w:color w:val="231F20"/>
                <w:sz w:val="18"/>
                <w:szCs w:val="18"/>
              </w:rPr>
              <w:t>privati e stranieri</w:t>
            </w:r>
            <w:r w:rsidRPr="007F407A">
              <w:rPr>
                <w:rFonts w:ascii="Arial" w:hAnsi="Arial" w:cs="Arial"/>
                <w:color w:val="231F20"/>
                <w:sz w:val="18"/>
                <w:szCs w:val="18"/>
              </w:rPr>
              <w:t xml:space="preserve"> non devono essere superiori a quelle delle tasse e contributi degli istituti statali italiani. </w:t>
            </w:r>
          </w:p>
          <w:p w:rsidR="007F407A" w:rsidRPr="007F407A" w:rsidRDefault="007F407A" w:rsidP="009330F6">
            <w:pPr>
              <w:widowControl w:val="0"/>
              <w:autoSpaceDE w:val="0"/>
              <w:autoSpaceDN w:val="0"/>
              <w:adjustRightInd w:val="0"/>
              <w:jc w:val="both"/>
              <w:rPr>
                <w:rFonts w:ascii="Arial" w:hAnsi="Arial" w:cs="Arial"/>
                <w:sz w:val="18"/>
                <w:szCs w:val="18"/>
              </w:rPr>
            </w:pPr>
            <w:r w:rsidRPr="007F407A">
              <w:rPr>
                <w:rFonts w:ascii="Arial" w:hAnsi="Arial" w:cs="Arial"/>
                <w:color w:val="231F20"/>
                <w:sz w:val="18"/>
                <w:szCs w:val="18"/>
              </w:rPr>
              <w:t>L’importo deve comprendere le spese indicate nella sezione “Oneri detraibili” della Certificazione Unica con il codice onere 13.</w:t>
            </w:r>
          </w:p>
        </w:tc>
        <w:tc>
          <w:tcPr>
            <w:tcW w:w="1984" w:type="dxa"/>
            <w:vMerge w:val="restart"/>
            <w:vAlign w:val="center"/>
          </w:tcPr>
          <w:p w:rsidR="007F407A" w:rsidRPr="007F407A" w:rsidRDefault="007F407A" w:rsidP="009330F6">
            <w:pPr>
              <w:jc w:val="both"/>
              <w:rPr>
                <w:rFonts w:ascii="Arial" w:hAnsi="Arial" w:cs="Arial"/>
                <w:sz w:val="18"/>
                <w:szCs w:val="18"/>
              </w:rPr>
            </w:pPr>
            <w:r w:rsidRPr="007F407A">
              <w:rPr>
                <w:rFonts w:ascii="Arial" w:hAnsi="Arial" w:cs="Arial"/>
                <w:sz w:val="18"/>
                <w:szCs w:val="18"/>
              </w:rPr>
              <w:t>100% nei limiti di quanto applicato da istituti statali.</w:t>
            </w:r>
          </w:p>
        </w:tc>
      </w:tr>
      <w:tr w:rsidR="007F407A" w:rsidRPr="00933911" w:rsidTr="00C9375D">
        <w:trPr>
          <w:cantSplit/>
          <w:trHeight w:val="397"/>
        </w:trPr>
        <w:tc>
          <w:tcPr>
            <w:tcW w:w="662" w:type="dxa"/>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r w:rsidRPr="007F407A">
              <w:rPr>
                <w:rFonts w:ascii="Arial" w:hAnsi="Arial" w:cs="Arial"/>
                <w:sz w:val="18"/>
                <w:szCs w:val="18"/>
              </w:rPr>
              <w:sym w:font="Symbol" w:char="F0D6"/>
            </w:r>
          </w:p>
        </w:tc>
        <w:tc>
          <w:tcPr>
            <w:tcW w:w="7135" w:type="dxa"/>
            <w:vMerge/>
            <w:shd w:val="clear" w:color="auto" w:fill="FFFFFF"/>
            <w:vAlign w:val="center"/>
          </w:tcPr>
          <w:p w:rsidR="007F407A" w:rsidRPr="007F407A" w:rsidRDefault="007F407A" w:rsidP="009330F6">
            <w:pPr>
              <w:ind w:left="102" w:right="102"/>
              <w:jc w:val="both"/>
              <w:rPr>
                <w:rFonts w:ascii="Arial" w:hAnsi="Arial" w:cs="Arial"/>
                <w:sz w:val="18"/>
                <w:szCs w:val="18"/>
              </w:rPr>
            </w:pPr>
          </w:p>
        </w:tc>
        <w:tc>
          <w:tcPr>
            <w:tcW w:w="1984" w:type="dxa"/>
            <w:vMerge/>
            <w:vAlign w:val="center"/>
          </w:tcPr>
          <w:p w:rsidR="007F407A" w:rsidRPr="007F407A" w:rsidRDefault="007F407A" w:rsidP="009330F6">
            <w:pPr>
              <w:jc w:val="both"/>
              <w:rPr>
                <w:rFonts w:ascii="Arial" w:hAnsi="Arial" w:cs="Arial"/>
                <w:sz w:val="18"/>
                <w:szCs w:val="18"/>
              </w:rPr>
            </w:pPr>
          </w:p>
        </w:tc>
      </w:tr>
      <w:tr w:rsidR="007F407A" w:rsidRPr="00933911" w:rsidTr="00C9375D">
        <w:trPr>
          <w:cantSplit/>
          <w:trHeight w:val="397"/>
        </w:trPr>
        <w:tc>
          <w:tcPr>
            <w:tcW w:w="662" w:type="dxa"/>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r w:rsidRPr="007F407A">
              <w:rPr>
                <w:rFonts w:ascii="Arial" w:hAnsi="Arial" w:cs="Arial"/>
                <w:sz w:val="18"/>
                <w:szCs w:val="18"/>
              </w:rPr>
              <w:sym w:font="Symbol" w:char="F0D6"/>
            </w: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 xml:space="preserve">Rigo E8 – codice 14 - </w:t>
            </w:r>
            <w:r w:rsidRPr="007F407A">
              <w:rPr>
                <w:rFonts w:ascii="Arial" w:hAnsi="Arial" w:cs="Arial"/>
                <w:color w:val="231F20"/>
                <w:sz w:val="18"/>
                <w:szCs w:val="18"/>
              </w:rPr>
              <w:t xml:space="preserve">spese funebri sostenute per la morte dei familiari indicati nell’art. 433 del codice civile e di affidati o affiliati. </w:t>
            </w:r>
            <w:r w:rsidRPr="007F407A">
              <w:rPr>
                <w:rFonts w:ascii="Arial" w:hAnsi="Arial" w:cs="Arial"/>
                <w:color w:val="231F20"/>
                <w:sz w:val="18"/>
                <w:szCs w:val="18"/>
                <w:u w:val="single"/>
              </w:rPr>
              <w:t>La detrazione spetta anche se il familiare non è a carico.</w:t>
            </w:r>
            <w:r w:rsidRPr="007F407A">
              <w:rPr>
                <w:rFonts w:ascii="Arial" w:hAnsi="Arial" w:cs="Arial"/>
                <w:color w:val="231F20"/>
                <w:sz w:val="18"/>
                <w:szCs w:val="18"/>
              </w:rPr>
              <w:t xml:space="preserve"> </w:t>
            </w: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Nel caso di più eventi occorre compilare più righi da E8 a E12 riportando in ognuno di essi il codice 14 e la spesa relativa a ciascun decesso. </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b/>
                <w:sz w:val="18"/>
                <w:szCs w:val="18"/>
              </w:rPr>
            </w:pPr>
            <w:r w:rsidRPr="007F407A">
              <w:rPr>
                <w:rFonts w:ascii="Arial" w:hAnsi="Arial" w:cs="Arial"/>
                <w:b/>
                <w:color w:val="231F20"/>
                <w:sz w:val="18"/>
                <w:szCs w:val="18"/>
              </w:rPr>
              <w:t>L’importo deve comprendere le spese indicate nella sezione “Oneri detraibili” della Certificazione Unica con il codice onere 14.</w:t>
            </w: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L’importo, riferito a ciascun decesso, non può essere superiore a 1.549,37 euro.</w:t>
            </w:r>
          </w:p>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Tale limite resta fermo anche se più soggetti sostengono la spesa.</w:t>
            </w:r>
          </w:p>
          <w:p w:rsidR="007F407A" w:rsidRPr="007F407A" w:rsidRDefault="007F407A" w:rsidP="009330F6">
            <w:pPr>
              <w:jc w:val="both"/>
              <w:rPr>
                <w:rFonts w:ascii="Arial" w:hAnsi="Arial" w:cs="Arial"/>
                <w:sz w:val="18"/>
                <w:szCs w:val="18"/>
              </w:rPr>
            </w:pPr>
          </w:p>
        </w:tc>
      </w:tr>
      <w:tr w:rsidR="007F407A" w:rsidRPr="00933911" w:rsidTr="00C9375D">
        <w:trPr>
          <w:cantSplit/>
          <w:trHeight w:val="397"/>
        </w:trPr>
        <w:tc>
          <w:tcPr>
            <w:tcW w:w="662" w:type="dxa"/>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sz w:val="18"/>
                <w:szCs w:val="18"/>
              </w:rPr>
            </w:pPr>
            <w:r w:rsidRPr="007F407A">
              <w:rPr>
                <w:rFonts w:ascii="Arial" w:hAnsi="Arial" w:cs="Arial"/>
                <w:b/>
                <w:sz w:val="18"/>
                <w:szCs w:val="18"/>
              </w:rPr>
              <w:t xml:space="preserve">Rigo E8 – codice 15 - </w:t>
            </w:r>
            <w:r w:rsidRPr="007F407A">
              <w:rPr>
                <w:rFonts w:ascii="Arial" w:hAnsi="Arial" w:cs="Arial"/>
                <w:color w:val="231F20"/>
                <w:sz w:val="18"/>
                <w:szCs w:val="18"/>
              </w:rPr>
              <w:t xml:space="preserve"> </w:t>
            </w:r>
            <w:r w:rsidRPr="007F407A">
              <w:rPr>
                <w:rFonts w:ascii="Arial" w:hAnsi="Arial" w:cs="Arial"/>
                <w:b/>
                <w:sz w:val="18"/>
                <w:szCs w:val="18"/>
              </w:rPr>
              <w:t>spese sostenute per gli addetti all’assistenza personale</w:t>
            </w:r>
            <w:r w:rsidRPr="007F407A">
              <w:rPr>
                <w:rFonts w:ascii="Arial" w:hAnsi="Arial" w:cs="Arial"/>
                <w:sz w:val="18"/>
                <w:szCs w:val="18"/>
              </w:rPr>
              <w:t xml:space="preserve"> nei casi di non autosufficienza nel compimento degli atti della vita quotidiana.</w:t>
            </w:r>
          </w:p>
          <w:p w:rsidR="007F407A" w:rsidRPr="007F407A" w:rsidRDefault="007F407A" w:rsidP="009330F6">
            <w:pPr>
              <w:widowControl w:val="0"/>
              <w:autoSpaceDE w:val="0"/>
              <w:autoSpaceDN w:val="0"/>
              <w:adjustRightInd w:val="0"/>
              <w:jc w:val="both"/>
              <w:rPr>
                <w:rFonts w:ascii="Arial" w:hAnsi="Arial" w:cs="Arial"/>
                <w:sz w:val="18"/>
                <w:szCs w:val="18"/>
              </w:rPr>
            </w:pPr>
            <w:r w:rsidRPr="007F407A">
              <w:rPr>
                <w:rFonts w:ascii="Arial" w:hAnsi="Arial" w:cs="Arial"/>
                <w:sz w:val="18"/>
                <w:szCs w:val="18"/>
              </w:rPr>
              <w:t>Es. persone che non sono in grado di assumere alimenti, di espletare le funzioni fisiologiche e provvedere all’igiene personale, di deambulare, di indossare gli indumenti.</w:t>
            </w:r>
          </w:p>
          <w:p w:rsidR="007F407A" w:rsidRPr="007F407A" w:rsidRDefault="007F407A" w:rsidP="009330F6">
            <w:pPr>
              <w:widowControl w:val="0"/>
              <w:autoSpaceDE w:val="0"/>
              <w:autoSpaceDN w:val="0"/>
              <w:adjustRightInd w:val="0"/>
              <w:jc w:val="both"/>
              <w:rPr>
                <w:rFonts w:ascii="Arial" w:hAnsi="Arial" w:cs="Arial"/>
                <w:sz w:val="18"/>
                <w:szCs w:val="18"/>
              </w:rPr>
            </w:pPr>
          </w:p>
          <w:p w:rsidR="007F407A" w:rsidRPr="007F407A" w:rsidRDefault="007F407A" w:rsidP="009330F6">
            <w:pPr>
              <w:widowControl w:val="0"/>
              <w:autoSpaceDE w:val="0"/>
              <w:autoSpaceDN w:val="0"/>
              <w:adjustRightInd w:val="0"/>
              <w:jc w:val="both"/>
              <w:rPr>
                <w:rFonts w:ascii="Arial" w:hAnsi="Arial" w:cs="Arial"/>
                <w:sz w:val="18"/>
                <w:szCs w:val="18"/>
              </w:rPr>
            </w:pPr>
            <w:r w:rsidRPr="007F407A">
              <w:rPr>
                <w:rFonts w:ascii="Arial" w:hAnsi="Arial" w:cs="Arial"/>
                <w:sz w:val="18"/>
                <w:szCs w:val="18"/>
              </w:rPr>
              <w:t xml:space="preserve">Inoltre, può essere considerata non autosufficiente anche la persona che </w:t>
            </w:r>
            <w:r w:rsidRPr="007F407A">
              <w:rPr>
                <w:rFonts w:ascii="Arial" w:hAnsi="Arial" w:cs="Arial"/>
                <w:b/>
                <w:sz w:val="18"/>
                <w:szCs w:val="18"/>
              </w:rPr>
              <w:t>necessita di sorveglianza continuativa.</w:t>
            </w:r>
          </w:p>
          <w:p w:rsidR="007F407A" w:rsidRPr="007F407A" w:rsidRDefault="007F407A" w:rsidP="009330F6">
            <w:pPr>
              <w:widowControl w:val="0"/>
              <w:autoSpaceDE w:val="0"/>
              <w:autoSpaceDN w:val="0"/>
              <w:adjustRightInd w:val="0"/>
              <w:jc w:val="both"/>
              <w:rPr>
                <w:rFonts w:ascii="Arial" w:hAnsi="Arial" w:cs="Arial"/>
                <w:sz w:val="18"/>
                <w:szCs w:val="18"/>
                <w:u w:val="single"/>
              </w:rPr>
            </w:pPr>
            <w:r w:rsidRPr="007F407A">
              <w:rPr>
                <w:rFonts w:ascii="Arial" w:hAnsi="Arial" w:cs="Arial"/>
                <w:sz w:val="18"/>
                <w:szCs w:val="18"/>
              </w:rPr>
              <w:t xml:space="preserve">Lo stato di non autosufficienza deve risultare </w:t>
            </w:r>
            <w:r w:rsidRPr="007F407A">
              <w:rPr>
                <w:rFonts w:ascii="Arial" w:hAnsi="Arial" w:cs="Arial"/>
                <w:sz w:val="18"/>
                <w:szCs w:val="18"/>
                <w:u w:val="single"/>
              </w:rPr>
              <w:t>da certificazione medica.</w:t>
            </w:r>
          </w:p>
          <w:p w:rsidR="007F407A" w:rsidRPr="007F407A" w:rsidRDefault="007F407A" w:rsidP="009330F6">
            <w:pPr>
              <w:widowControl w:val="0"/>
              <w:autoSpaceDE w:val="0"/>
              <w:autoSpaceDN w:val="0"/>
              <w:adjustRightInd w:val="0"/>
              <w:jc w:val="both"/>
              <w:rPr>
                <w:rFonts w:ascii="Arial" w:hAnsi="Arial" w:cs="Arial"/>
                <w:i/>
                <w:sz w:val="18"/>
                <w:szCs w:val="18"/>
              </w:rPr>
            </w:pPr>
            <w:r w:rsidRPr="007F407A">
              <w:rPr>
                <w:rFonts w:ascii="Arial" w:hAnsi="Arial" w:cs="Arial"/>
                <w:sz w:val="18"/>
                <w:szCs w:val="18"/>
              </w:rPr>
              <w:t xml:space="preserve">La detrazione per le spese di assistenza non spetta, dunque, quando la non autosufficienza non si ricollega all’esistenza di patologie (come, per esempio, </w:t>
            </w:r>
            <w:r w:rsidRPr="007F407A">
              <w:rPr>
                <w:rFonts w:ascii="Arial" w:hAnsi="Arial" w:cs="Arial"/>
                <w:i/>
                <w:sz w:val="18"/>
                <w:szCs w:val="18"/>
              </w:rPr>
              <w:t>nel caso di assistenza ai bambini).</w:t>
            </w:r>
          </w:p>
          <w:p w:rsidR="007F407A" w:rsidRPr="007F407A" w:rsidRDefault="007F407A" w:rsidP="009330F6">
            <w:pPr>
              <w:widowControl w:val="0"/>
              <w:autoSpaceDE w:val="0"/>
              <w:autoSpaceDN w:val="0"/>
              <w:adjustRightInd w:val="0"/>
              <w:jc w:val="both"/>
              <w:rPr>
                <w:rFonts w:ascii="Arial" w:hAnsi="Arial" w:cs="Arial"/>
                <w:sz w:val="18"/>
                <w:szCs w:val="18"/>
              </w:rPr>
            </w:pPr>
          </w:p>
          <w:p w:rsidR="007F407A" w:rsidRPr="007F407A" w:rsidRDefault="007F407A" w:rsidP="009330F6">
            <w:pPr>
              <w:widowControl w:val="0"/>
              <w:autoSpaceDE w:val="0"/>
              <w:autoSpaceDN w:val="0"/>
              <w:adjustRightInd w:val="0"/>
              <w:jc w:val="both"/>
              <w:rPr>
                <w:rFonts w:ascii="Arial" w:hAnsi="Arial" w:cs="Arial"/>
                <w:sz w:val="18"/>
                <w:szCs w:val="18"/>
              </w:rPr>
            </w:pPr>
            <w:r w:rsidRPr="007F407A">
              <w:rPr>
                <w:rFonts w:ascii="Arial" w:hAnsi="Arial" w:cs="Arial"/>
                <w:sz w:val="18"/>
                <w:szCs w:val="18"/>
              </w:rPr>
              <w:t xml:space="preserve">La detrazione spetta anche per le spese sostenute per i </w:t>
            </w:r>
            <w:r w:rsidRPr="007F407A">
              <w:rPr>
                <w:rFonts w:ascii="Arial" w:hAnsi="Arial" w:cs="Arial"/>
                <w:b/>
                <w:sz w:val="18"/>
                <w:szCs w:val="18"/>
              </w:rPr>
              <w:t>familiari non a carico</w:t>
            </w:r>
            <w:r w:rsidRPr="007F407A">
              <w:rPr>
                <w:rFonts w:ascii="Arial" w:hAnsi="Arial" w:cs="Arial"/>
                <w:sz w:val="18"/>
                <w:szCs w:val="18"/>
              </w:rPr>
              <w:t>.</w:t>
            </w:r>
          </w:p>
          <w:p w:rsidR="007F407A" w:rsidRPr="007F407A" w:rsidRDefault="007F407A" w:rsidP="009330F6">
            <w:pPr>
              <w:widowControl w:val="0"/>
              <w:autoSpaceDE w:val="0"/>
              <w:autoSpaceDN w:val="0"/>
              <w:adjustRightInd w:val="0"/>
              <w:jc w:val="both"/>
              <w:rPr>
                <w:rFonts w:ascii="Arial" w:hAnsi="Arial" w:cs="Arial"/>
                <w:sz w:val="18"/>
                <w:szCs w:val="18"/>
              </w:rPr>
            </w:pPr>
            <w:r w:rsidRPr="007F407A">
              <w:rPr>
                <w:rFonts w:ascii="Arial" w:hAnsi="Arial" w:cs="Arial"/>
                <w:sz w:val="18"/>
                <w:szCs w:val="18"/>
              </w:rPr>
              <w:t>Le spese devono risultare da idonea documentazione, che può anche consistere in una ricevuta debitamente firmata, rilasciata dall’addetto all’assistenza, e deve contenere gli estremi anagrafici e il codice fiscale di chi effettua il pagamento e di chi presta l’assistenza.</w:t>
            </w:r>
          </w:p>
          <w:p w:rsidR="007F407A" w:rsidRPr="007F407A" w:rsidRDefault="007F407A" w:rsidP="009330F6">
            <w:pPr>
              <w:widowControl w:val="0"/>
              <w:autoSpaceDE w:val="0"/>
              <w:autoSpaceDN w:val="0"/>
              <w:adjustRightInd w:val="0"/>
              <w:jc w:val="both"/>
              <w:rPr>
                <w:rFonts w:ascii="Arial" w:hAnsi="Arial" w:cs="Arial"/>
                <w:sz w:val="18"/>
                <w:szCs w:val="18"/>
                <w:u w:val="single"/>
              </w:rPr>
            </w:pPr>
            <w:r w:rsidRPr="007F407A">
              <w:rPr>
                <w:rFonts w:ascii="Arial" w:hAnsi="Arial" w:cs="Arial"/>
                <w:sz w:val="18"/>
                <w:szCs w:val="18"/>
              </w:rPr>
              <w:t xml:space="preserve">Se la spesa è sostenuta in favore di un familiare, nella ricevuta devono essere indicati anche gli </w:t>
            </w:r>
            <w:r w:rsidRPr="007F407A">
              <w:rPr>
                <w:rFonts w:ascii="Arial" w:hAnsi="Arial" w:cs="Arial"/>
                <w:sz w:val="18"/>
                <w:szCs w:val="18"/>
                <w:u w:val="single"/>
              </w:rPr>
              <w:t>estremi anagrafici e il codice</w:t>
            </w:r>
          </w:p>
          <w:p w:rsidR="007F407A" w:rsidRPr="007F407A" w:rsidRDefault="007F407A" w:rsidP="009330F6">
            <w:pPr>
              <w:widowControl w:val="0"/>
              <w:autoSpaceDE w:val="0"/>
              <w:autoSpaceDN w:val="0"/>
              <w:adjustRightInd w:val="0"/>
              <w:jc w:val="both"/>
              <w:rPr>
                <w:rFonts w:ascii="Arial" w:hAnsi="Arial" w:cs="Arial"/>
                <w:sz w:val="18"/>
                <w:szCs w:val="18"/>
                <w:u w:val="single"/>
              </w:rPr>
            </w:pPr>
            <w:r w:rsidRPr="007F407A">
              <w:rPr>
                <w:rFonts w:ascii="Arial" w:hAnsi="Arial" w:cs="Arial"/>
                <w:sz w:val="18"/>
                <w:szCs w:val="18"/>
                <w:u w:val="single"/>
              </w:rPr>
              <w:t>fiscale di quest’ultimo.</w:t>
            </w:r>
          </w:p>
          <w:p w:rsidR="007F407A" w:rsidRPr="007F407A" w:rsidRDefault="007F407A" w:rsidP="009330F6">
            <w:pPr>
              <w:widowControl w:val="0"/>
              <w:autoSpaceDE w:val="0"/>
              <w:autoSpaceDN w:val="0"/>
              <w:adjustRightInd w:val="0"/>
              <w:jc w:val="both"/>
              <w:rPr>
                <w:rFonts w:ascii="Arial" w:hAnsi="Arial" w:cs="Arial"/>
                <w:sz w:val="18"/>
                <w:szCs w:val="18"/>
                <w:u w:val="single"/>
              </w:rPr>
            </w:pPr>
          </w:p>
          <w:p w:rsidR="007F407A" w:rsidRPr="007F407A" w:rsidRDefault="007F407A" w:rsidP="009330F6">
            <w:pPr>
              <w:widowControl w:val="0"/>
              <w:autoSpaceDE w:val="0"/>
              <w:autoSpaceDN w:val="0"/>
              <w:adjustRightInd w:val="0"/>
              <w:jc w:val="both"/>
              <w:rPr>
                <w:rFonts w:ascii="Arial" w:hAnsi="Arial" w:cs="Arial"/>
                <w:b/>
                <w:sz w:val="18"/>
                <w:szCs w:val="18"/>
              </w:rPr>
            </w:pPr>
            <w:r w:rsidRPr="007F407A">
              <w:rPr>
                <w:rFonts w:ascii="Arial" w:hAnsi="Arial" w:cs="Arial"/>
                <w:b/>
                <w:color w:val="231F20"/>
                <w:sz w:val="18"/>
                <w:szCs w:val="18"/>
              </w:rPr>
              <w:t>L’importo deve comprendere le spese indicate nella sezione “Oneri detraibili” della Certificazione Unica con il codice onere 15.</w:t>
            </w: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sz w:val="18"/>
                <w:szCs w:val="18"/>
              </w:rPr>
            </w:pPr>
            <w:r w:rsidRPr="007F407A">
              <w:rPr>
                <w:rFonts w:ascii="Arial" w:hAnsi="Arial" w:cs="Arial"/>
                <w:sz w:val="18"/>
                <w:szCs w:val="18"/>
              </w:rPr>
              <w:t>Il contribuente può fruire della detrazione, fino a un importo massimo di 2.100 euro, solo se il reddito complessivo non supera i 40.000 euro.</w:t>
            </w:r>
          </w:p>
          <w:p w:rsidR="007F407A" w:rsidRPr="007F407A" w:rsidRDefault="007F407A" w:rsidP="009330F6">
            <w:pPr>
              <w:widowControl w:val="0"/>
              <w:autoSpaceDE w:val="0"/>
              <w:autoSpaceDN w:val="0"/>
              <w:adjustRightInd w:val="0"/>
              <w:jc w:val="center"/>
              <w:rPr>
                <w:rFonts w:ascii="Arial" w:hAnsi="Arial" w:cs="Arial"/>
                <w:sz w:val="18"/>
                <w:szCs w:val="18"/>
              </w:rPr>
            </w:pPr>
          </w:p>
          <w:p w:rsidR="007F407A" w:rsidRPr="007F407A" w:rsidRDefault="007F407A" w:rsidP="009330F6">
            <w:pPr>
              <w:widowControl w:val="0"/>
              <w:autoSpaceDE w:val="0"/>
              <w:autoSpaceDN w:val="0"/>
              <w:adjustRightInd w:val="0"/>
              <w:jc w:val="center"/>
              <w:rPr>
                <w:rFonts w:ascii="Arial" w:hAnsi="Arial" w:cs="Arial"/>
                <w:sz w:val="18"/>
                <w:szCs w:val="18"/>
              </w:rPr>
            </w:pPr>
            <w:r w:rsidRPr="007F407A">
              <w:rPr>
                <w:rFonts w:ascii="Arial" w:hAnsi="Arial" w:cs="Arial"/>
                <w:sz w:val="18"/>
                <w:szCs w:val="18"/>
              </w:rPr>
              <w:t>Nel limite di reddito deve essere computato anche il reddito dei fabbricati assoggettato alla cedolare secca sulle locazioni.</w:t>
            </w:r>
          </w:p>
          <w:p w:rsidR="007F407A" w:rsidRPr="007F407A" w:rsidRDefault="007F407A" w:rsidP="009330F6">
            <w:pPr>
              <w:widowControl w:val="0"/>
              <w:autoSpaceDE w:val="0"/>
              <w:autoSpaceDN w:val="0"/>
              <w:adjustRightInd w:val="0"/>
              <w:jc w:val="center"/>
              <w:rPr>
                <w:rFonts w:ascii="Arial" w:hAnsi="Arial" w:cs="Arial"/>
                <w:sz w:val="18"/>
                <w:szCs w:val="18"/>
              </w:rPr>
            </w:pPr>
            <w:r w:rsidRPr="007F407A">
              <w:rPr>
                <w:rFonts w:ascii="Arial" w:hAnsi="Arial" w:cs="Arial"/>
                <w:sz w:val="18"/>
                <w:szCs w:val="18"/>
              </w:rPr>
              <w:t>Il limite di 2.100 euro è riferito al singolo contribuente a prescindere dal numero delle persone cui si riferisce l’assistenza.</w:t>
            </w:r>
          </w:p>
          <w:p w:rsidR="007F407A" w:rsidRPr="007F407A" w:rsidRDefault="007F407A" w:rsidP="009330F6">
            <w:pPr>
              <w:widowControl w:val="0"/>
              <w:autoSpaceDE w:val="0"/>
              <w:autoSpaceDN w:val="0"/>
              <w:adjustRightInd w:val="0"/>
              <w:jc w:val="center"/>
              <w:rPr>
                <w:rFonts w:ascii="Arial" w:hAnsi="Arial" w:cs="Arial"/>
                <w:sz w:val="18"/>
                <w:szCs w:val="18"/>
              </w:rPr>
            </w:pPr>
          </w:p>
          <w:p w:rsidR="007F407A" w:rsidRPr="007F407A" w:rsidRDefault="007F407A" w:rsidP="009330F6">
            <w:pPr>
              <w:widowControl w:val="0"/>
              <w:autoSpaceDE w:val="0"/>
              <w:autoSpaceDN w:val="0"/>
              <w:adjustRightInd w:val="0"/>
              <w:jc w:val="center"/>
              <w:rPr>
                <w:rFonts w:ascii="Arial" w:hAnsi="Arial" w:cs="Arial"/>
                <w:i/>
                <w:sz w:val="18"/>
                <w:szCs w:val="18"/>
              </w:rPr>
            </w:pPr>
            <w:r w:rsidRPr="007F407A">
              <w:rPr>
                <w:rFonts w:ascii="Arial" w:hAnsi="Arial" w:cs="Arial"/>
                <w:i/>
                <w:sz w:val="18"/>
                <w:szCs w:val="18"/>
              </w:rPr>
              <w:t>Ad esempio, se un contribuente ha sostenuto spese per sé e per un familiare, l’importo da indicare in questo rigo non può superare 2.100 euro.</w:t>
            </w:r>
          </w:p>
          <w:p w:rsidR="007F407A" w:rsidRPr="007F407A" w:rsidRDefault="007F407A" w:rsidP="009330F6">
            <w:pPr>
              <w:widowControl w:val="0"/>
              <w:autoSpaceDE w:val="0"/>
              <w:autoSpaceDN w:val="0"/>
              <w:adjustRightInd w:val="0"/>
              <w:jc w:val="center"/>
              <w:rPr>
                <w:rFonts w:ascii="Arial" w:hAnsi="Arial" w:cs="Arial"/>
                <w:i/>
                <w:sz w:val="18"/>
                <w:szCs w:val="18"/>
              </w:rPr>
            </w:pPr>
            <w:r w:rsidRPr="007F407A">
              <w:rPr>
                <w:rFonts w:ascii="Arial" w:hAnsi="Arial" w:cs="Arial"/>
                <w:i/>
                <w:sz w:val="18"/>
                <w:szCs w:val="18"/>
              </w:rPr>
              <w:t>Se più familiari hanno sostenuto spese per assistere lo stesso familiare, il limite massimo di 2.100, euro deve essere ripartito tra coloro che hanno sostenuto la spesa.</w:t>
            </w:r>
          </w:p>
          <w:p w:rsidR="007F407A" w:rsidRPr="007F407A" w:rsidRDefault="007F407A" w:rsidP="009330F6">
            <w:pPr>
              <w:widowControl w:val="0"/>
              <w:autoSpaceDE w:val="0"/>
              <w:autoSpaceDN w:val="0"/>
              <w:adjustRightInd w:val="0"/>
              <w:jc w:val="center"/>
              <w:rPr>
                <w:rFonts w:ascii="Arial" w:hAnsi="Arial" w:cs="Arial"/>
                <w:color w:val="231F20"/>
                <w:sz w:val="18"/>
                <w:szCs w:val="18"/>
              </w:rPr>
            </w:pPr>
          </w:p>
        </w:tc>
      </w:tr>
      <w:tr w:rsidR="007F407A" w:rsidRPr="00933911" w:rsidTr="00C9375D">
        <w:trPr>
          <w:cantSplit/>
          <w:trHeight w:val="397"/>
        </w:trPr>
        <w:tc>
          <w:tcPr>
            <w:tcW w:w="662" w:type="dxa"/>
            <w:vMerge w:val="restart"/>
            <w:vAlign w:val="center"/>
          </w:tcPr>
          <w:p w:rsidR="007F407A" w:rsidRDefault="007F407A" w:rsidP="009305EB">
            <w:pPr>
              <w:tabs>
                <w:tab w:val="left" w:pos="142"/>
                <w:tab w:val="num" w:pos="1260"/>
              </w:tabs>
              <w:ind w:left="284"/>
              <w:rPr>
                <w:rFonts w:ascii="Arial" w:hAnsi="Arial" w:cs="Arial"/>
                <w:sz w:val="18"/>
                <w:szCs w:val="18"/>
              </w:rPr>
            </w:pPr>
          </w:p>
          <w:p w:rsidR="009305EB" w:rsidRPr="007F407A" w:rsidRDefault="009305EB" w:rsidP="00B92B57">
            <w:pPr>
              <w:numPr>
                <w:ilvl w:val="0"/>
                <w:numId w:val="2"/>
              </w:numPr>
              <w:tabs>
                <w:tab w:val="left" w:pos="142"/>
                <w:tab w:val="num" w:pos="1260"/>
              </w:tabs>
              <w:ind w:left="284"/>
              <w:jc w:val="center"/>
              <w:rPr>
                <w:rFonts w:ascii="Arial" w:hAnsi="Arial" w:cs="Arial"/>
                <w:sz w:val="18"/>
                <w:szCs w:val="18"/>
              </w:rPr>
            </w:pPr>
            <w:r w:rsidRPr="007F407A">
              <w:rPr>
                <w:rFonts w:ascii="Arial" w:hAnsi="Arial" w:cs="Arial"/>
                <w:sz w:val="18"/>
                <w:szCs w:val="18"/>
              </w:rPr>
              <w:sym w:font="Symbol" w:char="F0D6"/>
            </w:r>
          </w:p>
        </w:tc>
        <w:tc>
          <w:tcPr>
            <w:tcW w:w="7135" w:type="dxa"/>
            <w:vMerge w:val="restart"/>
            <w:shd w:val="clear" w:color="auto" w:fill="FFFFFF"/>
            <w:vAlign w:val="center"/>
          </w:tcPr>
          <w:p w:rsidR="009305EB" w:rsidRDefault="009305EB" w:rsidP="009330F6">
            <w:pPr>
              <w:ind w:left="102" w:right="102"/>
              <w:jc w:val="both"/>
              <w:rPr>
                <w:rFonts w:ascii="Arial" w:hAnsi="Arial" w:cs="Arial"/>
                <w:b/>
                <w:sz w:val="18"/>
                <w:szCs w:val="18"/>
              </w:rPr>
            </w:pPr>
          </w:p>
          <w:p w:rsidR="007F407A" w:rsidRPr="007F407A" w:rsidRDefault="007F407A" w:rsidP="009330F6">
            <w:pPr>
              <w:ind w:left="102" w:right="102"/>
              <w:jc w:val="both"/>
              <w:rPr>
                <w:rFonts w:ascii="Arial" w:hAnsi="Arial" w:cs="Arial"/>
                <w:sz w:val="18"/>
                <w:szCs w:val="18"/>
              </w:rPr>
            </w:pPr>
            <w:r w:rsidRPr="007F407A">
              <w:rPr>
                <w:rFonts w:ascii="Arial" w:hAnsi="Arial" w:cs="Arial"/>
                <w:b/>
                <w:sz w:val="18"/>
                <w:szCs w:val="18"/>
              </w:rPr>
              <w:t xml:space="preserve">Rigo E8 – codice 16 - </w:t>
            </w:r>
            <w:r w:rsidRPr="007F407A">
              <w:rPr>
                <w:rFonts w:ascii="Arial" w:hAnsi="Arial" w:cs="Arial"/>
                <w:sz w:val="18"/>
                <w:szCs w:val="18"/>
              </w:rPr>
              <w:t>Spese per attività praticate dai ragazzi.</w:t>
            </w:r>
          </w:p>
          <w:p w:rsidR="007F407A" w:rsidRPr="007F407A" w:rsidRDefault="007F407A" w:rsidP="009330F6">
            <w:pPr>
              <w:ind w:left="102" w:right="102"/>
              <w:jc w:val="both"/>
              <w:rPr>
                <w:rFonts w:ascii="Arial" w:hAnsi="Arial" w:cs="Arial"/>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La detrazione riguarda le spese sostenute per l’iscrizione annuale e l’abbonamento, per i ragazzi di età compresa tra 5 e 18 anni, ad associazioni sportive, palestre, piscine ed altre strutture e impianti sportivi destinati alla pratica sportiva dilettantistica.</w:t>
            </w: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La detrazione spetta anche se le spese sono state sostenute per i </w:t>
            </w:r>
            <w:r w:rsidRPr="007F407A">
              <w:rPr>
                <w:rFonts w:ascii="Arial" w:hAnsi="Arial" w:cs="Arial"/>
                <w:color w:val="231F20"/>
                <w:sz w:val="18"/>
                <w:szCs w:val="18"/>
                <w:u w:val="single"/>
              </w:rPr>
              <w:t>familiari fiscalmente a carico</w:t>
            </w:r>
            <w:r w:rsidRPr="007F407A">
              <w:rPr>
                <w:rFonts w:ascii="Arial" w:hAnsi="Arial" w:cs="Arial"/>
                <w:color w:val="231F20"/>
                <w:sz w:val="18"/>
                <w:szCs w:val="18"/>
              </w:rPr>
              <w:t xml:space="preserve"> (ad esempio figli).</w:t>
            </w: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La detrazione può essere ripartita tra gli aventi diritto (ad esempio i genitori). In questo caso sul documento di spesa va indicata la quota detratta da ognuno di essi. </w:t>
            </w: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u w:val="single"/>
              </w:rPr>
              <w:t>Se la spesa riguarda più di un ragazzo, occorre compilare più righi da E8 a E12 riportando in ognuno di essi il codice 16 e la spesa sostenuta con riferimento a ciascun ragazzo</w:t>
            </w:r>
            <w:r w:rsidRPr="007F407A">
              <w:rPr>
                <w:rFonts w:ascii="Arial" w:hAnsi="Arial" w:cs="Arial"/>
                <w:color w:val="231F20"/>
                <w:sz w:val="18"/>
                <w:szCs w:val="18"/>
              </w:rPr>
              <w:t>.</w:t>
            </w:r>
          </w:p>
          <w:p w:rsidR="007F407A" w:rsidRPr="007F407A" w:rsidRDefault="007F407A" w:rsidP="009330F6">
            <w:pPr>
              <w:ind w:right="102"/>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Per fruire della detrazione il contribuente deve acquisire e conservare il bollettino bancario o postale, o la fattura, ricevuta o quietanza</w:t>
            </w: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di pagamento da cui risulti:</w:t>
            </w:r>
          </w:p>
          <w:p w:rsidR="007F407A" w:rsidRPr="007F407A" w:rsidRDefault="007F407A" w:rsidP="00B92B57">
            <w:pPr>
              <w:pStyle w:val="Paragrafoelenco"/>
              <w:widowControl w:val="0"/>
              <w:numPr>
                <w:ilvl w:val="0"/>
                <w:numId w:val="22"/>
              </w:numPr>
              <w:autoSpaceDE w:val="0"/>
              <w:autoSpaceDN w:val="0"/>
              <w:adjustRightInd w:val="0"/>
              <w:spacing w:after="200" w:line="276" w:lineRule="auto"/>
              <w:rPr>
                <w:rFonts w:ascii="Arial" w:hAnsi="Arial" w:cs="Arial"/>
                <w:color w:val="231F20"/>
                <w:sz w:val="18"/>
                <w:szCs w:val="18"/>
              </w:rPr>
            </w:pPr>
            <w:r w:rsidRPr="007F407A">
              <w:rPr>
                <w:rFonts w:ascii="Arial" w:hAnsi="Arial" w:cs="Arial"/>
                <w:color w:val="231F20"/>
                <w:sz w:val="18"/>
                <w:szCs w:val="18"/>
              </w:rPr>
              <w:t>la ditta, denominazione o ragione sociale e la sede legale, o, se persona fisica, il nome cognome e la residenza, nonché il codice fiscale dei soggetti che hanno reso la prestazione;</w:t>
            </w:r>
          </w:p>
          <w:p w:rsidR="007F407A" w:rsidRPr="007F407A" w:rsidRDefault="007F407A" w:rsidP="00B92B57">
            <w:pPr>
              <w:pStyle w:val="Paragrafoelenco"/>
              <w:widowControl w:val="0"/>
              <w:numPr>
                <w:ilvl w:val="0"/>
                <w:numId w:val="21"/>
              </w:numPr>
              <w:autoSpaceDE w:val="0"/>
              <w:autoSpaceDN w:val="0"/>
              <w:adjustRightInd w:val="0"/>
              <w:spacing w:after="200" w:line="276" w:lineRule="auto"/>
              <w:rPr>
                <w:rFonts w:ascii="Arial" w:hAnsi="Arial" w:cs="Arial"/>
                <w:color w:val="231F20"/>
                <w:sz w:val="18"/>
                <w:szCs w:val="18"/>
              </w:rPr>
            </w:pPr>
            <w:r w:rsidRPr="007F407A">
              <w:rPr>
                <w:rFonts w:ascii="Arial" w:hAnsi="Arial" w:cs="Arial"/>
                <w:color w:val="231F20"/>
                <w:sz w:val="18"/>
                <w:szCs w:val="18"/>
              </w:rPr>
              <w:t>la causale del pagamento;</w:t>
            </w:r>
          </w:p>
          <w:p w:rsidR="007F407A" w:rsidRPr="007F407A" w:rsidRDefault="007F407A" w:rsidP="00B92B57">
            <w:pPr>
              <w:pStyle w:val="Paragrafoelenco"/>
              <w:widowControl w:val="0"/>
              <w:numPr>
                <w:ilvl w:val="0"/>
                <w:numId w:val="21"/>
              </w:numPr>
              <w:autoSpaceDE w:val="0"/>
              <w:autoSpaceDN w:val="0"/>
              <w:adjustRightInd w:val="0"/>
              <w:spacing w:after="200" w:line="276" w:lineRule="auto"/>
              <w:rPr>
                <w:rFonts w:ascii="Arial" w:hAnsi="Arial" w:cs="Arial"/>
                <w:color w:val="231F20"/>
                <w:sz w:val="18"/>
                <w:szCs w:val="18"/>
              </w:rPr>
            </w:pPr>
            <w:r w:rsidRPr="007F407A">
              <w:rPr>
                <w:rFonts w:ascii="Arial" w:hAnsi="Arial" w:cs="Arial"/>
                <w:color w:val="231F20"/>
                <w:sz w:val="18"/>
                <w:szCs w:val="18"/>
              </w:rPr>
              <w:t>l’attività sportiva esercitata;</w:t>
            </w:r>
          </w:p>
          <w:p w:rsidR="007F407A" w:rsidRPr="007F407A" w:rsidRDefault="007F407A" w:rsidP="00B92B57">
            <w:pPr>
              <w:pStyle w:val="Paragrafoelenco"/>
              <w:widowControl w:val="0"/>
              <w:numPr>
                <w:ilvl w:val="0"/>
                <w:numId w:val="21"/>
              </w:numPr>
              <w:autoSpaceDE w:val="0"/>
              <w:autoSpaceDN w:val="0"/>
              <w:adjustRightInd w:val="0"/>
              <w:spacing w:after="200" w:line="276" w:lineRule="auto"/>
              <w:rPr>
                <w:rFonts w:ascii="Arial" w:hAnsi="Arial" w:cs="Arial"/>
                <w:color w:val="231F20"/>
                <w:sz w:val="18"/>
                <w:szCs w:val="18"/>
              </w:rPr>
            </w:pPr>
            <w:r w:rsidRPr="007F407A">
              <w:rPr>
                <w:rFonts w:ascii="Arial" w:hAnsi="Arial" w:cs="Arial"/>
                <w:color w:val="231F20"/>
                <w:sz w:val="18"/>
                <w:szCs w:val="18"/>
              </w:rPr>
              <w:t>l’importo pagato;</w:t>
            </w:r>
          </w:p>
          <w:p w:rsidR="007F407A" w:rsidRPr="007F407A" w:rsidRDefault="007F407A" w:rsidP="00B92B57">
            <w:pPr>
              <w:pStyle w:val="Paragrafoelenco"/>
              <w:widowControl w:val="0"/>
              <w:numPr>
                <w:ilvl w:val="0"/>
                <w:numId w:val="21"/>
              </w:numPr>
              <w:autoSpaceDE w:val="0"/>
              <w:autoSpaceDN w:val="0"/>
              <w:adjustRightInd w:val="0"/>
              <w:spacing w:after="200" w:line="276" w:lineRule="auto"/>
              <w:rPr>
                <w:rFonts w:ascii="Arial" w:hAnsi="Arial" w:cs="Arial"/>
                <w:color w:val="231F20"/>
                <w:sz w:val="18"/>
                <w:szCs w:val="18"/>
              </w:rPr>
            </w:pPr>
            <w:r w:rsidRPr="007F407A">
              <w:rPr>
                <w:rFonts w:ascii="Arial" w:hAnsi="Arial" w:cs="Arial"/>
                <w:color w:val="231F20"/>
                <w:sz w:val="18"/>
                <w:szCs w:val="18"/>
              </w:rPr>
              <w:t>i dati anagrafici di chi pratica l’attività sportiva e il codice fiscale di chi effettua il pagamento.</w:t>
            </w:r>
          </w:p>
          <w:p w:rsidR="007F407A" w:rsidRPr="007F407A" w:rsidRDefault="007F407A" w:rsidP="009330F6">
            <w:pPr>
              <w:ind w:right="102"/>
              <w:jc w:val="both"/>
              <w:rPr>
                <w:rFonts w:ascii="Arial" w:hAnsi="Arial" w:cs="Arial"/>
                <w:b/>
                <w:sz w:val="18"/>
                <w:szCs w:val="18"/>
              </w:rPr>
            </w:pPr>
            <w:r w:rsidRPr="007F407A">
              <w:rPr>
                <w:rFonts w:ascii="Arial" w:hAnsi="Arial" w:cs="Arial"/>
                <w:b/>
                <w:color w:val="231F20"/>
                <w:sz w:val="18"/>
                <w:szCs w:val="18"/>
              </w:rPr>
              <w:t>L’importo deve comprendere le spese indicate nella sezione “Oneri detraibili” della Certificazione Unica con il codice onere 16.</w:t>
            </w:r>
          </w:p>
        </w:tc>
        <w:tc>
          <w:tcPr>
            <w:tcW w:w="1984" w:type="dxa"/>
            <w:vMerge w:val="restart"/>
            <w:vAlign w:val="center"/>
          </w:tcPr>
          <w:p w:rsidR="009305EB" w:rsidRDefault="009305EB" w:rsidP="009330F6">
            <w:pPr>
              <w:jc w:val="center"/>
              <w:rPr>
                <w:rFonts w:ascii="Arial" w:hAnsi="Arial" w:cs="Arial"/>
                <w:sz w:val="18"/>
                <w:szCs w:val="18"/>
              </w:rPr>
            </w:pPr>
          </w:p>
          <w:p w:rsidR="007F407A" w:rsidRPr="007F407A" w:rsidRDefault="007F407A" w:rsidP="009330F6">
            <w:pPr>
              <w:jc w:val="center"/>
              <w:rPr>
                <w:rFonts w:ascii="Arial" w:hAnsi="Arial" w:cs="Arial"/>
                <w:sz w:val="18"/>
                <w:szCs w:val="18"/>
              </w:rPr>
            </w:pPr>
            <w:r w:rsidRPr="007F407A">
              <w:rPr>
                <w:rFonts w:ascii="Arial" w:hAnsi="Arial" w:cs="Arial"/>
                <w:sz w:val="18"/>
                <w:szCs w:val="18"/>
              </w:rPr>
              <w:t>€210,00 a ragazzo come spesa complessiva</w:t>
            </w:r>
          </w:p>
        </w:tc>
      </w:tr>
      <w:tr w:rsidR="007F407A" w:rsidRPr="00933911" w:rsidTr="00C9375D">
        <w:trPr>
          <w:cantSplit/>
          <w:trHeight w:val="397"/>
        </w:trPr>
        <w:tc>
          <w:tcPr>
            <w:tcW w:w="662" w:type="dxa"/>
            <w:vMerge/>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vMerge/>
            <w:shd w:val="clear" w:color="auto" w:fill="FFFFFF"/>
            <w:vAlign w:val="center"/>
          </w:tcPr>
          <w:p w:rsidR="007F407A" w:rsidRPr="007F407A" w:rsidRDefault="007F407A" w:rsidP="009330F6">
            <w:pPr>
              <w:ind w:left="102" w:right="102"/>
              <w:jc w:val="both"/>
              <w:rPr>
                <w:rFonts w:ascii="Arial" w:hAnsi="Arial" w:cs="Arial"/>
                <w:sz w:val="18"/>
                <w:szCs w:val="18"/>
              </w:rPr>
            </w:pPr>
          </w:p>
        </w:tc>
        <w:tc>
          <w:tcPr>
            <w:tcW w:w="1984" w:type="dxa"/>
            <w:vMerge/>
            <w:vAlign w:val="center"/>
          </w:tcPr>
          <w:p w:rsidR="007F407A" w:rsidRPr="007F407A" w:rsidRDefault="007F407A" w:rsidP="009330F6">
            <w:pPr>
              <w:jc w:val="center"/>
              <w:rPr>
                <w:rFonts w:ascii="Arial" w:hAnsi="Arial" w:cs="Arial"/>
                <w:sz w:val="18"/>
                <w:szCs w:val="18"/>
              </w:rPr>
            </w:pPr>
          </w:p>
        </w:tc>
      </w:tr>
      <w:tr w:rsidR="007F407A" w:rsidRPr="00933911" w:rsidTr="00C9375D">
        <w:trPr>
          <w:cantSplit/>
          <w:trHeight w:val="397"/>
        </w:trPr>
        <w:tc>
          <w:tcPr>
            <w:tcW w:w="662" w:type="dxa"/>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 xml:space="preserve">Rigo E8 – codice 17- </w:t>
            </w:r>
            <w:r w:rsidRPr="007F407A">
              <w:rPr>
                <w:rFonts w:ascii="Arial" w:hAnsi="Arial" w:cs="Arial"/>
                <w:color w:val="231F20"/>
                <w:sz w:val="18"/>
                <w:szCs w:val="18"/>
              </w:rPr>
              <w:t xml:space="preserve"> </w:t>
            </w:r>
            <w:r w:rsidRPr="007F407A">
              <w:rPr>
                <w:rFonts w:ascii="Arial" w:hAnsi="Arial" w:cs="Arial"/>
                <w:b/>
                <w:color w:val="231F20"/>
                <w:sz w:val="18"/>
                <w:szCs w:val="18"/>
              </w:rPr>
              <w:t>compensi</w:t>
            </w:r>
            <w:r w:rsidRPr="007F407A">
              <w:rPr>
                <w:rFonts w:ascii="Arial" w:hAnsi="Arial" w:cs="Arial"/>
                <w:color w:val="231F20"/>
                <w:sz w:val="18"/>
                <w:szCs w:val="18"/>
              </w:rPr>
              <w:t xml:space="preserve">, comunque denominati, pagati a soggetti di </w:t>
            </w:r>
            <w:r w:rsidRPr="007F407A">
              <w:rPr>
                <w:rFonts w:ascii="Arial" w:hAnsi="Arial" w:cs="Arial"/>
                <w:b/>
                <w:color w:val="231F20"/>
                <w:sz w:val="18"/>
                <w:szCs w:val="18"/>
              </w:rPr>
              <w:t>intermediazione immobiliare</w:t>
            </w:r>
            <w:r w:rsidRPr="007F407A">
              <w:rPr>
                <w:rFonts w:ascii="Arial" w:hAnsi="Arial" w:cs="Arial"/>
                <w:color w:val="231F20"/>
                <w:sz w:val="18"/>
                <w:szCs w:val="18"/>
              </w:rPr>
              <w:t xml:space="preserve"> per l’acquisto dell’immobile da adibire ad abitazione principale.</w:t>
            </w:r>
          </w:p>
          <w:p w:rsidR="007F407A" w:rsidRPr="007F407A" w:rsidRDefault="007F407A" w:rsidP="009330F6">
            <w:pPr>
              <w:ind w:left="102" w:right="102"/>
              <w:jc w:val="both"/>
              <w:rPr>
                <w:rFonts w:ascii="Arial" w:hAnsi="Arial" w:cs="Arial"/>
                <w:color w:val="231F20"/>
                <w:sz w:val="18"/>
                <w:szCs w:val="18"/>
              </w:rPr>
            </w:pPr>
          </w:p>
          <w:p w:rsidR="007F407A" w:rsidRPr="007F407A" w:rsidRDefault="007F407A" w:rsidP="009330F6">
            <w:pPr>
              <w:ind w:right="102"/>
              <w:jc w:val="both"/>
              <w:rPr>
                <w:rFonts w:ascii="Arial" w:hAnsi="Arial" w:cs="Arial"/>
                <w:b/>
                <w:sz w:val="18"/>
                <w:szCs w:val="18"/>
              </w:rPr>
            </w:pPr>
            <w:r w:rsidRPr="007F407A">
              <w:rPr>
                <w:rFonts w:ascii="Arial" w:hAnsi="Arial" w:cs="Arial"/>
                <w:b/>
                <w:color w:val="231F20"/>
                <w:sz w:val="18"/>
                <w:szCs w:val="18"/>
              </w:rPr>
              <w:t>L’importo deve comprendere le spese indicate nella sezione “Oneri detraibili” della Certificazione Unica con il codice onere 17.</w:t>
            </w: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L’importo da indicare nel rigo non può essere superiore a 1.000 euro.</w:t>
            </w:r>
          </w:p>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Se l’unità immobiliare è acquistata da più persone, la detrazione, nel limite di 1.000 euro, va ripartita tra i comproprietari in base alla percentuale di proprietà.</w:t>
            </w:r>
          </w:p>
          <w:p w:rsidR="007F407A" w:rsidRPr="007F407A" w:rsidRDefault="007F407A" w:rsidP="009330F6">
            <w:pPr>
              <w:jc w:val="center"/>
              <w:rPr>
                <w:rFonts w:ascii="Arial" w:hAnsi="Arial" w:cs="Arial"/>
                <w:sz w:val="18"/>
                <w:szCs w:val="18"/>
              </w:rPr>
            </w:pPr>
          </w:p>
        </w:tc>
      </w:tr>
      <w:tr w:rsidR="007F407A" w:rsidRPr="00933911" w:rsidTr="00C9375D">
        <w:trPr>
          <w:cantSplit/>
          <w:trHeight w:val="397"/>
        </w:trPr>
        <w:tc>
          <w:tcPr>
            <w:tcW w:w="662" w:type="dxa"/>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 xml:space="preserve">Rigo E8 – codice 18 - </w:t>
            </w:r>
            <w:r w:rsidRPr="007F407A">
              <w:rPr>
                <w:rFonts w:ascii="Arial" w:hAnsi="Arial" w:cs="Arial"/>
                <w:color w:val="231F20"/>
                <w:sz w:val="18"/>
                <w:szCs w:val="18"/>
              </w:rPr>
              <w:t xml:space="preserve"> </w:t>
            </w:r>
            <w:r w:rsidRPr="007F407A">
              <w:rPr>
                <w:rFonts w:ascii="Arial" w:hAnsi="Arial" w:cs="Arial"/>
                <w:b/>
                <w:color w:val="231F20"/>
                <w:sz w:val="18"/>
                <w:szCs w:val="18"/>
              </w:rPr>
              <w:t xml:space="preserve">spese sostenute dagli studenti universitari </w:t>
            </w:r>
            <w:r w:rsidRPr="007F407A">
              <w:rPr>
                <w:rFonts w:ascii="Arial" w:hAnsi="Arial" w:cs="Arial"/>
                <w:color w:val="231F20"/>
                <w:sz w:val="18"/>
                <w:szCs w:val="18"/>
              </w:rPr>
              <w:t xml:space="preserve">iscritti a un corso di laurea di un’università situata in un Comune diverso da quello di residenza </w:t>
            </w:r>
            <w:r w:rsidRPr="007F407A">
              <w:rPr>
                <w:rFonts w:ascii="Arial" w:hAnsi="Arial" w:cs="Arial"/>
                <w:b/>
                <w:color w:val="231F20"/>
                <w:sz w:val="18"/>
                <w:szCs w:val="18"/>
              </w:rPr>
              <w:t xml:space="preserve">per canoni di locazione derivanti da contratti stipulati o rinnovati in base alla legge che disciplina le locazioni di immobili </w:t>
            </w:r>
            <w:r w:rsidRPr="007F407A">
              <w:rPr>
                <w:rFonts w:ascii="Arial" w:hAnsi="Arial" w:cs="Arial"/>
                <w:color w:val="231F20"/>
                <w:sz w:val="18"/>
                <w:szCs w:val="18"/>
              </w:rPr>
              <w:t>ad uso abitativo (legge 9 dicembre 1998, n. 431), o per canoni relativi ai contratti di ospitalità, nonché agli atti di assegnazione</w:t>
            </w: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in godimento o locazione, stipulati con enti per il diritto allo studio, università, collegi universitari legalmente riconosciuti, enti senza fini di lucro e cooperative.</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Per fruire della detrazione l’università deve essere ubicata in un </w:t>
            </w:r>
            <w:r w:rsidRPr="007F407A">
              <w:rPr>
                <w:rFonts w:ascii="Arial" w:hAnsi="Arial" w:cs="Arial"/>
                <w:color w:val="231F20"/>
                <w:sz w:val="18"/>
                <w:szCs w:val="18"/>
                <w:u w:val="single"/>
              </w:rPr>
              <w:t>Comune distante almeno 100 chilometri dal Comune di residenza dello studente</w:t>
            </w:r>
            <w:r w:rsidRPr="007F407A">
              <w:rPr>
                <w:rFonts w:ascii="Arial" w:hAnsi="Arial" w:cs="Arial"/>
                <w:color w:val="231F20"/>
                <w:sz w:val="18"/>
                <w:szCs w:val="18"/>
              </w:rPr>
              <w:t xml:space="preserve"> e comunque in una </w:t>
            </w:r>
            <w:r w:rsidRPr="007F407A">
              <w:rPr>
                <w:rFonts w:ascii="Arial" w:hAnsi="Arial" w:cs="Arial"/>
                <w:color w:val="231F20"/>
                <w:sz w:val="18"/>
                <w:szCs w:val="18"/>
                <w:u w:val="single"/>
              </w:rPr>
              <w:t>Provincia diversa</w:t>
            </w:r>
            <w:r w:rsidRPr="007F407A">
              <w:rPr>
                <w:rFonts w:ascii="Arial" w:hAnsi="Arial" w:cs="Arial"/>
                <w:color w:val="231F20"/>
                <w:sz w:val="18"/>
                <w:szCs w:val="18"/>
              </w:rPr>
              <w:t xml:space="preserve"> oppure nel territorio di uno Stato membro dell’Unione europea o in uno degli Stati aderenti all’Accordo sullo spazio economico europeo con i quali sia possibile lo scambio di informazioni.</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La detrazione spetta anche se le spese sono state sostenute per i familiari fiscalmente a carico.</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b/>
                <w:sz w:val="18"/>
                <w:szCs w:val="18"/>
              </w:rPr>
            </w:pPr>
            <w:r w:rsidRPr="007F407A">
              <w:rPr>
                <w:rFonts w:ascii="Arial" w:hAnsi="Arial" w:cs="Arial"/>
                <w:b/>
                <w:color w:val="231F20"/>
                <w:sz w:val="18"/>
                <w:szCs w:val="18"/>
              </w:rPr>
              <w:t>L’importo deve comprendere le spese indicate nella sezione “Oneri detraibili” della Certificazione Unica con il codice onere 18.</w:t>
            </w: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L’importo da indicare nel rigo non può essere superiore a 2.633 euro.</w:t>
            </w:r>
          </w:p>
          <w:p w:rsidR="007F407A" w:rsidRPr="007F407A" w:rsidRDefault="007F407A" w:rsidP="009330F6">
            <w:pPr>
              <w:widowControl w:val="0"/>
              <w:autoSpaceDE w:val="0"/>
              <w:autoSpaceDN w:val="0"/>
              <w:adjustRightInd w:val="0"/>
              <w:jc w:val="center"/>
              <w:rPr>
                <w:rFonts w:ascii="Arial" w:hAnsi="Arial" w:cs="Arial"/>
                <w:color w:val="231F20"/>
                <w:sz w:val="18"/>
                <w:szCs w:val="18"/>
              </w:rPr>
            </w:pPr>
          </w:p>
        </w:tc>
      </w:tr>
      <w:tr w:rsidR="007F407A" w:rsidRPr="00933911" w:rsidTr="00C9375D">
        <w:trPr>
          <w:cantSplit/>
          <w:trHeight w:val="397"/>
        </w:trPr>
        <w:tc>
          <w:tcPr>
            <w:tcW w:w="662" w:type="dxa"/>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 xml:space="preserve">Rigo E8 – codice 20  - </w:t>
            </w:r>
            <w:r w:rsidRPr="007F407A">
              <w:rPr>
                <w:rFonts w:ascii="Arial" w:hAnsi="Arial" w:cs="Arial"/>
                <w:b/>
                <w:color w:val="231F20"/>
                <w:sz w:val="18"/>
                <w:szCs w:val="18"/>
              </w:rPr>
              <w:t>erogazioni liberali in denaro</w:t>
            </w:r>
            <w:r w:rsidRPr="007F407A">
              <w:rPr>
                <w:rFonts w:ascii="Arial" w:hAnsi="Arial" w:cs="Arial"/>
                <w:color w:val="231F20"/>
                <w:sz w:val="18"/>
                <w:szCs w:val="18"/>
              </w:rPr>
              <w:t>, , a favore delle popolazioni colpite da calamità pubbliche o da altri eventi straordinari, anche se avvenuti in altri Stati, effettuate esclusivamente tramite:</w:t>
            </w:r>
          </w:p>
          <w:p w:rsidR="007F407A" w:rsidRPr="007F407A" w:rsidRDefault="007F407A" w:rsidP="00B92B57">
            <w:pPr>
              <w:pStyle w:val="Paragrafoelenco"/>
              <w:widowControl w:val="0"/>
              <w:numPr>
                <w:ilvl w:val="0"/>
                <w:numId w:val="23"/>
              </w:numPr>
              <w:autoSpaceDE w:val="0"/>
              <w:autoSpaceDN w:val="0"/>
              <w:adjustRightInd w:val="0"/>
              <w:spacing w:after="200" w:line="276" w:lineRule="auto"/>
              <w:rPr>
                <w:rFonts w:ascii="Arial" w:hAnsi="Arial" w:cs="Arial"/>
                <w:color w:val="231F20"/>
                <w:sz w:val="18"/>
                <w:szCs w:val="18"/>
              </w:rPr>
            </w:pPr>
            <w:r w:rsidRPr="007F407A">
              <w:rPr>
                <w:rFonts w:ascii="Arial" w:hAnsi="Arial" w:cs="Arial"/>
                <w:color w:val="231F20"/>
                <w:sz w:val="18"/>
                <w:szCs w:val="18"/>
              </w:rPr>
              <w:t>Onlus;</w:t>
            </w:r>
          </w:p>
          <w:p w:rsidR="007F407A" w:rsidRPr="007F407A" w:rsidRDefault="007F407A" w:rsidP="00B92B57">
            <w:pPr>
              <w:pStyle w:val="Paragrafoelenco"/>
              <w:widowControl w:val="0"/>
              <w:numPr>
                <w:ilvl w:val="0"/>
                <w:numId w:val="23"/>
              </w:numPr>
              <w:autoSpaceDE w:val="0"/>
              <w:autoSpaceDN w:val="0"/>
              <w:adjustRightInd w:val="0"/>
              <w:spacing w:after="200" w:line="276" w:lineRule="auto"/>
              <w:rPr>
                <w:rFonts w:ascii="Arial" w:hAnsi="Arial" w:cs="Arial"/>
                <w:color w:val="231F20"/>
                <w:sz w:val="18"/>
                <w:szCs w:val="18"/>
              </w:rPr>
            </w:pPr>
            <w:r w:rsidRPr="007F407A">
              <w:rPr>
                <w:rFonts w:ascii="Arial" w:hAnsi="Arial" w:cs="Arial"/>
                <w:color w:val="231F20"/>
                <w:sz w:val="18"/>
                <w:szCs w:val="18"/>
              </w:rPr>
              <w:t>organizzazioni internazionali di cui l’Italia è membro;</w:t>
            </w:r>
          </w:p>
          <w:p w:rsidR="007F407A" w:rsidRPr="007F407A" w:rsidRDefault="007F407A" w:rsidP="00B92B57">
            <w:pPr>
              <w:pStyle w:val="Paragrafoelenco"/>
              <w:widowControl w:val="0"/>
              <w:numPr>
                <w:ilvl w:val="0"/>
                <w:numId w:val="23"/>
              </w:numPr>
              <w:autoSpaceDE w:val="0"/>
              <w:autoSpaceDN w:val="0"/>
              <w:adjustRightInd w:val="0"/>
              <w:spacing w:after="200" w:line="276" w:lineRule="auto"/>
              <w:rPr>
                <w:rFonts w:ascii="Arial" w:hAnsi="Arial" w:cs="Arial"/>
                <w:color w:val="231F20"/>
                <w:sz w:val="18"/>
                <w:szCs w:val="18"/>
              </w:rPr>
            </w:pPr>
            <w:r w:rsidRPr="007F407A">
              <w:rPr>
                <w:rFonts w:ascii="Arial" w:hAnsi="Arial" w:cs="Arial"/>
                <w:color w:val="231F20"/>
                <w:sz w:val="18"/>
                <w:szCs w:val="18"/>
              </w:rPr>
              <w:t>altre fondazioni, associazioni, comitati ed enti il cui atto costitutivo o statuto sia redatto per atto pubblico o scrittura privata autenticata o registrata, che prevedano tra le proprie finalità interventi umanitari in favore delle popolazioni colpite da calamità pubbliche o da altri eventi straordinari;</w:t>
            </w:r>
          </w:p>
          <w:p w:rsidR="007F407A" w:rsidRPr="007F407A" w:rsidRDefault="007F407A" w:rsidP="00B92B57">
            <w:pPr>
              <w:pStyle w:val="Paragrafoelenco"/>
              <w:widowControl w:val="0"/>
              <w:numPr>
                <w:ilvl w:val="0"/>
                <w:numId w:val="23"/>
              </w:numPr>
              <w:autoSpaceDE w:val="0"/>
              <w:autoSpaceDN w:val="0"/>
              <w:adjustRightInd w:val="0"/>
              <w:spacing w:after="200" w:line="276" w:lineRule="auto"/>
              <w:rPr>
                <w:rFonts w:ascii="Arial" w:hAnsi="Arial" w:cs="Arial"/>
                <w:color w:val="231F20"/>
                <w:sz w:val="18"/>
                <w:szCs w:val="18"/>
              </w:rPr>
            </w:pPr>
            <w:r w:rsidRPr="007F407A">
              <w:rPr>
                <w:rFonts w:ascii="Arial" w:hAnsi="Arial" w:cs="Arial"/>
                <w:color w:val="231F20"/>
                <w:sz w:val="18"/>
                <w:szCs w:val="18"/>
              </w:rPr>
              <w:t>amministrazioni pubbliche statali, regionali e locali, enti pubblici non economici;</w:t>
            </w:r>
          </w:p>
          <w:p w:rsidR="007F407A" w:rsidRPr="007F407A" w:rsidRDefault="007F407A" w:rsidP="00B92B57">
            <w:pPr>
              <w:pStyle w:val="Paragrafoelenco"/>
              <w:widowControl w:val="0"/>
              <w:numPr>
                <w:ilvl w:val="0"/>
                <w:numId w:val="23"/>
              </w:numPr>
              <w:autoSpaceDE w:val="0"/>
              <w:autoSpaceDN w:val="0"/>
              <w:adjustRightInd w:val="0"/>
              <w:spacing w:after="200" w:line="276" w:lineRule="auto"/>
              <w:rPr>
                <w:rFonts w:ascii="Arial" w:hAnsi="Arial" w:cs="Arial"/>
                <w:color w:val="231F20"/>
                <w:sz w:val="18"/>
                <w:szCs w:val="18"/>
              </w:rPr>
            </w:pPr>
            <w:r w:rsidRPr="007F407A">
              <w:rPr>
                <w:rFonts w:ascii="Arial" w:hAnsi="Arial" w:cs="Arial"/>
                <w:color w:val="231F20"/>
                <w:sz w:val="18"/>
                <w:szCs w:val="18"/>
              </w:rPr>
              <w:t>associazioni sindacali di categoria.</w:t>
            </w: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Le erogazioni devono essere effettuate con versamento postale o bancario, o con carte di debito, carte di credito, carte prepagate, assegni bancari e circolari. Per le erogazioni liberali effettuate tramite carta di credito è sufficiente la tenuta e l’esibizione, in caso di eventuale richiesta dell’amministrazione finanziaria, dell’estratto conto della società che gestisce la carta.</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b/>
                <w:sz w:val="18"/>
                <w:szCs w:val="18"/>
              </w:rPr>
            </w:pPr>
            <w:r w:rsidRPr="007F407A">
              <w:rPr>
                <w:rFonts w:ascii="Arial" w:hAnsi="Arial" w:cs="Arial"/>
                <w:b/>
                <w:color w:val="231F20"/>
                <w:sz w:val="18"/>
                <w:szCs w:val="18"/>
              </w:rPr>
              <w:t>L’importo deve comprendere le erogazioni indicate nella sezione “Oneri detraibili” della Certificazione Unica con il codice onere 20.</w:t>
            </w: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per un importo non superiore a 2.065,83 euro annui</w:t>
            </w:r>
          </w:p>
          <w:p w:rsidR="007F407A" w:rsidRPr="007F407A" w:rsidRDefault="007F407A" w:rsidP="009330F6">
            <w:pPr>
              <w:widowControl w:val="0"/>
              <w:autoSpaceDE w:val="0"/>
              <w:autoSpaceDN w:val="0"/>
              <w:adjustRightInd w:val="0"/>
              <w:jc w:val="center"/>
              <w:rPr>
                <w:rFonts w:ascii="Arial" w:hAnsi="Arial" w:cs="Arial"/>
                <w:color w:val="231F20"/>
                <w:sz w:val="18"/>
                <w:szCs w:val="18"/>
              </w:rPr>
            </w:pPr>
          </w:p>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Per la verifica del limite di spesa si deve tenere conto anche dell’importo indicato con il codice ‘41’ nei righi da E8 a E12.</w:t>
            </w:r>
          </w:p>
          <w:p w:rsidR="007F407A" w:rsidRPr="007F407A" w:rsidRDefault="007F407A" w:rsidP="009330F6">
            <w:pPr>
              <w:widowControl w:val="0"/>
              <w:autoSpaceDE w:val="0"/>
              <w:autoSpaceDN w:val="0"/>
              <w:adjustRightInd w:val="0"/>
              <w:jc w:val="center"/>
              <w:rPr>
                <w:rFonts w:ascii="Arial" w:hAnsi="Arial" w:cs="Arial"/>
                <w:color w:val="231F20"/>
                <w:sz w:val="18"/>
                <w:szCs w:val="18"/>
              </w:rPr>
            </w:pPr>
          </w:p>
        </w:tc>
      </w:tr>
      <w:tr w:rsidR="007F407A" w:rsidRPr="00933911" w:rsidTr="00C9375D">
        <w:trPr>
          <w:cantSplit/>
          <w:trHeight w:val="397"/>
        </w:trPr>
        <w:tc>
          <w:tcPr>
            <w:tcW w:w="662" w:type="dxa"/>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Rigo E8 – codice 21</w:t>
            </w:r>
            <w:r w:rsidRPr="007F407A">
              <w:rPr>
                <w:rFonts w:ascii="Arial" w:hAnsi="Arial" w:cs="Arial"/>
                <w:color w:val="231F20"/>
                <w:sz w:val="18"/>
                <w:szCs w:val="18"/>
              </w:rPr>
              <w:t xml:space="preserve"> </w:t>
            </w:r>
            <w:r w:rsidRPr="007F407A">
              <w:rPr>
                <w:rFonts w:ascii="Arial" w:hAnsi="Arial" w:cs="Arial"/>
                <w:b/>
                <w:color w:val="231F20"/>
                <w:sz w:val="18"/>
                <w:szCs w:val="18"/>
              </w:rPr>
              <w:t>erogazioni liberali in denaro effettuate a favore delle società e associazioni sportive dilettantistiche</w:t>
            </w:r>
            <w:r w:rsidRPr="007F407A">
              <w:rPr>
                <w:rFonts w:ascii="Arial" w:hAnsi="Arial" w:cs="Arial"/>
                <w:color w:val="231F20"/>
                <w:sz w:val="18"/>
                <w:szCs w:val="18"/>
              </w:rPr>
              <w:t xml:space="preserve">. </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b/>
                <w:color w:val="231F20"/>
                <w:sz w:val="18"/>
                <w:szCs w:val="18"/>
              </w:rPr>
            </w:pPr>
            <w:r w:rsidRPr="007F407A">
              <w:rPr>
                <w:rFonts w:ascii="Arial" w:hAnsi="Arial" w:cs="Arial"/>
                <w:b/>
                <w:color w:val="231F20"/>
                <w:sz w:val="18"/>
                <w:szCs w:val="18"/>
              </w:rPr>
              <w:t>L’importo deve comprendere le erogazioni indicate nella sezione “Oneri detraibili” della Certificazione Unica con il codice onere 21.</w:t>
            </w:r>
          </w:p>
          <w:p w:rsidR="007F407A" w:rsidRPr="007F407A" w:rsidRDefault="007F407A" w:rsidP="009330F6">
            <w:pPr>
              <w:widowControl w:val="0"/>
              <w:autoSpaceDE w:val="0"/>
              <w:autoSpaceDN w:val="0"/>
              <w:adjustRightInd w:val="0"/>
              <w:jc w:val="both"/>
              <w:rPr>
                <w:rFonts w:ascii="Arial" w:hAnsi="Arial" w:cs="Arial"/>
                <w:b/>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Le erogazioni devono essere effettuate con versamento postale o bancario, o con carte di debito, carte di credito, carte prepagate, assegni bancari e circolari. Per le erogazioni liberali effettuate tramite carta di credito è sufficiente la tenuta e l’esibizione, in caso di eventuale richiesta dell’amministrazione finanziaria, dell’estratto conto della società che gestisce la carta.</w:t>
            </w:r>
          </w:p>
          <w:p w:rsidR="007F407A" w:rsidRPr="007F407A" w:rsidRDefault="007F407A" w:rsidP="009330F6">
            <w:pPr>
              <w:widowControl w:val="0"/>
              <w:autoSpaceDE w:val="0"/>
              <w:autoSpaceDN w:val="0"/>
              <w:adjustRightInd w:val="0"/>
              <w:jc w:val="both"/>
              <w:rPr>
                <w:rFonts w:ascii="Arial" w:hAnsi="Arial" w:cs="Arial"/>
                <w:b/>
                <w:sz w:val="18"/>
                <w:szCs w:val="18"/>
              </w:rPr>
            </w:pP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L’importo da indicare non può essere superiore a 1.500,00 euro.</w:t>
            </w:r>
          </w:p>
        </w:tc>
      </w:tr>
      <w:tr w:rsidR="007F407A" w:rsidRPr="00933911" w:rsidTr="00C9375D">
        <w:trPr>
          <w:cantSplit/>
          <w:trHeight w:val="397"/>
        </w:trPr>
        <w:tc>
          <w:tcPr>
            <w:tcW w:w="662" w:type="dxa"/>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 xml:space="preserve">Rigo E8 – codice 22 - </w:t>
            </w:r>
            <w:r w:rsidRPr="007F407A">
              <w:rPr>
                <w:rFonts w:ascii="Arial" w:hAnsi="Arial" w:cs="Arial"/>
                <w:b/>
                <w:color w:val="231F20"/>
                <w:sz w:val="18"/>
                <w:szCs w:val="18"/>
              </w:rPr>
              <w:t xml:space="preserve">erogazioni liberali alle società di mutuo soccorso. </w:t>
            </w:r>
            <w:r w:rsidRPr="007F407A">
              <w:rPr>
                <w:rFonts w:ascii="Arial" w:hAnsi="Arial" w:cs="Arial"/>
                <w:color w:val="231F20"/>
                <w:sz w:val="18"/>
                <w:szCs w:val="18"/>
              </w:rPr>
              <w:t xml:space="preserve">Sono tali i contributi associativi versati dai soci alle società di mutuo soccorso che operano per assicurare ai soci un </w:t>
            </w:r>
            <w:r w:rsidRPr="007F407A">
              <w:rPr>
                <w:rFonts w:ascii="Arial" w:hAnsi="Arial" w:cs="Arial"/>
                <w:b/>
                <w:color w:val="231F20"/>
                <w:sz w:val="18"/>
                <w:szCs w:val="18"/>
              </w:rPr>
              <w:t>sussidio nei casi di malattia, di impotenza al lavoro o di vecchiaia o, in caso di decesso, un aiuto alle loro famiglie</w:t>
            </w:r>
            <w:r w:rsidRPr="007F407A">
              <w:rPr>
                <w:rFonts w:ascii="Arial" w:hAnsi="Arial" w:cs="Arial"/>
                <w:color w:val="231F20"/>
                <w:sz w:val="18"/>
                <w:szCs w:val="18"/>
              </w:rPr>
              <w:t xml:space="preserve"> (art. 1 della legge 15 aprile 1886, n. 3818). </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u w:val="single"/>
              </w:rPr>
            </w:pPr>
            <w:r w:rsidRPr="007F407A">
              <w:rPr>
                <w:rFonts w:ascii="Arial" w:hAnsi="Arial" w:cs="Arial"/>
                <w:color w:val="231F20"/>
                <w:sz w:val="18"/>
                <w:szCs w:val="18"/>
              </w:rPr>
              <w:t xml:space="preserve">Danno diritto alla detrazione soltanto i </w:t>
            </w:r>
            <w:r w:rsidRPr="007F407A">
              <w:rPr>
                <w:rFonts w:ascii="Arial" w:hAnsi="Arial" w:cs="Arial"/>
                <w:color w:val="231F20"/>
                <w:sz w:val="18"/>
                <w:szCs w:val="18"/>
                <w:u w:val="single"/>
              </w:rPr>
              <w:t xml:space="preserve">contributi versati con riferimento alla propria posizione. </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b/>
                <w:color w:val="231F20"/>
                <w:sz w:val="18"/>
                <w:szCs w:val="18"/>
              </w:rPr>
            </w:pPr>
            <w:r w:rsidRPr="007F407A">
              <w:rPr>
                <w:rFonts w:ascii="Arial" w:hAnsi="Arial" w:cs="Arial"/>
                <w:b/>
                <w:color w:val="231F20"/>
                <w:sz w:val="18"/>
                <w:szCs w:val="18"/>
              </w:rPr>
              <w:t>L’importo deve comprendere le erogazioni indicate nella sezione “Oneri detraibili” della Certificazione Unica con il codice onere 22.</w:t>
            </w: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Le erogazioni devono essere effettuate con versamento postale o bancario, o con carte di debito, carte di credito, carte prepagate, assegni bancari e circolari. Per le erogazioni liberali effettuate tramite carta di credito è sufficiente la tenuta e l’esibizione, in caso di eventuale richiesta dell’amministrazione finanziaria, dell’estratto conto della società che gestisce la carta.</w:t>
            </w:r>
          </w:p>
          <w:p w:rsidR="007F407A" w:rsidRPr="007F407A" w:rsidRDefault="007F407A" w:rsidP="009330F6">
            <w:pPr>
              <w:widowControl w:val="0"/>
              <w:autoSpaceDE w:val="0"/>
              <w:autoSpaceDN w:val="0"/>
              <w:adjustRightInd w:val="0"/>
              <w:jc w:val="both"/>
              <w:rPr>
                <w:rFonts w:ascii="Arial" w:hAnsi="Arial" w:cs="Arial"/>
                <w:b/>
                <w:sz w:val="18"/>
                <w:szCs w:val="18"/>
              </w:rPr>
            </w:pP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L’importo da indicare non può essere superiore a 1.291,14 euro.</w:t>
            </w:r>
          </w:p>
        </w:tc>
      </w:tr>
      <w:tr w:rsidR="007F407A" w:rsidRPr="00933911" w:rsidTr="00C9375D">
        <w:trPr>
          <w:cantSplit/>
          <w:trHeight w:val="397"/>
        </w:trPr>
        <w:tc>
          <w:tcPr>
            <w:tcW w:w="662" w:type="dxa"/>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 xml:space="preserve">Rigo E8 – codice 23 - </w:t>
            </w:r>
            <w:r w:rsidRPr="007F407A">
              <w:rPr>
                <w:rFonts w:ascii="Arial" w:hAnsi="Arial" w:cs="Arial"/>
                <w:color w:val="231F20"/>
                <w:sz w:val="18"/>
                <w:szCs w:val="18"/>
              </w:rPr>
              <w:t xml:space="preserve"> </w:t>
            </w:r>
            <w:r w:rsidRPr="007F407A">
              <w:rPr>
                <w:rFonts w:ascii="Arial" w:hAnsi="Arial" w:cs="Arial"/>
                <w:b/>
                <w:color w:val="231F20"/>
                <w:sz w:val="18"/>
                <w:szCs w:val="18"/>
              </w:rPr>
              <w:t>erogazioni liberali a favore delle associazioni di promozione sociale.</w:t>
            </w:r>
            <w:r w:rsidRPr="007F407A">
              <w:rPr>
                <w:rFonts w:ascii="Arial" w:hAnsi="Arial" w:cs="Arial"/>
                <w:color w:val="231F20"/>
                <w:sz w:val="18"/>
                <w:szCs w:val="18"/>
              </w:rPr>
              <w:t xml:space="preserve"> </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b/>
                <w:color w:val="231F20"/>
                <w:sz w:val="18"/>
                <w:szCs w:val="18"/>
              </w:rPr>
            </w:pPr>
            <w:r w:rsidRPr="007F407A">
              <w:rPr>
                <w:rFonts w:ascii="Arial" w:hAnsi="Arial" w:cs="Arial"/>
                <w:b/>
                <w:color w:val="231F20"/>
                <w:sz w:val="18"/>
                <w:szCs w:val="18"/>
              </w:rPr>
              <w:t>L’importo deve comprendere le erogazioni indicate nella sezione “Oneri detraibili” della Certificazione Unica con il codice onere 23.</w:t>
            </w:r>
          </w:p>
          <w:p w:rsidR="007F407A" w:rsidRPr="007F407A" w:rsidRDefault="007F407A" w:rsidP="009330F6">
            <w:pPr>
              <w:widowControl w:val="0"/>
              <w:autoSpaceDE w:val="0"/>
              <w:autoSpaceDN w:val="0"/>
              <w:adjustRightInd w:val="0"/>
              <w:jc w:val="both"/>
              <w:rPr>
                <w:rFonts w:ascii="Arial" w:hAnsi="Arial" w:cs="Arial"/>
                <w:b/>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Le erogazioni devono essere effettuate con versamento postale o bancario, o con carte di debito, carte di credito, carte prepagate, assegni bancari e circolari. Per le erogazioni liberali effettuate tramite carta di credito è sufficiente la tenuta e l’esibizione, in caso di eventuale richiesta dell’amministrazione finanziaria, dell’estratto conto della società che gestisce la carta.</w:t>
            </w:r>
          </w:p>
          <w:p w:rsidR="007F407A" w:rsidRPr="007F407A" w:rsidRDefault="007F407A" w:rsidP="009330F6">
            <w:pPr>
              <w:widowControl w:val="0"/>
              <w:autoSpaceDE w:val="0"/>
              <w:autoSpaceDN w:val="0"/>
              <w:adjustRightInd w:val="0"/>
              <w:jc w:val="both"/>
              <w:rPr>
                <w:rFonts w:ascii="Arial" w:hAnsi="Arial" w:cs="Arial"/>
                <w:b/>
                <w:sz w:val="18"/>
                <w:szCs w:val="18"/>
              </w:rPr>
            </w:pP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L’importo di tale erogazione non può essere superiore a 2.065,83 euro.</w:t>
            </w:r>
          </w:p>
        </w:tc>
      </w:tr>
      <w:tr w:rsidR="007F407A" w:rsidRPr="00933911" w:rsidTr="00C9375D">
        <w:trPr>
          <w:cantSplit/>
          <w:trHeight w:val="397"/>
        </w:trPr>
        <w:tc>
          <w:tcPr>
            <w:tcW w:w="662" w:type="dxa"/>
            <w:vAlign w:val="center"/>
          </w:tcPr>
          <w:p w:rsidR="007F407A" w:rsidRPr="00933911" w:rsidRDefault="007F407A" w:rsidP="00B92B57">
            <w:pPr>
              <w:numPr>
                <w:ilvl w:val="0"/>
                <w:numId w:val="2"/>
              </w:numPr>
              <w:tabs>
                <w:tab w:val="left" w:pos="142"/>
                <w:tab w:val="num" w:pos="1260"/>
              </w:tabs>
              <w:ind w:left="284"/>
              <w:jc w:val="center"/>
              <w:rPr>
                <w:rFonts w:ascii="Arial" w:hAnsi="Arial" w:cs="Arial"/>
                <w:sz w:val="20"/>
                <w:szCs w:val="20"/>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 xml:space="preserve">Rigo E8 – codice 24 - </w:t>
            </w:r>
            <w:r w:rsidRPr="007F407A">
              <w:rPr>
                <w:rFonts w:ascii="Arial" w:hAnsi="Arial" w:cs="Arial"/>
                <w:color w:val="231F20"/>
                <w:sz w:val="18"/>
                <w:szCs w:val="18"/>
              </w:rPr>
              <w:t xml:space="preserve"> </w:t>
            </w:r>
            <w:r w:rsidRPr="007F407A">
              <w:rPr>
                <w:rFonts w:ascii="Arial" w:hAnsi="Arial" w:cs="Arial"/>
                <w:b/>
                <w:color w:val="231F20"/>
                <w:sz w:val="18"/>
                <w:szCs w:val="18"/>
              </w:rPr>
              <w:t>erogazioni in denaro, a favore della Società di cultura ”La Biennale di Venezia</w:t>
            </w:r>
            <w:r w:rsidRPr="007F407A">
              <w:rPr>
                <w:rFonts w:ascii="Arial" w:hAnsi="Arial" w:cs="Arial"/>
                <w:color w:val="231F20"/>
                <w:sz w:val="18"/>
                <w:szCs w:val="18"/>
              </w:rPr>
              <w:t xml:space="preserve">”. </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b/>
                <w:sz w:val="18"/>
                <w:szCs w:val="18"/>
              </w:rPr>
            </w:pPr>
            <w:r w:rsidRPr="007F407A">
              <w:rPr>
                <w:rFonts w:ascii="Arial" w:hAnsi="Arial" w:cs="Arial"/>
                <w:b/>
                <w:color w:val="231F20"/>
                <w:sz w:val="18"/>
                <w:szCs w:val="18"/>
              </w:rPr>
              <w:t>L’importo deve comprendere le erogazioni indicate nella sezione “Oneri detraibili” della Certificazione Unica con il codice onere 24.</w:t>
            </w: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la detrazione spetta su un importo non superiore al 30 per cento del reddito complessivo (che in tal caso comprende anche il reddito dei fabbricati assoggettato a cedolare secca).</w:t>
            </w:r>
          </w:p>
          <w:p w:rsidR="007F407A" w:rsidRPr="007F407A" w:rsidRDefault="007F407A" w:rsidP="009330F6">
            <w:pPr>
              <w:widowControl w:val="0"/>
              <w:autoSpaceDE w:val="0"/>
              <w:autoSpaceDN w:val="0"/>
              <w:adjustRightInd w:val="0"/>
              <w:jc w:val="center"/>
              <w:rPr>
                <w:rFonts w:ascii="Arial" w:hAnsi="Arial" w:cs="Arial"/>
                <w:color w:val="231F20"/>
                <w:sz w:val="18"/>
                <w:szCs w:val="18"/>
              </w:rPr>
            </w:pPr>
          </w:p>
        </w:tc>
      </w:tr>
      <w:tr w:rsidR="007F407A" w:rsidRPr="00933911" w:rsidTr="00C9375D">
        <w:trPr>
          <w:cantSplit/>
          <w:trHeight w:val="397"/>
        </w:trPr>
        <w:tc>
          <w:tcPr>
            <w:tcW w:w="662" w:type="dxa"/>
            <w:vAlign w:val="center"/>
          </w:tcPr>
          <w:p w:rsidR="007F407A" w:rsidRPr="00933911" w:rsidRDefault="007F407A" w:rsidP="00B92B57">
            <w:pPr>
              <w:numPr>
                <w:ilvl w:val="0"/>
                <w:numId w:val="2"/>
              </w:numPr>
              <w:tabs>
                <w:tab w:val="left" w:pos="142"/>
                <w:tab w:val="num" w:pos="1260"/>
              </w:tabs>
              <w:ind w:left="284"/>
              <w:jc w:val="center"/>
              <w:rPr>
                <w:rFonts w:ascii="Arial" w:hAnsi="Arial" w:cs="Arial"/>
                <w:sz w:val="20"/>
                <w:szCs w:val="20"/>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 xml:space="preserve">Rigo E8 – codice 25 - </w:t>
            </w:r>
            <w:r w:rsidRPr="007F407A">
              <w:rPr>
                <w:rFonts w:ascii="Arial" w:hAnsi="Arial" w:cs="Arial"/>
                <w:color w:val="231F20"/>
                <w:sz w:val="18"/>
                <w:szCs w:val="18"/>
              </w:rPr>
              <w:t xml:space="preserve"> </w:t>
            </w:r>
            <w:r w:rsidRPr="007F407A">
              <w:rPr>
                <w:rFonts w:ascii="Arial" w:hAnsi="Arial" w:cs="Arial"/>
                <w:b/>
                <w:color w:val="231F20"/>
                <w:sz w:val="18"/>
                <w:szCs w:val="18"/>
              </w:rPr>
              <w:t>spese relative ai beni soggetti a regime vincolistico.</w:t>
            </w:r>
            <w:r w:rsidRPr="007F407A">
              <w:rPr>
                <w:rFonts w:ascii="Arial" w:hAnsi="Arial" w:cs="Arial"/>
                <w:color w:val="231F20"/>
                <w:sz w:val="18"/>
                <w:szCs w:val="18"/>
              </w:rPr>
              <w:t xml:space="preserve"> Si tratta delle spese sostenute dai contribuenti obbligati alla manutenzione, protezione o restauro dei beni soggetti a regime vincolistico, secondo le disposizioni del Codice dei beni culturali e del paesaggio (D. Lgs. 22 gennaio 2004, n. 42) e del DPR 30 settembre 1963, n. 1409, e successive modificazioni, nella misura effettivamente rimasta a carico. </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La necessità delle spese, quando non siano obbligatorie per legge, deve risultare da </w:t>
            </w:r>
            <w:r w:rsidRPr="007F407A">
              <w:rPr>
                <w:rFonts w:ascii="Arial" w:hAnsi="Arial" w:cs="Arial"/>
                <w:b/>
                <w:color w:val="231F20"/>
                <w:sz w:val="18"/>
                <w:szCs w:val="18"/>
              </w:rPr>
              <w:t>apposita certificazione</w:t>
            </w:r>
            <w:r w:rsidRPr="007F407A">
              <w:rPr>
                <w:rFonts w:ascii="Arial" w:hAnsi="Arial" w:cs="Arial"/>
                <w:color w:val="231F20"/>
                <w:sz w:val="18"/>
                <w:szCs w:val="18"/>
              </w:rPr>
              <w:t xml:space="preserve"> rilasciata dalla </w:t>
            </w:r>
            <w:r w:rsidRPr="007F407A">
              <w:rPr>
                <w:rFonts w:ascii="Arial" w:hAnsi="Arial" w:cs="Arial"/>
                <w:b/>
                <w:color w:val="231F20"/>
                <w:sz w:val="18"/>
                <w:szCs w:val="18"/>
              </w:rPr>
              <w:t>competente sovrintendenza entro la data di presentazione della dichiarazione dei redditi</w:t>
            </w:r>
            <w:r w:rsidRPr="007F407A">
              <w:rPr>
                <w:rFonts w:ascii="Arial" w:hAnsi="Arial" w:cs="Arial"/>
                <w:color w:val="231F20"/>
                <w:sz w:val="18"/>
                <w:szCs w:val="18"/>
              </w:rPr>
              <w:t xml:space="preserve"> oppure da apposita </w:t>
            </w:r>
            <w:r w:rsidRPr="007F407A">
              <w:rPr>
                <w:rFonts w:ascii="Arial" w:hAnsi="Arial" w:cs="Arial"/>
                <w:b/>
                <w:color w:val="231F20"/>
                <w:sz w:val="18"/>
                <w:szCs w:val="18"/>
              </w:rPr>
              <w:t xml:space="preserve">dichiarazione sostitutiva dell’atto di notorietà </w:t>
            </w:r>
            <w:r w:rsidRPr="007F407A">
              <w:rPr>
                <w:rFonts w:ascii="Arial" w:hAnsi="Arial" w:cs="Arial"/>
                <w:color w:val="231F20"/>
                <w:sz w:val="18"/>
                <w:szCs w:val="18"/>
              </w:rPr>
              <w:t>(art. 47 D.P.R. n. 445/2000) presentata al Ministero per i beni e le attività culturali, relativa alle spese effettivamente sostenute per le quali si ha diritto alla detrazione.</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b/>
                <w:sz w:val="18"/>
                <w:szCs w:val="18"/>
              </w:rPr>
            </w:pPr>
            <w:r w:rsidRPr="007F407A">
              <w:rPr>
                <w:rFonts w:ascii="Arial" w:hAnsi="Arial" w:cs="Arial"/>
                <w:color w:val="231F20"/>
                <w:sz w:val="18"/>
                <w:szCs w:val="18"/>
              </w:rPr>
              <w:t>L’importo deve comprendere le erogazioni indicate nella sezione “Oneri detraibili” della Certificazione Unica con il codice onere 25.</w:t>
            </w: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 xml:space="preserve">Questa detrazione </w:t>
            </w:r>
            <w:r w:rsidRPr="007F407A">
              <w:rPr>
                <w:rFonts w:ascii="Arial" w:hAnsi="Arial" w:cs="Arial"/>
                <w:b/>
                <w:color w:val="231F20"/>
                <w:sz w:val="18"/>
                <w:szCs w:val="18"/>
              </w:rPr>
              <w:t>è cumulabile con quella del 50 per cento per le spese di ristrutturazione</w:t>
            </w:r>
            <w:r w:rsidRPr="007F407A">
              <w:rPr>
                <w:rFonts w:ascii="Arial" w:hAnsi="Arial" w:cs="Arial"/>
                <w:color w:val="231F20"/>
                <w:sz w:val="18"/>
                <w:szCs w:val="18"/>
              </w:rPr>
              <w:t>, ma in tal caso è ridotta del 50 per cento. Quindi, le spese per le quali si è chiesto di fruire della detrazione possono essere indicate anche in questo rigo nella misura ridotta del 50 per cento.</w:t>
            </w:r>
          </w:p>
          <w:p w:rsidR="007F407A" w:rsidRPr="007F407A" w:rsidRDefault="007F407A" w:rsidP="009330F6">
            <w:pPr>
              <w:widowControl w:val="0"/>
              <w:autoSpaceDE w:val="0"/>
              <w:autoSpaceDN w:val="0"/>
              <w:adjustRightInd w:val="0"/>
              <w:jc w:val="center"/>
              <w:rPr>
                <w:rFonts w:ascii="Arial" w:hAnsi="Arial" w:cs="Arial"/>
                <w:color w:val="231F20"/>
                <w:sz w:val="18"/>
                <w:szCs w:val="18"/>
              </w:rPr>
            </w:pPr>
          </w:p>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Per i contribuenti che hanno iniziato i lavori negli anni precedenti il limite di 48.000 o 96.000 euro deve tenere conto anche di quanto speso nelle annualità precedenti. Le spese superiori ai limiti previsti, per le quali non spetta più la detrazione del 36 o del 50 per cento, possono essere riportate per il loro intero ammontare.</w:t>
            </w:r>
          </w:p>
          <w:p w:rsidR="007F407A" w:rsidRPr="007F407A" w:rsidRDefault="007F407A" w:rsidP="009330F6">
            <w:pPr>
              <w:widowControl w:val="0"/>
              <w:autoSpaceDE w:val="0"/>
              <w:autoSpaceDN w:val="0"/>
              <w:adjustRightInd w:val="0"/>
              <w:jc w:val="center"/>
              <w:rPr>
                <w:rFonts w:ascii="Arial" w:hAnsi="Arial" w:cs="Arial"/>
                <w:color w:val="231F20"/>
                <w:sz w:val="18"/>
                <w:szCs w:val="18"/>
              </w:rPr>
            </w:pPr>
          </w:p>
        </w:tc>
      </w:tr>
      <w:tr w:rsidR="007F407A" w:rsidRPr="00933911" w:rsidTr="00C9375D">
        <w:trPr>
          <w:cantSplit/>
          <w:trHeight w:val="397"/>
        </w:trPr>
        <w:tc>
          <w:tcPr>
            <w:tcW w:w="662" w:type="dxa"/>
            <w:vAlign w:val="center"/>
          </w:tcPr>
          <w:p w:rsidR="007F407A" w:rsidRPr="00933911" w:rsidRDefault="007F407A" w:rsidP="00B92B57">
            <w:pPr>
              <w:numPr>
                <w:ilvl w:val="0"/>
                <w:numId w:val="2"/>
              </w:numPr>
              <w:tabs>
                <w:tab w:val="left" w:pos="142"/>
                <w:tab w:val="num" w:pos="1260"/>
              </w:tabs>
              <w:ind w:left="284"/>
              <w:jc w:val="center"/>
              <w:rPr>
                <w:rFonts w:ascii="Arial" w:hAnsi="Arial" w:cs="Arial"/>
                <w:sz w:val="20"/>
                <w:szCs w:val="20"/>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 xml:space="preserve">Rigo E8 – codice 26 - </w:t>
            </w:r>
            <w:r w:rsidRPr="007F407A">
              <w:rPr>
                <w:rFonts w:ascii="Arial" w:hAnsi="Arial" w:cs="Arial"/>
                <w:color w:val="231F20"/>
                <w:sz w:val="18"/>
                <w:szCs w:val="18"/>
              </w:rPr>
              <w:t xml:space="preserve"> </w:t>
            </w:r>
            <w:r w:rsidRPr="007F407A">
              <w:rPr>
                <w:rFonts w:ascii="Arial" w:hAnsi="Arial" w:cs="Arial"/>
                <w:b/>
                <w:color w:val="231F20"/>
                <w:sz w:val="18"/>
                <w:szCs w:val="18"/>
              </w:rPr>
              <w:t>erogazioni liberali in denaro a favore delle attività culturali ed artistiche.</w:t>
            </w:r>
            <w:r w:rsidRPr="007F407A">
              <w:rPr>
                <w:rFonts w:ascii="Arial" w:hAnsi="Arial" w:cs="Arial"/>
                <w:color w:val="231F20"/>
                <w:sz w:val="18"/>
                <w:szCs w:val="18"/>
              </w:rPr>
              <w:t xml:space="preserve"> </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Si tratta delle erogazioni a favore dello Stato, delle regioni, degli enti locali territoriali, di enti o istituzioni pubbliche, di comitati organizzatori appositamente istituiti con decreto del Ministro per i Beni e le Attività Culturali, di fondazioni e associazioni legalmente riconosciute senza scopo di lucro, che svolgono o promuovono attività di studio, di ricerca e di documentazione di rilevante valore culturale e artistico o che organizzano e realizzano attività culturali, in base ad apposita convenzione, per l’acquisto, la manutenzione, la protezione o il restauro delle cose di interesse artistico, storico, archeologico o etnografico individuate dal Codice dei beni culturali e del paesaggio (D. Lgs. 22 gennaio 2004, n. 42) e dal DPR 30 settembre 1963, n. 1409, e successive modificazioni. Sono comprese anche le erogazioni effettuate per l’organizzazione in Italia e all’estero di mostre e di esposizioni di rilevante interesse scientifico-culturale delle cose elencate sopra, e per gli studi e le ricerche eventualmente necessari a questo scopo, nonché per ogni altra manifestazione di rilevante interesse scientifico-culturale anche a scopo didattico-promozionali, compresi gli studi, le ricerche, la documentazione e la catalogazione, e le pubblicazioni relative ai beni culturali. </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Le iniziative culturali devono essere autorizzate dal Ministro per i Beni e le Attività Culturali. Rientra in questa agevolazione anche il costo specifico o, in mancanza, il valore normale dei beni ceduti gratuitamente, in base ad apposita convenzione. </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La documentazione richiesta per fruire della detrazione è sostituita da una </w:t>
            </w:r>
            <w:r w:rsidRPr="007F407A">
              <w:rPr>
                <w:rFonts w:ascii="Arial" w:hAnsi="Arial" w:cs="Arial"/>
                <w:b/>
                <w:color w:val="231F20"/>
                <w:sz w:val="18"/>
                <w:szCs w:val="18"/>
              </w:rPr>
              <w:t>dichiarazione sostitutiva</w:t>
            </w:r>
            <w:r w:rsidRPr="007F407A">
              <w:rPr>
                <w:rFonts w:ascii="Arial" w:hAnsi="Arial" w:cs="Arial"/>
                <w:color w:val="231F20"/>
                <w:sz w:val="18"/>
                <w:szCs w:val="18"/>
              </w:rPr>
              <w:t xml:space="preserve"> dell’atto di notorietà, presentata al Ministero per i beni e le attività culturali e relativa alle spese effettivamente sostenute per le quali si ha diritto alla detrazione.</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b/>
                <w:color w:val="231F20"/>
                <w:sz w:val="18"/>
                <w:szCs w:val="18"/>
              </w:rPr>
            </w:pPr>
            <w:r w:rsidRPr="007F407A">
              <w:rPr>
                <w:rFonts w:ascii="Arial" w:hAnsi="Arial" w:cs="Arial"/>
                <w:b/>
                <w:color w:val="231F20"/>
                <w:sz w:val="18"/>
                <w:szCs w:val="18"/>
              </w:rPr>
              <w:t>L’importo deve comprendere le erogazioni indicate nella sezione “Oneri detraibili” della Certificazione Unica con il codice onere 26.</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Questa detrazione spetta solo per le liberalità che non sono ricomprese nel credito d’imposta previsto per le erogazioni liberali a sostegno della cultura, “art - bonus”, da indicare nel rigo G9.</w:t>
            </w:r>
          </w:p>
        </w:tc>
      </w:tr>
      <w:tr w:rsidR="007F407A" w:rsidRPr="00933911" w:rsidTr="00C9375D">
        <w:trPr>
          <w:cantSplit/>
          <w:trHeight w:val="397"/>
        </w:trPr>
        <w:tc>
          <w:tcPr>
            <w:tcW w:w="662" w:type="dxa"/>
            <w:vAlign w:val="center"/>
          </w:tcPr>
          <w:p w:rsidR="007F407A" w:rsidRPr="00933911" w:rsidRDefault="007F407A" w:rsidP="00B92B57">
            <w:pPr>
              <w:numPr>
                <w:ilvl w:val="0"/>
                <w:numId w:val="2"/>
              </w:numPr>
              <w:tabs>
                <w:tab w:val="left" w:pos="142"/>
                <w:tab w:val="num" w:pos="1260"/>
              </w:tabs>
              <w:ind w:left="284"/>
              <w:jc w:val="center"/>
              <w:rPr>
                <w:rFonts w:ascii="Arial" w:hAnsi="Arial" w:cs="Arial"/>
                <w:sz w:val="20"/>
                <w:szCs w:val="20"/>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 xml:space="preserve">Rigo E8 – codice 27 - </w:t>
            </w:r>
            <w:r w:rsidRPr="007F407A">
              <w:rPr>
                <w:rFonts w:ascii="Arial" w:hAnsi="Arial" w:cs="Arial"/>
                <w:b/>
                <w:color w:val="231F20"/>
                <w:sz w:val="18"/>
                <w:szCs w:val="18"/>
              </w:rPr>
              <w:t>erogazioni liberali a favore degli enti dello spettacolo</w:t>
            </w:r>
            <w:r w:rsidRPr="007F407A">
              <w:rPr>
                <w:rFonts w:ascii="Arial" w:hAnsi="Arial" w:cs="Arial"/>
                <w:color w:val="231F20"/>
                <w:sz w:val="18"/>
                <w:szCs w:val="18"/>
              </w:rPr>
              <w:t xml:space="preserve">. </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Si tratta delle erogazioni sostenute a favore di enti o istituzioni pubbliche, fondazioni e associazioni legalmente riconosciute e senza scopo di lucro che svolgono esclusivamente attività nello spettacolo, effettuate per la realizzazione di nuove strutture, per il restauro e il potenziamento delle strutture esistenti, nonché per la produzione nei vari settori dello spettacolo. </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9330F6">
            <w:pPr>
              <w:widowControl w:val="0"/>
              <w:autoSpaceDE w:val="0"/>
              <w:autoSpaceDN w:val="0"/>
              <w:adjustRightInd w:val="0"/>
              <w:rPr>
                <w:rFonts w:ascii="Arial" w:hAnsi="Arial" w:cs="Arial"/>
                <w:b/>
                <w:color w:val="231F20"/>
                <w:sz w:val="18"/>
                <w:szCs w:val="18"/>
              </w:rPr>
            </w:pPr>
            <w:r w:rsidRPr="007F407A">
              <w:rPr>
                <w:rFonts w:ascii="Arial" w:hAnsi="Arial" w:cs="Arial"/>
                <w:b/>
                <w:color w:val="231F20"/>
                <w:sz w:val="18"/>
                <w:szCs w:val="18"/>
              </w:rPr>
              <w:t>L’importo indicato nel rigo deve comprendere le erogazioni indicate nella sezione “Oneri detraibili” della Certificazione Unica con il codice onere 27.</w:t>
            </w:r>
          </w:p>
          <w:p w:rsidR="007F407A" w:rsidRPr="007F407A" w:rsidRDefault="007F407A" w:rsidP="009330F6">
            <w:pPr>
              <w:widowControl w:val="0"/>
              <w:autoSpaceDE w:val="0"/>
              <w:autoSpaceDN w:val="0"/>
              <w:adjustRightInd w:val="0"/>
              <w:rPr>
                <w:rFonts w:ascii="Arial" w:hAnsi="Arial" w:cs="Arial"/>
                <w:color w:val="231F20"/>
                <w:sz w:val="18"/>
                <w:szCs w:val="18"/>
              </w:rPr>
            </w:pP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la detrazione spetta su un importo non superiore al 2% del reddito complessivo (che in tal caso comprende anche il reddito dei fabbricati assoggettato a cedolare secca).</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Questa detrazione spetta solo per le liberalità che non sono ricomprese nel credito d’imposta previsto per le erogazioni liberali a sostegno della cultura, “art - bonus”, da indicare nel rigo G9.</w:t>
            </w:r>
          </w:p>
        </w:tc>
      </w:tr>
      <w:tr w:rsidR="007F407A" w:rsidRPr="00933911" w:rsidTr="00C9375D">
        <w:trPr>
          <w:cantSplit/>
          <w:trHeight w:val="397"/>
        </w:trPr>
        <w:tc>
          <w:tcPr>
            <w:tcW w:w="662" w:type="dxa"/>
            <w:vAlign w:val="center"/>
          </w:tcPr>
          <w:p w:rsidR="007F407A" w:rsidRPr="00933911" w:rsidRDefault="007F407A" w:rsidP="00B92B57">
            <w:pPr>
              <w:numPr>
                <w:ilvl w:val="0"/>
                <w:numId w:val="2"/>
              </w:numPr>
              <w:tabs>
                <w:tab w:val="left" w:pos="142"/>
                <w:tab w:val="num" w:pos="1260"/>
              </w:tabs>
              <w:ind w:left="284"/>
              <w:jc w:val="center"/>
              <w:rPr>
                <w:rFonts w:ascii="Arial" w:hAnsi="Arial" w:cs="Arial"/>
                <w:sz w:val="20"/>
                <w:szCs w:val="20"/>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 xml:space="preserve">Rigo E8 – codice 28 - </w:t>
            </w:r>
            <w:r w:rsidRPr="007F407A">
              <w:rPr>
                <w:rFonts w:ascii="Arial" w:hAnsi="Arial" w:cs="Arial"/>
                <w:color w:val="231F20"/>
                <w:sz w:val="18"/>
                <w:szCs w:val="18"/>
              </w:rPr>
              <w:t xml:space="preserve"> </w:t>
            </w:r>
            <w:r w:rsidRPr="007F407A">
              <w:rPr>
                <w:rFonts w:ascii="Arial" w:hAnsi="Arial" w:cs="Arial"/>
                <w:b/>
                <w:color w:val="231F20"/>
                <w:sz w:val="18"/>
                <w:szCs w:val="18"/>
              </w:rPr>
              <w:t>erogazioni liberali in denaro a favore di fondazioni operanti nel settore musicale</w:t>
            </w:r>
            <w:r w:rsidRPr="007F407A">
              <w:rPr>
                <w:rFonts w:ascii="Arial" w:hAnsi="Arial" w:cs="Arial"/>
                <w:color w:val="231F20"/>
                <w:sz w:val="18"/>
                <w:szCs w:val="18"/>
              </w:rPr>
              <w:t xml:space="preserve">. Si tratta delle erogazioni sostenute a favore degli enti di prioritario interesse nazionale operanti nel settore musicale, per i quali è prevista la trasformazione in fondazioni di diritto privato (art. 1 del D.Lgs. 29 giugno 1996, n. 367). </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Il limite è elevato al 30 per cento per le somme versate:</w:t>
            </w:r>
          </w:p>
          <w:p w:rsidR="007F407A" w:rsidRPr="007F407A" w:rsidRDefault="007F407A" w:rsidP="00B92B57">
            <w:pPr>
              <w:pStyle w:val="Paragrafoelenco"/>
              <w:widowControl w:val="0"/>
              <w:numPr>
                <w:ilvl w:val="0"/>
                <w:numId w:val="24"/>
              </w:numPr>
              <w:autoSpaceDE w:val="0"/>
              <w:autoSpaceDN w:val="0"/>
              <w:adjustRightInd w:val="0"/>
              <w:spacing w:after="200" w:line="276" w:lineRule="auto"/>
              <w:rPr>
                <w:rFonts w:ascii="Arial" w:hAnsi="Arial" w:cs="Arial"/>
                <w:color w:val="231F20"/>
                <w:sz w:val="18"/>
                <w:szCs w:val="18"/>
              </w:rPr>
            </w:pPr>
            <w:r w:rsidRPr="007F407A">
              <w:rPr>
                <w:rFonts w:ascii="Arial" w:hAnsi="Arial" w:cs="Arial"/>
                <w:color w:val="231F20"/>
                <w:sz w:val="18"/>
                <w:szCs w:val="18"/>
              </w:rPr>
              <w:t>al patrimonio della fondazione dai privati al momento della loro partecipazione;</w:t>
            </w:r>
          </w:p>
          <w:p w:rsidR="007F407A" w:rsidRPr="007F407A" w:rsidRDefault="007F407A" w:rsidP="00B92B57">
            <w:pPr>
              <w:pStyle w:val="Paragrafoelenco"/>
              <w:widowControl w:val="0"/>
              <w:numPr>
                <w:ilvl w:val="0"/>
                <w:numId w:val="24"/>
              </w:numPr>
              <w:autoSpaceDE w:val="0"/>
              <w:autoSpaceDN w:val="0"/>
              <w:adjustRightInd w:val="0"/>
              <w:spacing w:after="200" w:line="276" w:lineRule="auto"/>
              <w:rPr>
                <w:rFonts w:ascii="Arial" w:hAnsi="Arial" w:cs="Arial"/>
                <w:color w:val="231F20"/>
                <w:sz w:val="18"/>
                <w:szCs w:val="18"/>
              </w:rPr>
            </w:pPr>
            <w:r w:rsidRPr="007F407A">
              <w:rPr>
                <w:rFonts w:ascii="Arial" w:hAnsi="Arial" w:cs="Arial"/>
                <w:color w:val="231F20"/>
                <w:sz w:val="18"/>
                <w:szCs w:val="18"/>
              </w:rPr>
              <w:t>come contributo alla gestione dell’ente nell’anno in cui è pubblicato il decreto di approvazione della delibera di trasformazione in fondazione;</w:t>
            </w:r>
          </w:p>
          <w:p w:rsidR="007F407A" w:rsidRPr="007F407A" w:rsidRDefault="007F407A" w:rsidP="00B92B57">
            <w:pPr>
              <w:pStyle w:val="Paragrafoelenco"/>
              <w:widowControl w:val="0"/>
              <w:numPr>
                <w:ilvl w:val="0"/>
                <w:numId w:val="24"/>
              </w:numPr>
              <w:autoSpaceDE w:val="0"/>
              <w:autoSpaceDN w:val="0"/>
              <w:adjustRightInd w:val="0"/>
              <w:spacing w:after="200" w:line="276" w:lineRule="auto"/>
              <w:rPr>
                <w:rFonts w:ascii="Arial" w:hAnsi="Arial" w:cs="Arial"/>
                <w:color w:val="231F20"/>
                <w:sz w:val="18"/>
                <w:szCs w:val="18"/>
              </w:rPr>
            </w:pPr>
            <w:r w:rsidRPr="007F407A">
              <w:rPr>
                <w:rFonts w:ascii="Arial" w:hAnsi="Arial" w:cs="Arial"/>
                <w:color w:val="231F20"/>
                <w:sz w:val="18"/>
                <w:szCs w:val="18"/>
              </w:rPr>
              <w:t>come contributo alla gestione della fondazione per i tre periodi d’imposta successivi alla data di pubblicazione del sopraindicato decreto. In questo caso per fruire della detrazione il contribuente deve impegnarsi con atto scritto a versare una somma costante per i tre periodi di imposta successivi alla pubblicazione del decreto di approvazione della delibera di trasformazione in fondazione.</w:t>
            </w: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In caso di mancato rispetto dell’impegno le somme indebitamente detratte verranno recuperate.</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L’importo deve comprendere le erogazioni indicate nella sezione “Oneri detraibili” della Certificazione Unica con il codice onere 28.</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Questa detrazione spetta solo per le liberalità che non sono ricomprese nel credito d’imposta previsto per le erogazioni liberali a sostegno della cultura, “art- bonus”, da indicare nel rigo G9.</w:t>
            </w: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la detrazione spetta su un importo non superiore al 2 per cento del reddito complessivo (che in tal caso comprende anche il reddito dei fabbricati assoggettato a cedolare secca).</w:t>
            </w:r>
          </w:p>
        </w:tc>
      </w:tr>
      <w:tr w:rsidR="007F407A" w:rsidRPr="00933911" w:rsidTr="00C9375D">
        <w:trPr>
          <w:cantSplit/>
          <w:trHeight w:val="397"/>
        </w:trPr>
        <w:tc>
          <w:tcPr>
            <w:tcW w:w="662" w:type="dxa"/>
            <w:vAlign w:val="center"/>
          </w:tcPr>
          <w:p w:rsidR="007F407A" w:rsidRPr="00933911" w:rsidRDefault="007F407A" w:rsidP="00B92B57">
            <w:pPr>
              <w:numPr>
                <w:ilvl w:val="0"/>
                <w:numId w:val="2"/>
              </w:numPr>
              <w:tabs>
                <w:tab w:val="left" w:pos="142"/>
                <w:tab w:val="num" w:pos="1260"/>
              </w:tabs>
              <w:ind w:left="284"/>
              <w:jc w:val="center"/>
              <w:rPr>
                <w:rFonts w:ascii="Arial" w:hAnsi="Arial" w:cs="Arial"/>
                <w:sz w:val="20"/>
                <w:szCs w:val="20"/>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b/>
                <w:color w:val="231F20"/>
                <w:sz w:val="18"/>
                <w:szCs w:val="18"/>
              </w:rPr>
            </w:pPr>
            <w:r w:rsidRPr="007F407A">
              <w:rPr>
                <w:rFonts w:ascii="Arial" w:hAnsi="Arial" w:cs="Arial"/>
                <w:b/>
                <w:sz w:val="18"/>
                <w:szCs w:val="18"/>
              </w:rPr>
              <w:t xml:space="preserve">Rigo E8 – codice 29 - </w:t>
            </w:r>
            <w:r w:rsidRPr="007F407A">
              <w:rPr>
                <w:rFonts w:ascii="Arial" w:hAnsi="Arial" w:cs="Arial"/>
                <w:color w:val="231F20"/>
                <w:sz w:val="18"/>
                <w:szCs w:val="18"/>
              </w:rPr>
              <w:t xml:space="preserve"> </w:t>
            </w:r>
            <w:r w:rsidRPr="007F407A">
              <w:rPr>
                <w:rFonts w:ascii="Arial" w:hAnsi="Arial" w:cs="Arial"/>
                <w:b/>
                <w:color w:val="231F20"/>
                <w:sz w:val="18"/>
                <w:szCs w:val="18"/>
              </w:rPr>
              <w:t>spese veterinarie sostenute per la cura di animali legalmente detenuti per compagnia o per pratica sportiva.</w:t>
            </w:r>
          </w:p>
          <w:p w:rsidR="007F407A" w:rsidRPr="007F407A" w:rsidRDefault="007F407A" w:rsidP="009330F6">
            <w:pPr>
              <w:widowControl w:val="0"/>
              <w:autoSpaceDE w:val="0"/>
              <w:autoSpaceDN w:val="0"/>
              <w:adjustRightInd w:val="0"/>
              <w:jc w:val="both"/>
              <w:rPr>
                <w:rFonts w:ascii="Arial" w:hAnsi="Arial" w:cs="Arial"/>
                <w:b/>
                <w:color w:val="231F20"/>
                <w:sz w:val="18"/>
                <w:szCs w:val="18"/>
              </w:rPr>
            </w:pPr>
          </w:p>
          <w:p w:rsidR="007F407A" w:rsidRPr="007F407A" w:rsidRDefault="007F407A" w:rsidP="009330F6">
            <w:pPr>
              <w:widowControl w:val="0"/>
              <w:autoSpaceDE w:val="0"/>
              <w:autoSpaceDN w:val="0"/>
              <w:adjustRightInd w:val="0"/>
              <w:jc w:val="both"/>
              <w:rPr>
                <w:rFonts w:ascii="Arial" w:hAnsi="Arial" w:cs="Arial"/>
                <w:b/>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color w:val="231F20"/>
                <w:sz w:val="18"/>
                <w:szCs w:val="18"/>
              </w:rPr>
              <w:t>L’importo deve comprendere le erogazioni indicate nella sezione “Oneri detraibili” della Certificazione Unica con il codice onere 29.</w:t>
            </w:r>
          </w:p>
        </w:tc>
        <w:tc>
          <w:tcPr>
            <w:tcW w:w="1984" w:type="dxa"/>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L’importo da indicare nel rigo non può essere superiore a 387,34 euro. La detrazione sarà calcolata sulla parte che supera l’importo di 129,11 euro.</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i/>
                <w:color w:val="231F20"/>
                <w:sz w:val="18"/>
                <w:szCs w:val="18"/>
              </w:rPr>
            </w:pPr>
            <w:r w:rsidRPr="007F407A">
              <w:rPr>
                <w:rFonts w:ascii="Arial" w:hAnsi="Arial" w:cs="Arial"/>
                <w:i/>
                <w:color w:val="231F20"/>
                <w:sz w:val="18"/>
                <w:szCs w:val="18"/>
              </w:rPr>
              <w:t>Ad esempio, per spese veterinarie sostenute per un totale di 400 euro, nel rigo andranno indicati 387 euro e la detrazione del 19 per cento sarà calcolata su un importo di 258 euro.</w:t>
            </w:r>
          </w:p>
          <w:p w:rsidR="007F407A" w:rsidRPr="007F407A" w:rsidRDefault="007F407A" w:rsidP="009330F6">
            <w:pPr>
              <w:widowControl w:val="0"/>
              <w:autoSpaceDE w:val="0"/>
              <w:autoSpaceDN w:val="0"/>
              <w:adjustRightInd w:val="0"/>
              <w:jc w:val="center"/>
              <w:rPr>
                <w:rFonts w:ascii="Arial" w:hAnsi="Arial" w:cs="Arial"/>
                <w:color w:val="231F20"/>
                <w:sz w:val="18"/>
                <w:szCs w:val="18"/>
              </w:rPr>
            </w:pPr>
          </w:p>
        </w:tc>
      </w:tr>
      <w:tr w:rsidR="007F407A" w:rsidRPr="00933911" w:rsidTr="00C9375D">
        <w:trPr>
          <w:cantSplit/>
          <w:trHeight w:val="397"/>
        </w:trPr>
        <w:tc>
          <w:tcPr>
            <w:tcW w:w="662" w:type="dxa"/>
            <w:vAlign w:val="center"/>
          </w:tcPr>
          <w:p w:rsidR="007F407A" w:rsidRPr="00933911" w:rsidRDefault="007F407A" w:rsidP="00B92B57">
            <w:pPr>
              <w:numPr>
                <w:ilvl w:val="0"/>
                <w:numId w:val="2"/>
              </w:numPr>
              <w:tabs>
                <w:tab w:val="left" w:pos="142"/>
                <w:tab w:val="num" w:pos="1260"/>
              </w:tabs>
              <w:ind w:left="284"/>
              <w:jc w:val="center"/>
              <w:rPr>
                <w:rFonts w:ascii="Arial" w:hAnsi="Arial" w:cs="Arial"/>
                <w:sz w:val="20"/>
                <w:szCs w:val="20"/>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b/>
                <w:color w:val="231F20"/>
                <w:sz w:val="18"/>
                <w:szCs w:val="18"/>
              </w:rPr>
            </w:pPr>
            <w:r w:rsidRPr="007F407A">
              <w:rPr>
                <w:rFonts w:ascii="Arial" w:hAnsi="Arial" w:cs="Arial"/>
                <w:b/>
                <w:sz w:val="18"/>
                <w:szCs w:val="18"/>
              </w:rPr>
              <w:t xml:space="preserve">Rigo E8 – codice 30 - </w:t>
            </w:r>
            <w:r w:rsidRPr="007F407A">
              <w:rPr>
                <w:rFonts w:ascii="Arial" w:hAnsi="Arial" w:cs="Arial"/>
                <w:b/>
                <w:color w:val="231F20"/>
                <w:sz w:val="18"/>
                <w:szCs w:val="18"/>
              </w:rPr>
              <w:t xml:space="preserve"> spese sostenute dai sordi per i servizi di interpretariato.</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Si considerano sordi (in base alla legge 26 maggio 1970, n. 381) i minorati sensoriali dell’udito affetti da sordità congenita o acquisita durante l’età evolutiva che abbia compromesso il normale apprendimento del linguaggio parlato, purché la patologia non sia di natura esclusivamente psichica o dipendente da causa di guerra, di lavoro o di servizio (legge n. 95 del 20 febbraio 2006).</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b/>
                <w:color w:val="231F20"/>
                <w:sz w:val="18"/>
                <w:szCs w:val="18"/>
              </w:rPr>
            </w:pPr>
            <w:r w:rsidRPr="007F407A">
              <w:rPr>
                <w:rFonts w:ascii="Arial" w:hAnsi="Arial" w:cs="Arial"/>
                <w:b/>
                <w:color w:val="231F20"/>
                <w:sz w:val="18"/>
                <w:szCs w:val="18"/>
              </w:rPr>
              <w:t>L’importo deve comprendere le erogazioni indicate nella sezione “Oneri detraibili” della Certificazione Unica con il codice onere 30.</w:t>
            </w: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p>
        </w:tc>
      </w:tr>
      <w:tr w:rsidR="007F407A" w:rsidRPr="00933911" w:rsidTr="00C9375D">
        <w:trPr>
          <w:cantSplit/>
          <w:trHeight w:val="397"/>
        </w:trPr>
        <w:tc>
          <w:tcPr>
            <w:tcW w:w="662" w:type="dxa"/>
            <w:vAlign w:val="center"/>
          </w:tcPr>
          <w:p w:rsidR="007F407A" w:rsidRPr="00933911" w:rsidRDefault="007F407A" w:rsidP="00B92B57">
            <w:pPr>
              <w:numPr>
                <w:ilvl w:val="0"/>
                <w:numId w:val="2"/>
              </w:numPr>
              <w:tabs>
                <w:tab w:val="left" w:pos="142"/>
                <w:tab w:val="num" w:pos="1260"/>
              </w:tabs>
              <w:ind w:left="284"/>
              <w:jc w:val="center"/>
              <w:rPr>
                <w:rFonts w:ascii="Arial" w:hAnsi="Arial" w:cs="Arial"/>
                <w:sz w:val="20"/>
                <w:szCs w:val="20"/>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 xml:space="preserve">Rigo E8 – codice 31 - </w:t>
            </w:r>
            <w:r w:rsidRPr="007F407A">
              <w:rPr>
                <w:rFonts w:ascii="Arial" w:hAnsi="Arial" w:cs="Arial"/>
                <w:color w:val="231F20"/>
                <w:sz w:val="18"/>
                <w:szCs w:val="18"/>
              </w:rPr>
              <w:t xml:space="preserve"> </w:t>
            </w:r>
            <w:r w:rsidRPr="007F407A">
              <w:rPr>
                <w:rFonts w:ascii="Arial" w:hAnsi="Arial" w:cs="Arial"/>
                <w:b/>
                <w:color w:val="231F20"/>
                <w:sz w:val="18"/>
                <w:szCs w:val="18"/>
              </w:rPr>
              <w:t>erogazioni liberali a favore degli istituti scolastici di ogni ordine e grado, statali e paritari senza scopo di lucro, che appartengono al sistema nazionale d’istruzione</w:t>
            </w:r>
            <w:r w:rsidRPr="007F407A">
              <w:rPr>
                <w:rFonts w:ascii="Arial" w:hAnsi="Arial" w:cs="Arial"/>
                <w:color w:val="231F20"/>
                <w:sz w:val="18"/>
                <w:szCs w:val="18"/>
              </w:rPr>
              <w:t xml:space="preserve"> (legge 10 marzo 2000, n. 62), nonché a favore delle istituzioni dell’alta formazione artistica, musicale e coreutica e delle università, finalizzate all’innovazione tecnologica, all’edilizia scolastica e universitaria e all’ampliamento dell’offerta formativa.</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La detrazione spetta a condizione che il pagamento venga effettuato con versamento postale o bancario o con carte di debito, carte di credito, carte prepagate, assegni bancari e circolari.</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b/>
                <w:color w:val="231F20"/>
                <w:sz w:val="18"/>
                <w:szCs w:val="18"/>
              </w:rPr>
            </w:pPr>
            <w:r w:rsidRPr="007F407A">
              <w:rPr>
                <w:rFonts w:ascii="Arial" w:hAnsi="Arial" w:cs="Arial"/>
                <w:b/>
                <w:color w:val="231F20"/>
                <w:sz w:val="18"/>
                <w:szCs w:val="18"/>
              </w:rPr>
              <w:t>L’importo deve comprendere le erogazioni indicate nella sezione “Oneri detraibili” della Certificazione Unica con il codice onere 31.</w:t>
            </w: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p>
        </w:tc>
      </w:tr>
      <w:tr w:rsidR="007F407A" w:rsidRPr="00933911" w:rsidTr="00C9375D">
        <w:trPr>
          <w:cantSplit/>
          <w:trHeight w:val="397"/>
        </w:trPr>
        <w:tc>
          <w:tcPr>
            <w:tcW w:w="662" w:type="dxa"/>
            <w:vAlign w:val="center"/>
          </w:tcPr>
          <w:p w:rsidR="007F407A" w:rsidRPr="00933911" w:rsidRDefault="007F407A" w:rsidP="00B92B57">
            <w:pPr>
              <w:numPr>
                <w:ilvl w:val="0"/>
                <w:numId w:val="2"/>
              </w:numPr>
              <w:tabs>
                <w:tab w:val="left" w:pos="142"/>
                <w:tab w:val="num" w:pos="1260"/>
              </w:tabs>
              <w:ind w:left="284"/>
              <w:jc w:val="center"/>
              <w:rPr>
                <w:rFonts w:ascii="Arial" w:hAnsi="Arial" w:cs="Arial"/>
                <w:sz w:val="20"/>
                <w:szCs w:val="20"/>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 xml:space="preserve">Rigo E8 – codice 32 - </w:t>
            </w:r>
            <w:r w:rsidRPr="007F407A">
              <w:rPr>
                <w:rFonts w:ascii="Arial" w:hAnsi="Arial" w:cs="Arial"/>
                <w:b/>
                <w:color w:val="231F20"/>
                <w:sz w:val="18"/>
                <w:szCs w:val="18"/>
              </w:rPr>
              <w:t xml:space="preserve"> contributi versati per il riscatto del corso di laurea dei familiari a carico</w:t>
            </w:r>
            <w:r w:rsidRPr="007F407A">
              <w:rPr>
                <w:rFonts w:ascii="Arial" w:hAnsi="Arial" w:cs="Arial"/>
                <w:color w:val="231F20"/>
                <w:sz w:val="18"/>
                <w:szCs w:val="18"/>
              </w:rPr>
              <w:t>. Il riscatto degli anni di laurea, pertanto, è possibile anche per le persone che non hanno ancora iniziato l’attività lavorativa e non sono iscritti ad alcuna forma obbligatoria di previdenza.</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Se, invece, i contributi sono stati versati direttamente dall’interessato che ha percepito un reddito sul quale sono dovute le imposte, possono essere dedotti dal reddito di quest’ultimo. </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9330F6">
            <w:pPr>
              <w:widowControl w:val="0"/>
              <w:autoSpaceDE w:val="0"/>
              <w:autoSpaceDN w:val="0"/>
              <w:adjustRightInd w:val="0"/>
              <w:rPr>
                <w:rFonts w:ascii="Arial" w:hAnsi="Arial" w:cs="Arial"/>
                <w:b/>
                <w:color w:val="231F20"/>
                <w:sz w:val="18"/>
                <w:szCs w:val="18"/>
              </w:rPr>
            </w:pPr>
            <w:r w:rsidRPr="007F407A">
              <w:rPr>
                <w:rFonts w:ascii="Arial" w:hAnsi="Arial" w:cs="Arial"/>
                <w:b/>
                <w:color w:val="231F20"/>
                <w:sz w:val="18"/>
                <w:szCs w:val="18"/>
              </w:rPr>
              <w:t>L’importo deve comprendere le erogazioni indicate nella sezione “Oneri detraibili” della Certificazione Unica con il codice onere 32.</w:t>
            </w: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p>
        </w:tc>
      </w:tr>
      <w:tr w:rsidR="007F407A" w:rsidRPr="00933911" w:rsidTr="00C9375D">
        <w:trPr>
          <w:cantSplit/>
          <w:trHeight w:val="397"/>
        </w:trPr>
        <w:tc>
          <w:tcPr>
            <w:tcW w:w="662" w:type="dxa"/>
            <w:vAlign w:val="center"/>
          </w:tcPr>
          <w:p w:rsidR="007F407A" w:rsidRPr="00933911" w:rsidRDefault="007F407A" w:rsidP="00B92B57">
            <w:pPr>
              <w:numPr>
                <w:ilvl w:val="0"/>
                <w:numId w:val="2"/>
              </w:numPr>
              <w:tabs>
                <w:tab w:val="left" w:pos="142"/>
                <w:tab w:val="num" w:pos="1260"/>
              </w:tabs>
              <w:ind w:left="284"/>
              <w:jc w:val="center"/>
              <w:rPr>
                <w:rFonts w:ascii="Arial" w:hAnsi="Arial" w:cs="Arial"/>
                <w:sz w:val="20"/>
                <w:szCs w:val="20"/>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b/>
                <w:color w:val="231F20"/>
                <w:sz w:val="18"/>
                <w:szCs w:val="18"/>
              </w:rPr>
            </w:pPr>
            <w:r w:rsidRPr="007F407A">
              <w:rPr>
                <w:rFonts w:ascii="Arial" w:hAnsi="Arial" w:cs="Arial"/>
                <w:b/>
                <w:sz w:val="18"/>
                <w:szCs w:val="18"/>
              </w:rPr>
              <w:t xml:space="preserve">Rigo E8 – codice 33 - </w:t>
            </w:r>
            <w:r w:rsidRPr="007F407A">
              <w:rPr>
                <w:rFonts w:ascii="Arial" w:hAnsi="Arial" w:cs="Arial"/>
                <w:color w:val="231F20"/>
                <w:sz w:val="18"/>
                <w:szCs w:val="18"/>
              </w:rPr>
              <w:t xml:space="preserve"> </w:t>
            </w:r>
            <w:r w:rsidRPr="007F407A">
              <w:rPr>
                <w:rFonts w:ascii="Arial" w:hAnsi="Arial" w:cs="Arial"/>
                <w:b/>
                <w:color w:val="231F20"/>
                <w:sz w:val="18"/>
                <w:szCs w:val="18"/>
              </w:rPr>
              <w:t>spese sostenute dai genitori per pagare le rette relative alla frequenza di asili nido, pubblici o privati</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La detrazione va divisa tra i genitori sulla base dell’onere da ciascuno sostenuto. Se il documento di spesa è intestato al bambino, o ad uno solo dei coniugi, è comunque possibile annotare sullo stesso la percentuale di ripartizione.</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9330F6">
            <w:pPr>
              <w:widowControl w:val="0"/>
              <w:autoSpaceDE w:val="0"/>
              <w:autoSpaceDN w:val="0"/>
              <w:adjustRightInd w:val="0"/>
              <w:rPr>
                <w:rFonts w:ascii="Arial" w:hAnsi="Arial" w:cs="Arial"/>
                <w:b/>
                <w:color w:val="231F20"/>
                <w:sz w:val="18"/>
                <w:szCs w:val="18"/>
              </w:rPr>
            </w:pPr>
            <w:r w:rsidRPr="007F407A">
              <w:rPr>
                <w:rFonts w:ascii="Arial" w:hAnsi="Arial" w:cs="Arial"/>
                <w:b/>
                <w:color w:val="231F20"/>
                <w:sz w:val="18"/>
                <w:szCs w:val="18"/>
              </w:rPr>
              <w:t>L’importo deve comprendere le somme indicate nella sezione “Oneri detraibili” della Certificazione Unica con il codice onere 33.</w:t>
            </w: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importo complessivamente non superiore a 632 euro annui per ogni figlio.</w:t>
            </w:r>
          </w:p>
        </w:tc>
      </w:tr>
      <w:tr w:rsidR="007F407A" w:rsidRPr="00933911" w:rsidTr="00C9375D">
        <w:trPr>
          <w:cantSplit/>
          <w:trHeight w:val="397"/>
        </w:trPr>
        <w:tc>
          <w:tcPr>
            <w:tcW w:w="662" w:type="dxa"/>
            <w:vAlign w:val="center"/>
          </w:tcPr>
          <w:p w:rsidR="007F407A" w:rsidRPr="00933911" w:rsidRDefault="007F407A" w:rsidP="00B92B57">
            <w:pPr>
              <w:numPr>
                <w:ilvl w:val="0"/>
                <w:numId w:val="2"/>
              </w:numPr>
              <w:tabs>
                <w:tab w:val="left" w:pos="142"/>
                <w:tab w:val="num" w:pos="1260"/>
              </w:tabs>
              <w:ind w:left="284"/>
              <w:jc w:val="center"/>
              <w:rPr>
                <w:rFonts w:ascii="Arial" w:hAnsi="Arial" w:cs="Arial"/>
                <w:sz w:val="20"/>
                <w:szCs w:val="20"/>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b/>
                <w:color w:val="231F20"/>
                <w:sz w:val="18"/>
                <w:szCs w:val="18"/>
              </w:rPr>
            </w:pPr>
            <w:r w:rsidRPr="007F407A">
              <w:rPr>
                <w:rFonts w:ascii="Arial" w:hAnsi="Arial" w:cs="Arial"/>
                <w:b/>
                <w:sz w:val="18"/>
                <w:szCs w:val="18"/>
              </w:rPr>
              <w:t xml:space="preserve">Rigo E8 – codice 35 - </w:t>
            </w:r>
            <w:r w:rsidRPr="007F407A">
              <w:rPr>
                <w:rFonts w:ascii="Arial" w:hAnsi="Arial" w:cs="Arial"/>
                <w:b/>
                <w:color w:val="231F20"/>
                <w:sz w:val="18"/>
                <w:szCs w:val="18"/>
              </w:rPr>
              <w:t>erogazioni liberali in denaro al Fondo per l’ammortamento dei titoli di Stato.</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La detrazione è ammessa se le erogazioni liberali in denaro derivano da donazioni o da disposizioni testamentarie destinate al conseguimento delle finalità del fondo. Il Fondo per l’ammortamento dei titoli di Stato, istituito presso la Banca d’Italia, ha lo scopo di ridurre la consistenza dei titoli di Stato in circolazione. </w:t>
            </w: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Per avvalersi della detrazione è necessario che tali erogazioni siano effettuate mediante versamento bancario o postale. Con apposito decreto del Ministro dell’economia e delle finanze, possono essere previste ulteriori modalità di effettuazione di tali erogazioni liberali.</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b/>
                <w:color w:val="231F20"/>
                <w:sz w:val="18"/>
                <w:szCs w:val="18"/>
              </w:rPr>
            </w:pPr>
            <w:r w:rsidRPr="007F407A">
              <w:rPr>
                <w:rFonts w:ascii="Arial" w:hAnsi="Arial" w:cs="Arial"/>
                <w:b/>
                <w:color w:val="231F20"/>
                <w:sz w:val="18"/>
                <w:szCs w:val="18"/>
              </w:rPr>
              <w:t>L’importo deve comprendere le erogazioni indicate nella sezione “Oneri detraibili” della Certificazione Unica con il codice onere 35.</w:t>
            </w:r>
          </w:p>
          <w:p w:rsidR="007F407A" w:rsidRPr="007F407A" w:rsidRDefault="007F407A" w:rsidP="009330F6">
            <w:pPr>
              <w:widowControl w:val="0"/>
              <w:autoSpaceDE w:val="0"/>
              <w:autoSpaceDN w:val="0"/>
              <w:adjustRightInd w:val="0"/>
              <w:jc w:val="both"/>
              <w:rPr>
                <w:rFonts w:ascii="Arial" w:hAnsi="Arial" w:cs="Arial"/>
                <w:b/>
                <w:color w:val="231F20"/>
                <w:sz w:val="18"/>
                <w:szCs w:val="18"/>
              </w:rPr>
            </w:pP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p>
        </w:tc>
      </w:tr>
      <w:tr w:rsidR="007F407A" w:rsidRPr="00933911" w:rsidTr="00C9375D">
        <w:trPr>
          <w:cantSplit/>
          <w:trHeight w:val="397"/>
        </w:trPr>
        <w:tc>
          <w:tcPr>
            <w:tcW w:w="662" w:type="dxa"/>
            <w:vAlign w:val="center"/>
          </w:tcPr>
          <w:p w:rsidR="007F407A" w:rsidRPr="00933911" w:rsidRDefault="007F407A" w:rsidP="00B92B57">
            <w:pPr>
              <w:numPr>
                <w:ilvl w:val="0"/>
                <w:numId w:val="2"/>
              </w:numPr>
              <w:tabs>
                <w:tab w:val="left" w:pos="142"/>
                <w:tab w:val="num" w:pos="1260"/>
              </w:tabs>
              <w:ind w:left="284"/>
              <w:jc w:val="center"/>
              <w:rPr>
                <w:rFonts w:ascii="Arial" w:hAnsi="Arial" w:cs="Arial"/>
                <w:sz w:val="20"/>
                <w:szCs w:val="20"/>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 xml:space="preserve">Rigo E8 – codice 36 - </w:t>
            </w:r>
            <w:r w:rsidRPr="007F407A">
              <w:rPr>
                <w:rFonts w:ascii="Arial" w:hAnsi="Arial" w:cs="Arial"/>
                <w:color w:val="231F20"/>
                <w:sz w:val="18"/>
                <w:szCs w:val="18"/>
              </w:rPr>
              <w:t xml:space="preserve"> </w:t>
            </w:r>
            <w:r w:rsidRPr="007F407A">
              <w:rPr>
                <w:rFonts w:ascii="Arial" w:hAnsi="Arial" w:cs="Arial"/>
                <w:b/>
                <w:color w:val="231F20"/>
                <w:sz w:val="18"/>
                <w:szCs w:val="18"/>
              </w:rPr>
              <w:t>premi relativi alle assicurazioni sulla vita e contro gli infortuni.</w:t>
            </w:r>
            <w:r w:rsidRPr="007F407A">
              <w:rPr>
                <w:rFonts w:ascii="Arial" w:hAnsi="Arial" w:cs="Arial"/>
                <w:color w:val="231F20"/>
                <w:sz w:val="18"/>
                <w:szCs w:val="18"/>
              </w:rPr>
              <w:t xml:space="preserve"> </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9330F6">
            <w:pPr>
              <w:widowControl w:val="0"/>
              <w:autoSpaceDE w:val="0"/>
              <w:autoSpaceDN w:val="0"/>
              <w:adjustRightInd w:val="0"/>
              <w:rPr>
                <w:rFonts w:ascii="Arial" w:hAnsi="Arial" w:cs="Arial"/>
                <w:color w:val="231F20"/>
                <w:sz w:val="18"/>
                <w:szCs w:val="18"/>
              </w:rPr>
            </w:pPr>
            <w:r w:rsidRPr="007F407A">
              <w:rPr>
                <w:rFonts w:ascii="Arial" w:hAnsi="Arial" w:cs="Arial"/>
                <w:color w:val="231F20"/>
                <w:sz w:val="18"/>
                <w:szCs w:val="18"/>
              </w:rPr>
              <w:t>La detrazione riguarda:</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B92B57">
            <w:pPr>
              <w:pStyle w:val="Paragrafoelenco"/>
              <w:widowControl w:val="0"/>
              <w:numPr>
                <w:ilvl w:val="0"/>
                <w:numId w:val="25"/>
              </w:numPr>
              <w:autoSpaceDE w:val="0"/>
              <w:autoSpaceDN w:val="0"/>
              <w:adjustRightInd w:val="0"/>
              <w:spacing w:after="200" w:line="276" w:lineRule="auto"/>
              <w:rPr>
                <w:rFonts w:ascii="Arial" w:hAnsi="Arial" w:cs="Arial"/>
                <w:color w:val="231F20"/>
                <w:sz w:val="18"/>
                <w:szCs w:val="18"/>
              </w:rPr>
            </w:pPr>
            <w:r w:rsidRPr="007F407A">
              <w:rPr>
                <w:rFonts w:ascii="Arial" w:hAnsi="Arial" w:cs="Arial"/>
                <w:color w:val="231F20"/>
                <w:sz w:val="18"/>
                <w:szCs w:val="18"/>
              </w:rPr>
              <w:t>per i contratti stipulati o rinnovati fino al 31 dicembre 2000, i premi per le assicurazioni sulla vita e contro gli infortuni, anche se versati all’estero o a compagnie estere. La detrazione è ammessa a condizione che il contratto abbia durata non inferiore a cinque anni e non consenta la concessione di prestiti nel periodo di durata minima;</w:t>
            </w:r>
          </w:p>
          <w:p w:rsidR="007F407A" w:rsidRPr="007F407A" w:rsidRDefault="007F407A" w:rsidP="00B92B57">
            <w:pPr>
              <w:pStyle w:val="Paragrafoelenco"/>
              <w:widowControl w:val="0"/>
              <w:numPr>
                <w:ilvl w:val="0"/>
                <w:numId w:val="25"/>
              </w:numPr>
              <w:autoSpaceDE w:val="0"/>
              <w:autoSpaceDN w:val="0"/>
              <w:adjustRightInd w:val="0"/>
              <w:spacing w:after="200" w:line="276" w:lineRule="auto"/>
              <w:rPr>
                <w:rFonts w:ascii="Arial" w:hAnsi="Arial" w:cs="Arial"/>
                <w:color w:val="231F20"/>
                <w:sz w:val="18"/>
                <w:szCs w:val="18"/>
              </w:rPr>
            </w:pPr>
            <w:r w:rsidRPr="007F407A">
              <w:rPr>
                <w:rFonts w:ascii="Arial" w:hAnsi="Arial" w:cs="Arial"/>
                <w:color w:val="231F20"/>
                <w:sz w:val="18"/>
                <w:szCs w:val="18"/>
              </w:rPr>
              <w:t>per i contratti stipulati o rinnovati a partire dal 1° gennaio 2001, i premi per le assicurazioni aventi per oggetto il rischio di morte, di invalidità permanente superiore al 5 per cento (da qualunque causa derivante).</w:t>
            </w: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Vanno compresi anche i premi di assicurazione indicati nella sezione “Oneri detraibili” della Certificazione Unica con il codice onere 36.</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b/>
                <w:color w:val="231F20"/>
                <w:sz w:val="18"/>
                <w:szCs w:val="18"/>
                <w:u w:val="single"/>
              </w:rPr>
            </w:pPr>
            <w:r w:rsidRPr="007F407A">
              <w:rPr>
                <w:rFonts w:ascii="Arial" w:hAnsi="Arial" w:cs="Arial"/>
                <w:b/>
                <w:color w:val="231F20"/>
                <w:sz w:val="18"/>
                <w:szCs w:val="18"/>
                <w:u w:val="single"/>
              </w:rPr>
              <w:t>Si ricorda che i contributi previdenziali non obbligatori per legge sono interamente deducibili e pertanto vanno indicati nel rigo E21.</w:t>
            </w: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L’importo non deve complessivamente superare 530,00 euro</w:t>
            </w:r>
          </w:p>
        </w:tc>
      </w:tr>
      <w:tr w:rsidR="007F407A" w:rsidRPr="00933911" w:rsidTr="00C9375D">
        <w:trPr>
          <w:cantSplit/>
          <w:trHeight w:val="397"/>
        </w:trPr>
        <w:tc>
          <w:tcPr>
            <w:tcW w:w="662" w:type="dxa"/>
            <w:vAlign w:val="center"/>
          </w:tcPr>
          <w:p w:rsidR="007F407A" w:rsidRPr="00933911" w:rsidRDefault="007F407A" w:rsidP="00B92B57">
            <w:pPr>
              <w:numPr>
                <w:ilvl w:val="0"/>
                <w:numId w:val="2"/>
              </w:numPr>
              <w:tabs>
                <w:tab w:val="left" w:pos="142"/>
                <w:tab w:val="num" w:pos="1260"/>
              </w:tabs>
              <w:ind w:left="284"/>
              <w:jc w:val="center"/>
              <w:rPr>
                <w:rFonts w:ascii="Arial" w:hAnsi="Arial" w:cs="Arial"/>
                <w:sz w:val="20"/>
                <w:szCs w:val="20"/>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 xml:space="preserve">Rigo E8 – codice 37 - </w:t>
            </w:r>
            <w:r w:rsidRPr="007F407A">
              <w:rPr>
                <w:rFonts w:ascii="Arial" w:hAnsi="Arial" w:cs="Arial"/>
                <w:color w:val="231F20"/>
                <w:sz w:val="18"/>
                <w:szCs w:val="18"/>
              </w:rPr>
              <w:t xml:space="preserve"> </w:t>
            </w:r>
            <w:r w:rsidRPr="007F407A">
              <w:rPr>
                <w:rFonts w:ascii="Arial" w:hAnsi="Arial" w:cs="Arial"/>
                <w:b/>
                <w:color w:val="231F20"/>
                <w:sz w:val="18"/>
                <w:szCs w:val="18"/>
              </w:rPr>
              <w:t>premi relativi alle assicurazioni aventi per oggetto il rischio di non autosufficienza nel compimento degli atti della vita quotidiana</w:t>
            </w:r>
            <w:r w:rsidRPr="007F407A">
              <w:rPr>
                <w:rFonts w:ascii="Arial" w:hAnsi="Arial" w:cs="Arial"/>
                <w:color w:val="231F20"/>
                <w:sz w:val="18"/>
                <w:szCs w:val="18"/>
              </w:rPr>
              <w:t xml:space="preserve">. </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La detrazione riguarda i premi per le assicurazioni aventi per oggetto il rischio di non autosufficienza nel compimento degli atti della vita quotidiana. La detrazione spetta a condizione che l’impresa di assicurazione non possa recedere dal contratto.</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Con decreto del Ministero delle finanze, sentito l’Istituto per la vigilanza sulle assicurazioni private (ISVAP), sono stabilite le caratteristiche alle quali devono rispondere i contratti che assicurano il rischio di non autosufficienza.</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9330F6">
            <w:pPr>
              <w:widowControl w:val="0"/>
              <w:autoSpaceDE w:val="0"/>
              <w:autoSpaceDN w:val="0"/>
              <w:adjustRightInd w:val="0"/>
              <w:rPr>
                <w:rFonts w:ascii="Arial" w:hAnsi="Arial" w:cs="Arial"/>
                <w:b/>
                <w:color w:val="231F20"/>
                <w:sz w:val="18"/>
                <w:szCs w:val="18"/>
              </w:rPr>
            </w:pPr>
            <w:r w:rsidRPr="007F407A">
              <w:rPr>
                <w:rFonts w:ascii="Arial" w:hAnsi="Arial" w:cs="Arial"/>
                <w:b/>
                <w:color w:val="231F20"/>
                <w:sz w:val="18"/>
                <w:szCs w:val="18"/>
              </w:rPr>
              <w:t>Deve comprendere anche i premi di assicurazione indicati nella sezione “Oneri detraibili” della Certificazione Unica con il codice onere 37.</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b/>
                <w:color w:val="231F20"/>
                <w:sz w:val="18"/>
                <w:szCs w:val="18"/>
                <w:u w:val="single"/>
              </w:rPr>
            </w:pPr>
            <w:r w:rsidRPr="007F407A">
              <w:rPr>
                <w:rFonts w:ascii="Arial" w:hAnsi="Arial" w:cs="Arial"/>
                <w:b/>
                <w:color w:val="231F20"/>
                <w:sz w:val="18"/>
                <w:szCs w:val="18"/>
                <w:u w:val="single"/>
              </w:rPr>
              <w:t>Si ricorda che i contributi previdenziali non obbligatori per legge sono interamente deducibili e pertanto vanno indicati nel rigo E21.</w:t>
            </w: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L’importo non deve complessivamente superare 1.291,14 euro, al netto dei premi per le assicurazioni aventi per oggetto il rischio di morte o di invalidità permanente (codice 36)</w:t>
            </w:r>
          </w:p>
        </w:tc>
      </w:tr>
      <w:tr w:rsidR="007F407A" w:rsidRPr="00933911" w:rsidTr="00C9375D">
        <w:trPr>
          <w:cantSplit/>
          <w:trHeight w:val="397"/>
        </w:trPr>
        <w:tc>
          <w:tcPr>
            <w:tcW w:w="662" w:type="dxa"/>
            <w:vAlign w:val="center"/>
          </w:tcPr>
          <w:p w:rsidR="007F407A" w:rsidRPr="00933911" w:rsidRDefault="007F407A" w:rsidP="00B92B57">
            <w:pPr>
              <w:numPr>
                <w:ilvl w:val="0"/>
                <w:numId w:val="2"/>
              </w:numPr>
              <w:tabs>
                <w:tab w:val="left" w:pos="142"/>
                <w:tab w:val="num" w:pos="1260"/>
              </w:tabs>
              <w:ind w:left="284"/>
              <w:jc w:val="center"/>
              <w:rPr>
                <w:rFonts w:ascii="Arial" w:hAnsi="Arial" w:cs="Arial"/>
                <w:sz w:val="20"/>
                <w:szCs w:val="20"/>
              </w:rPr>
            </w:pPr>
          </w:p>
        </w:tc>
        <w:tc>
          <w:tcPr>
            <w:tcW w:w="7135" w:type="dxa"/>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 xml:space="preserve">Rigo E8 – codice 99 - </w:t>
            </w:r>
            <w:r w:rsidRPr="007F407A">
              <w:rPr>
                <w:rFonts w:ascii="Arial" w:hAnsi="Arial" w:cs="Arial"/>
                <w:color w:val="231F20"/>
                <w:sz w:val="18"/>
                <w:szCs w:val="18"/>
              </w:rPr>
              <w:t>altre spese per le quali spetta la detrazione d’imposta del 19 per cento.</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9330F6">
            <w:pPr>
              <w:widowControl w:val="0"/>
              <w:autoSpaceDE w:val="0"/>
              <w:autoSpaceDN w:val="0"/>
              <w:adjustRightInd w:val="0"/>
              <w:rPr>
                <w:rFonts w:ascii="Arial" w:hAnsi="Arial" w:cs="Arial"/>
                <w:b/>
                <w:color w:val="231F20"/>
                <w:sz w:val="18"/>
                <w:szCs w:val="18"/>
              </w:rPr>
            </w:pPr>
            <w:r w:rsidRPr="007F407A">
              <w:rPr>
                <w:rFonts w:ascii="Arial" w:hAnsi="Arial" w:cs="Arial"/>
                <w:b/>
                <w:color w:val="231F20"/>
                <w:sz w:val="18"/>
                <w:szCs w:val="18"/>
              </w:rPr>
              <w:t>L’importo deve comprendere le somme indicate nella sezione “Oneri detraibili” della Certificazione Unica con il codice onere 99.</w:t>
            </w:r>
          </w:p>
        </w:tc>
        <w:tc>
          <w:tcPr>
            <w:tcW w:w="1984" w:type="dxa"/>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p>
        </w:tc>
      </w:tr>
    </w:tbl>
    <w:p w:rsidR="007A2024" w:rsidRDefault="007A2024" w:rsidP="007A2024">
      <w:pPr>
        <w:tabs>
          <w:tab w:val="left" w:pos="4111"/>
        </w:tabs>
        <w:spacing w:line="280" w:lineRule="exact"/>
        <w:jc w:val="center"/>
        <w:rPr>
          <w:rFonts w:ascii="Verdana" w:hAnsi="Verdana" w:cs="Tahoma"/>
          <w:b/>
          <w:bCs/>
          <w:sz w:val="20"/>
          <w:szCs w:val="20"/>
        </w:rPr>
      </w:pPr>
    </w:p>
    <w:p w:rsidR="007A2024" w:rsidRDefault="007A2024" w:rsidP="007A2024">
      <w:pPr>
        <w:rPr>
          <w:rFonts w:ascii="Verdana" w:hAnsi="Verdana" w:cs="Tahoma"/>
          <w:b/>
          <w:bCs/>
          <w:sz w:val="20"/>
          <w:szCs w:val="20"/>
        </w:rPr>
      </w:pPr>
      <w:r>
        <w:rPr>
          <w:rFonts w:ascii="Verdana" w:hAnsi="Verdana" w:cs="Tahoma"/>
          <w:b/>
          <w:bCs/>
          <w:sz w:val="20"/>
          <w:szCs w:val="20"/>
        </w:rPr>
        <w:br w:type="page"/>
      </w:r>
    </w:p>
    <w:p w:rsidR="007F407A" w:rsidRPr="007F407A" w:rsidRDefault="007F407A" w:rsidP="007F407A">
      <w:pPr>
        <w:jc w:val="both"/>
        <w:rPr>
          <w:rFonts w:ascii="Gill Sans" w:hAnsi="Gill Sans" w:cs="Gill Sans"/>
          <w:b/>
          <w:color w:val="231F20"/>
          <w:sz w:val="22"/>
          <w:szCs w:val="22"/>
        </w:rPr>
      </w:pPr>
      <w:r w:rsidRPr="007F407A">
        <w:rPr>
          <w:rFonts w:ascii="Gill Sans" w:hAnsi="Gill Sans" w:cs="Gill Sans"/>
          <w:b/>
          <w:color w:val="231F20"/>
          <w:sz w:val="22"/>
          <w:szCs w:val="22"/>
        </w:rPr>
        <w:t xml:space="preserve">Oneri detraibili al </w:t>
      </w:r>
      <w:r>
        <w:rPr>
          <w:rFonts w:ascii="Gill Sans" w:hAnsi="Gill Sans" w:cs="Gill Sans"/>
          <w:b/>
          <w:color w:val="231F20"/>
          <w:sz w:val="22"/>
          <w:szCs w:val="22"/>
        </w:rPr>
        <w:t>26</w:t>
      </w:r>
      <w:r w:rsidRPr="007F407A">
        <w:rPr>
          <w:rFonts w:ascii="Gill Sans" w:hAnsi="Gill Sans" w:cs="Gill Sans"/>
          <w:b/>
          <w:color w:val="231F20"/>
          <w:sz w:val="22"/>
          <w:szCs w:val="22"/>
        </w:rPr>
        <w:t>%:</w:t>
      </w:r>
    </w:p>
    <w:p w:rsidR="007A2024" w:rsidRDefault="007A2024" w:rsidP="007A2024">
      <w:pPr>
        <w:tabs>
          <w:tab w:val="left" w:pos="4111"/>
        </w:tabs>
        <w:spacing w:line="280" w:lineRule="exact"/>
        <w:jc w:val="center"/>
        <w:rPr>
          <w:rFonts w:ascii="Verdana" w:hAnsi="Verdana" w:cs="Tahoma"/>
          <w:b/>
          <w:bCs/>
          <w:sz w:val="20"/>
          <w:szCs w:val="20"/>
        </w:rPr>
      </w:pPr>
    </w:p>
    <w:tbl>
      <w:tblPr>
        <w:tblW w:w="9330" w:type="dxa"/>
        <w:tblInd w:w="70" w:type="dxa"/>
        <w:tblBorders>
          <w:top w:val="single" w:sz="6" w:space="0" w:color="779BAD"/>
          <w:left w:val="single" w:sz="6" w:space="0" w:color="779BAD"/>
          <w:bottom w:val="single" w:sz="6" w:space="0" w:color="779BAD"/>
          <w:right w:val="single" w:sz="6" w:space="0" w:color="779BAD"/>
          <w:insideH w:val="single" w:sz="6" w:space="0" w:color="779BAD"/>
          <w:insideV w:val="single" w:sz="6" w:space="0" w:color="779BAD"/>
        </w:tblBorders>
        <w:tblLayout w:type="fixed"/>
        <w:tblCellMar>
          <w:left w:w="70" w:type="dxa"/>
          <w:right w:w="70" w:type="dxa"/>
        </w:tblCellMar>
        <w:tblLook w:val="0000" w:firstRow="0" w:lastRow="0" w:firstColumn="0" w:lastColumn="0" w:noHBand="0" w:noVBand="0"/>
      </w:tblPr>
      <w:tblGrid>
        <w:gridCol w:w="7204"/>
        <w:gridCol w:w="2126"/>
      </w:tblGrid>
      <w:tr w:rsidR="007F407A" w:rsidRPr="007F407A" w:rsidTr="007F407A">
        <w:trPr>
          <w:cantSplit/>
          <w:trHeight w:val="350"/>
        </w:trPr>
        <w:tc>
          <w:tcPr>
            <w:tcW w:w="7204" w:type="dxa"/>
            <w:vMerge w:val="restart"/>
            <w:shd w:val="solid" w:color="EAF1DD" w:themeColor="accent3" w:themeTint="33" w:fill="auto"/>
            <w:vAlign w:val="center"/>
          </w:tcPr>
          <w:p w:rsidR="007F407A" w:rsidRPr="007F407A" w:rsidRDefault="007F407A" w:rsidP="009330F6">
            <w:pPr>
              <w:pStyle w:val="Corpodeltesto2"/>
              <w:spacing w:line="240" w:lineRule="auto"/>
              <w:jc w:val="center"/>
              <w:rPr>
                <w:rFonts w:ascii="Arial" w:hAnsi="Arial" w:cs="Arial"/>
                <w:b/>
                <w:bCs/>
                <w:sz w:val="20"/>
                <w:szCs w:val="20"/>
              </w:rPr>
            </w:pPr>
            <w:r w:rsidRPr="007F407A">
              <w:rPr>
                <w:rFonts w:ascii="Arial" w:hAnsi="Arial" w:cs="Arial"/>
                <w:b/>
                <w:bCs/>
                <w:sz w:val="20"/>
                <w:szCs w:val="20"/>
              </w:rPr>
              <w:t>Tipologia</w:t>
            </w:r>
          </w:p>
        </w:tc>
        <w:tc>
          <w:tcPr>
            <w:tcW w:w="2126" w:type="dxa"/>
            <w:vMerge w:val="restart"/>
            <w:shd w:val="solid" w:color="EAF1DD" w:themeColor="accent3" w:themeTint="33" w:fill="auto"/>
            <w:vAlign w:val="center"/>
          </w:tcPr>
          <w:p w:rsidR="007F407A" w:rsidRPr="007F407A" w:rsidRDefault="007F407A" w:rsidP="009330F6">
            <w:pPr>
              <w:pStyle w:val="Corpodeltesto2"/>
              <w:spacing w:line="240" w:lineRule="auto"/>
              <w:jc w:val="center"/>
              <w:rPr>
                <w:rFonts w:ascii="Arial" w:hAnsi="Arial" w:cs="Arial"/>
                <w:b/>
                <w:bCs/>
                <w:sz w:val="20"/>
                <w:szCs w:val="20"/>
              </w:rPr>
            </w:pPr>
            <w:r w:rsidRPr="007F407A">
              <w:rPr>
                <w:rFonts w:ascii="Arial" w:hAnsi="Arial" w:cs="Arial"/>
                <w:b/>
                <w:bCs/>
                <w:sz w:val="20"/>
                <w:szCs w:val="20"/>
              </w:rPr>
              <w:t>Limiti alla detrazione</w:t>
            </w:r>
          </w:p>
        </w:tc>
      </w:tr>
      <w:tr w:rsidR="007F407A" w:rsidRPr="007F407A" w:rsidTr="007F407A">
        <w:trPr>
          <w:cantSplit/>
          <w:trHeight w:val="367"/>
        </w:trPr>
        <w:tc>
          <w:tcPr>
            <w:tcW w:w="7204" w:type="dxa"/>
            <w:vMerge/>
            <w:shd w:val="solid" w:color="EAF1DD" w:themeColor="accent3" w:themeTint="33" w:fill="auto"/>
            <w:vAlign w:val="center"/>
          </w:tcPr>
          <w:p w:rsidR="007F407A" w:rsidRPr="007F407A" w:rsidRDefault="007F407A" w:rsidP="009330F6">
            <w:pPr>
              <w:pStyle w:val="Corpodeltesto2"/>
              <w:spacing w:line="240" w:lineRule="auto"/>
              <w:jc w:val="center"/>
              <w:rPr>
                <w:rFonts w:ascii="Arial" w:hAnsi="Arial" w:cs="Arial"/>
                <w:b/>
                <w:bCs/>
                <w:sz w:val="20"/>
                <w:szCs w:val="20"/>
              </w:rPr>
            </w:pPr>
          </w:p>
        </w:tc>
        <w:tc>
          <w:tcPr>
            <w:tcW w:w="2126" w:type="dxa"/>
            <w:vMerge/>
            <w:shd w:val="solid" w:color="EAF1DD" w:themeColor="accent3" w:themeTint="33" w:fill="auto"/>
            <w:vAlign w:val="center"/>
          </w:tcPr>
          <w:p w:rsidR="007F407A" w:rsidRPr="007F407A" w:rsidRDefault="007F407A" w:rsidP="009330F6">
            <w:pPr>
              <w:pStyle w:val="Corpodeltesto2"/>
              <w:spacing w:line="240" w:lineRule="auto"/>
              <w:jc w:val="center"/>
              <w:rPr>
                <w:rFonts w:ascii="Arial" w:hAnsi="Arial" w:cs="Arial"/>
                <w:b/>
                <w:bCs/>
                <w:sz w:val="20"/>
                <w:szCs w:val="20"/>
              </w:rPr>
            </w:pPr>
          </w:p>
        </w:tc>
      </w:tr>
      <w:tr w:rsidR="007F407A" w:rsidRPr="007F407A" w:rsidTr="007F407A">
        <w:trPr>
          <w:cantSplit/>
          <w:trHeight w:val="2883"/>
        </w:trPr>
        <w:tc>
          <w:tcPr>
            <w:tcW w:w="7204" w:type="dxa"/>
            <w:vMerge w:val="restart"/>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 xml:space="preserve">RIGO E8 – codice 41 - </w:t>
            </w:r>
            <w:r w:rsidRPr="007F407A">
              <w:rPr>
                <w:rFonts w:ascii="Arial" w:hAnsi="Arial" w:cs="Arial"/>
                <w:color w:val="231F20"/>
                <w:sz w:val="18"/>
                <w:szCs w:val="18"/>
              </w:rPr>
              <w:t xml:space="preserve"> </w:t>
            </w:r>
            <w:r w:rsidRPr="007F407A">
              <w:rPr>
                <w:rFonts w:ascii="Arial" w:hAnsi="Arial" w:cs="Arial"/>
                <w:b/>
                <w:color w:val="231F20"/>
                <w:sz w:val="18"/>
                <w:szCs w:val="18"/>
              </w:rPr>
              <w:t>erogazioni liberali in denaro a favore delle organizzazioni non lucrative di utilità sociale (ONLUS),</w:t>
            </w:r>
            <w:r w:rsidRPr="007F407A">
              <w:rPr>
                <w:rFonts w:ascii="Arial" w:hAnsi="Arial" w:cs="Arial"/>
                <w:color w:val="231F20"/>
                <w:sz w:val="18"/>
                <w:szCs w:val="18"/>
              </w:rPr>
              <w:t xml:space="preserve"> delle iniziative umanitarie, religiose o laiche, gestite da fondazioni, associazioni, comitati ed enti individuati con decreto del Presidente del Consiglio dei ministri, nei Paesi non appartenenti all’Organizzazione per la cooperazione e lo sviluppo economico (OCSE).</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Le erogazioni devono essere effettuate con versamento postale o bancario, o con carte di debito, carte di credito, carte prepagate,  assegni bancari e circolari. Per le erogazioni liberali effettuate tramite carta di credito è sufficiente la tenuta e l’esibizione, in caso di eventuale richiesta dell’amministrazione finanziaria, dell’estratto conto della società che gestisce la carta.</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Per le liberalità alle ONLUS (codice 41) e alle associazioni di promozione sociale (codice ‘23’) erogate nel 2014 è prevista, </w:t>
            </w:r>
            <w:r w:rsidRPr="007F407A">
              <w:rPr>
                <w:rFonts w:ascii="Arial" w:hAnsi="Arial" w:cs="Arial"/>
                <w:b/>
                <w:color w:val="231F20"/>
                <w:sz w:val="18"/>
                <w:szCs w:val="18"/>
              </w:rPr>
              <w:t>in alternativa alla detrazione,</w:t>
            </w:r>
            <w:r w:rsidRPr="007F407A">
              <w:rPr>
                <w:rFonts w:ascii="Arial" w:hAnsi="Arial" w:cs="Arial"/>
                <w:color w:val="231F20"/>
                <w:sz w:val="18"/>
                <w:szCs w:val="18"/>
              </w:rPr>
              <w:t xml:space="preserve"> la </w:t>
            </w:r>
            <w:r w:rsidRPr="007F407A">
              <w:rPr>
                <w:rFonts w:ascii="Arial" w:hAnsi="Arial" w:cs="Arial"/>
                <w:color w:val="231F20"/>
                <w:sz w:val="18"/>
                <w:szCs w:val="18"/>
                <w:u w:val="single"/>
              </w:rPr>
              <w:t>possibilità di dedurre</w:t>
            </w:r>
            <w:r w:rsidRPr="007F407A">
              <w:rPr>
                <w:rFonts w:ascii="Arial" w:hAnsi="Arial" w:cs="Arial"/>
                <w:color w:val="231F20"/>
                <w:sz w:val="18"/>
                <w:szCs w:val="18"/>
              </w:rPr>
              <w:t xml:space="preserve"> le stesse dal reddito complessivo (vedere le successive istruzioni della sezione II relativa agli oneri deducibili). Quindi il contribuente deve scegliere se fruire della detrazione d’imposta o della deduzione dal reddito, non potendo beneficiare di entrambe le agevolazioni.</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b/>
                <w:color w:val="231F20"/>
                <w:sz w:val="18"/>
                <w:szCs w:val="18"/>
              </w:rPr>
            </w:pPr>
            <w:r w:rsidRPr="007F407A">
              <w:rPr>
                <w:rFonts w:ascii="Arial" w:hAnsi="Arial" w:cs="Arial"/>
                <w:b/>
                <w:color w:val="231F20"/>
                <w:sz w:val="18"/>
                <w:szCs w:val="18"/>
              </w:rPr>
              <w:t>L’importo deve comprendere le erogazioni indicate nella sezione “Oneri detraibili” della Certificazione Unica con il codice onere 41</w:t>
            </w:r>
          </w:p>
          <w:p w:rsidR="007F407A" w:rsidRPr="007F407A" w:rsidRDefault="007F407A" w:rsidP="009330F6">
            <w:pPr>
              <w:widowControl w:val="0"/>
              <w:autoSpaceDE w:val="0"/>
              <w:autoSpaceDN w:val="0"/>
              <w:adjustRightInd w:val="0"/>
              <w:jc w:val="both"/>
              <w:rPr>
                <w:rFonts w:ascii="Arial" w:hAnsi="Arial" w:cs="Arial"/>
                <w:b/>
                <w:sz w:val="18"/>
                <w:szCs w:val="18"/>
              </w:rPr>
            </w:pPr>
          </w:p>
        </w:tc>
        <w:tc>
          <w:tcPr>
            <w:tcW w:w="2126" w:type="dxa"/>
            <w:vMerge w:val="restart"/>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per un importo non superiore a 2.065 euro annui</w:t>
            </w:r>
          </w:p>
          <w:p w:rsidR="007F407A" w:rsidRPr="007F407A" w:rsidRDefault="007F407A" w:rsidP="009330F6">
            <w:pPr>
              <w:widowControl w:val="0"/>
              <w:autoSpaceDE w:val="0"/>
              <w:autoSpaceDN w:val="0"/>
              <w:adjustRightInd w:val="0"/>
              <w:jc w:val="center"/>
              <w:rPr>
                <w:rFonts w:ascii="Arial" w:hAnsi="Arial" w:cs="Arial"/>
                <w:color w:val="231F20"/>
                <w:sz w:val="18"/>
                <w:szCs w:val="18"/>
              </w:rPr>
            </w:pPr>
          </w:p>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Per la verifica del limite di spesa si deve tenere conto anche dell’importo indicato con il codice ‘20’ nei righi da E8 a E12.</w:t>
            </w:r>
          </w:p>
          <w:p w:rsidR="007F407A" w:rsidRPr="007F407A" w:rsidRDefault="007F407A" w:rsidP="009330F6">
            <w:pPr>
              <w:jc w:val="center"/>
              <w:rPr>
                <w:rFonts w:ascii="Arial" w:hAnsi="Arial" w:cs="Arial"/>
                <w:sz w:val="18"/>
                <w:szCs w:val="18"/>
              </w:rPr>
            </w:pPr>
          </w:p>
        </w:tc>
      </w:tr>
      <w:tr w:rsidR="007F407A" w:rsidRPr="007F407A" w:rsidTr="007F407A">
        <w:trPr>
          <w:cantSplit/>
          <w:trHeight w:val="604"/>
        </w:trPr>
        <w:tc>
          <w:tcPr>
            <w:tcW w:w="7204" w:type="dxa"/>
            <w:vMerge/>
            <w:shd w:val="clear" w:color="auto" w:fill="FFFFFF"/>
            <w:vAlign w:val="center"/>
          </w:tcPr>
          <w:p w:rsidR="007F407A" w:rsidRPr="007F407A" w:rsidRDefault="007F407A" w:rsidP="009330F6">
            <w:pPr>
              <w:ind w:left="102" w:right="102"/>
              <w:jc w:val="both"/>
              <w:rPr>
                <w:rFonts w:ascii="Arial" w:hAnsi="Arial" w:cs="Arial"/>
                <w:sz w:val="18"/>
                <w:szCs w:val="18"/>
              </w:rPr>
            </w:pPr>
          </w:p>
        </w:tc>
        <w:tc>
          <w:tcPr>
            <w:tcW w:w="2126" w:type="dxa"/>
            <w:vMerge/>
            <w:vAlign w:val="center"/>
          </w:tcPr>
          <w:p w:rsidR="007F407A" w:rsidRPr="007F407A" w:rsidRDefault="007F407A" w:rsidP="009330F6">
            <w:pPr>
              <w:jc w:val="both"/>
              <w:rPr>
                <w:rFonts w:ascii="Arial" w:hAnsi="Arial" w:cs="Arial"/>
                <w:sz w:val="18"/>
                <w:szCs w:val="18"/>
              </w:rPr>
            </w:pPr>
          </w:p>
        </w:tc>
      </w:tr>
      <w:tr w:rsidR="007F407A" w:rsidRPr="007F407A" w:rsidTr="007F407A">
        <w:trPr>
          <w:cantSplit/>
          <w:trHeight w:val="1915"/>
        </w:trPr>
        <w:tc>
          <w:tcPr>
            <w:tcW w:w="7204" w:type="dxa"/>
            <w:vMerge w:val="restart"/>
            <w:shd w:val="clear" w:color="auto" w:fill="FFFFFF"/>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sz w:val="18"/>
                <w:szCs w:val="18"/>
              </w:rPr>
              <w:t>RIGO E8 – codice 42 -</w:t>
            </w:r>
            <w:r w:rsidRPr="007F407A">
              <w:rPr>
                <w:rFonts w:ascii="Arial" w:hAnsi="Arial" w:cs="Arial"/>
                <w:color w:val="231F20"/>
                <w:sz w:val="18"/>
                <w:szCs w:val="18"/>
              </w:rPr>
              <w:t xml:space="preserve"> </w:t>
            </w:r>
            <w:r w:rsidRPr="007F407A">
              <w:rPr>
                <w:rFonts w:ascii="Arial" w:hAnsi="Arial" w:cs="Arial"/>
                <w:b/>
                <w:color w:val="231F20"/>
                <w:sz w:val="18"/>
                <w:szCs w:val="18"/>
              </w:rPr>
              <w:t xml:space="preserve">erogazioni liberali in denaro in favore dei partiti politici </w:t>
            </w:r>
            <w:r w:rsidRPr="007F407A">
              <w:rPr>
                <w:rFonts w:ascii="Arial" w:hAnsi="Arial" w:cs="Arial"/>
                <w:color w:val="231F20"/>
                <w:sz w:val="18"/>
                <w:szCs w:val="18"/>
              </w:rPr>
              <w:t>iscritti nella prima sezione del registro nazionale di cui all’art. 4 del DL 28 dicembre 2013, n.149.</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L’agevolazione si applica anche alle erogazioni in favore dei partiti o delle associazioni promotrici di partiti effettuate prima dell’iscrizione al registro e dell’ammissione ai benefici, a condizione che entro la fine dell’esercizio tali partiti risultino iscritti al registro e ammessi ai benefici. </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Le erogazioni devono essere effettuate tramite banca o ufficio postale o mediante altri sistemi  di pagamento (ad esempio carte di debito, di credito e prepagate, assegni bancari e circolari), o secondo ulteriori modalità idonee a garantire la tracciabilità dell’operazione e l’esatta identificazione soggettiva e reddituale del contribuente.</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b/>
                <w:i/>
                <w:sz w:val="18"/>
                <w:szCs w:val="18"/>
              </w:rPr>
            </w:pPr>
            <w:r w:rsidRPr="007F407A">
              <w:rPr>
                <w:rFonts w:ascii="Arial" w:hAnsi="Arial" w:cs="Arial"/>
                <w:b/>
                <w:color w:val="231F20"/>
                <w:sz w:val="18"/>
                <w:szCs w:val="18"/>
              </w:rPr>
              <w:t>L’importo deve comprendere le erogazioni indicate nella sezione “Oneri detraibili” della Certificazione Unica con il codice onere 42.</w:t>
            </w:r>
          </w:p>
        </w:tc>
        <w:tc>
          <w:tcPr>
            <w:tcW w:w="2126" w:type="dxa"/>
            <w:vMerge w:val="restart"/>
            <w:vAlign w:val="center"/>
          </w:tcPr>
          <w:p w:rsidR="007F407A" w:rsidRPr="007F407A" w:rsidRDefault="007F407A" w:rsidP="009330F6">
            <w:pPr>
              <w:tabs>
                <w:tab w:val="num" w:pos="356"/>
                <w:tab w:val="left" w:pos="1631"/>
              </w:tabs>
              <w:ind w:left="72"/>
              <w:jc w:val="center"/>
              <w:rPr>
                <w:rFonts w:ascii="Arial" w:hAnsi="Arial" w:cs="Arial"/>
                <w:sz w:val="18"/>
                <w:szCs w:val="18"/>
              </w:rPr>
            </w:pPr>
            <w:r w:rsidRPr="007F407A">
              <w:rPr>
                <w:rFonts w:ascii="Arial" w:hAnsi="Arial" w:cs="Arial"/>
                <w:color w:val="231F20"/>
                <w:sz w:val="18"/>
                <w:szCs w:val="18"/>
              </w:rPr>
              <w:t>per importi compresi tra 30 euro e 30.000 euro</w:t>
            </w:r>
          </w:p>
        </w:tc>
      </w:tr>
      <w:tr w:rsidR="007F407A" w:rsidRPr="007F407A" w:rsidTr="007F407A">
        <w:trPr>
          <w:cantSplit/>
          <w:trHeight w:val="921"/>
        </w:trPr>
        <w:tc>
          <w:tcPr>
            <w:tcW w:w="7204" w:type="dxa"/>
            <w:vMerge/>
            <w:shd w:val="clear" w:color="auto" w:fill="FFFFFF"/>
            <w:vAlign w:val="center"/>
          </w:tcPr>
          <w:p w:rsidR="007F407A" w:rsidRPr="007F407A" w:rsidRDefault="007F407A" w:rsidP="009330F6">
            <w:pPr>
              <w:ind w:left="102" w:right="102"/>
              <w:jc w:val="both"/>
              <w:rPr>
                <w:rFonts w:ascii="Arial" w:hAnsi="Arial" w:cs="Arial"/>
                <w:sz w:val="18"/>
                <w:szCs w:val="18"/>
              </w:rPr>
            </w:pPr>
          </w:p>
        </w:tc>
        <w:tc>
          <w:tcPr>
            <w:tcW w:w="2126" w:type="dxa"/>
            <w:vMerge/>
            <w:vAlign w:val="center"/>
          </w:tcPr>
          <w:p w:rsidR="007F407A" w:rsidRPr="007F407A" w:rsidRDefault="007F407A" w:rsidP="009330F6">
            <w:pPr>
              <w:tabs>
                <w:tab w:val="num" w:pos="356"/>
                <w:tab w:val="left" w:pos="1631"/>
              </w:tabs>
              <w:ind w:left="72"/>
              <w:jc w:val="both"/>
              <w:rPr>
                <w:rFonts w:ascii="Arial" w:hAnsi="Arial" w:cs="Arial"/>
                <w:sz w:val="18"/>
                <w:szCs w:val="18"/>
              </w:rPr>
            </w:pPr>
          </w:p>
        </w:tc>
      </w:tr>
    </w:tbl>
    <w:p w:rsidR="007A2024" w:rsidRPr="007F407A" w:rsidRDefault="007A2024" w:rsidP="007A2024">
      <w:pPr>
        <w:tabs>
          <w:tab w:val="left" w:pos="4111"/>
        </w:tabs>
        <w:spacing w:line="280" w:lineRule="exact"/>
        <w:jc w:val="center"/>
        <w:rPr>
          <w:rFonts w:ascii="Verdana" w:hAnsi="Verdana" w:cs="Tahoma"/>
          <w:b/>
          <w:bCs/>
          <w:sz w:val="18"/>
          <w:szCs w:val="18"/>
        </w:rPr>
      </w:pPr>
    </w:p>
    <w:p w:rsidR="007A2024" w:rsidRPr="007F407A" w:rsidRDefault="007A2024" w:rsidP="007A2024">
      <w:pPr>
        <w:rPr>
          <w:rFonts w:ascii="Verdana" w:hAnsi="Verdana" w:cs="Tahoma"/>
          <w:b/>
          <w:bCs/>
          <w:sz w:val="18"/>
          <w:szCs w:val="18"/>
        </w:rPr>
      </w:pPr>
      <w:r w:rsidRPr="007F407A">
        <w:rPr>
          <w:rFonts w:ascii="Verdana" w:hAnsi="Verdana" w:cs="Tahoma"/>
          <w:b/>
          <w:bCs/>
          <w:sz w:val="18"/>
          <w:szCs w:val="18"/>
        </w:rPr>
        <w:br w:type="page"/>
      </w:r>
    </w:p>
    <w:tbl>
      <w:tblPr>
        <w:tblW w:w="9540" w:type="dxa"/>
        <w:tblInd w:w="70" w:type="dxa"/>
        <w:tblBorders>
          <w:top w:val="single" w:sz="6" w:space="0" w:color="779BAD"/>
          <w:left w:val="single" w:sz="6" w:space="0" w:color="779BAD"/>
          <w:bottom w:val="single" w:sz="6" w:space="0" w:color="779BAD"/>
          <w:right w:val="single" w:sz="6" w:space="0" w:color="779BAD"/>
          <w:insideH w:val="single" w:sz="6" w:space="0" w:color="779BAD"/>
          <w:insideV w:val="single" w:sz="6" w:space="0" w:color="779BAD"/>
        </w:tblBorders>
        <w:shd w:val="clear" w:color="auto" w:fill="DDD9C3"/>
        <w:tblLayout w:type="fixed"/>
        <w:tblCellMar>
          <w:left w:w="70" w:type="dxa"/>
          <w:right w:w="70" w:type="dxa"/>
        </w:tblCellMar>
        <w:tblLook w:val="0000" w:firstRow="0" w:lastRow="0" w:firstColumn="0" w:lastColumn="0" w:noHBand="0" w:noVBand="0"/>
      </w:tblPr>
      <w:tblGrid>
        <w:gridCol w:w="9540"/>
      </w:tblGrid>
      <w:tr w:rsidR="007A2024" w:rsidRPr="007F407A" w:rsidTr="00365134">
        <w:trPr>
          <w:trHeight w:val="361"/>
        </w:trPr>
        <w:tc>
          <w:tcPr>
            <w:tcW w:w="9540" w:type="dxa"/>
            <w:tcBorders>
              <w:top w:val="single" w:sz="4" w:space="0" w:color="779BAD"/>
              <w:left w:val="single" w:sz="4" w:space="0" w:color="779BAD"/>
              <w:bottom w:val="single" w:sz="4" w:space="0" w:color="779BAD"/>
              <w:right w:val="single" w:sz="4" w:space="0" w:color="779BAD"/>
            </w:tcBorders>
            <w:shd w:val="solid" w:color="EAF1DD" w:themeColor="accent3" w:themeTint="33" w:fill="auto"/>
            <w:vAlign w:val="center"/>
          </w:tcPr>
          <w:p w:rsidR="007A2024" w:rsidRPr="007F407A" w:rsidRDefault="007A2024" w:rsidP="009330F6">
            <w:pPr>
              <w:pStyle w:val="Titolo4"/>
              <w:jc w:val="center"/>
              <w:rPr>
                <w:rFonts w:ascii="Gill Sans" w:hAnsi="Gill Sans" w:cs="Gill Sans"/>
                <w:i w:val="0"/>
                <w:color w:val="auto"/>
              </w:rPr>
            </w:pPr>
            <w:r w:rsidRPr="007F407A">
              <w:rPr>
                <w:rFonts w:ascii="Gill Sans" w:hAnsi="Gill Sans" w:cs="Gill Sans"/>
                <w:b w:val="0"/>
                <w:bCs w:val="0"/>
                <w:i w:val="0"/>
                <w:color w:val="auto"/>
              </w:rPr>
              <w:br w:type="page"/>
            </w:r>
            <w:r w:rsidRPr="007F407A">
              <w:rPr>
                <w:rFonts w:ascii="Gill Sans" w:hAnsi="Gill Sans" w:cs="Gill Sans"/>
                <w:bCs w:val="0"/>
                <w:i w:val="0"/>
                <w:color w:val="auto"/>
              </w:rPr>
              <w:t xml:space="preserve">SEZIONE II - </w:t>
            </w:r>
            <w:r w:rsidRPr="007F407A">
              <w:rPr>
                <w:rFonts w:ascii="Gill Sans" w:hAnsi="Gill Sans" w:cs="Gill Sans"/>
                <w:i w:val="0"/>
                <w:color w:val="auto"/>
              </w:rPr>
              <w:t>ONERI DEDUCIBILI</w:t>
            </w:r>
          </w:p>
        </w:tc>
      </w:tr>
    </w:tbl>
    <w:p w:rsidR="007A2024" w:rsidRPr="007F407A" w:rsidRDefault="007A2024" w:rsidP="007A2024">
      <w:pPr>
        <w:spacing w:line="260" w:lineRule="exact"/>
        <w:jc w:val="center"/>
        <w:rPr>
          <w:rFonts w:ascii="Verdana" w:hAnsi="Verdana" w:cs="Tahoma"/>
          <w:b/>
          <w:bCs/>
          <w:sz w:val="18"/>
          <w:szCs w:val="18"/>
        </w:rPr>
      </w:pPr>
    </w:p>
    <w:p w:rsidR="007A2024" w:rsidRPr="007F407A" w:rsidRDefault="007A2024" w:rsidP="007A2024">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In questa sezione vanno indicate:</w:t>
      </w:r>
    </w:p>
    <w:p w:rsidR="007A2024" w:rsidRPr="007F407A" w:rsidRDefault="007A2024" w:rsidP="00B92B57">
      <w:pPr>
        <w:pStyle w:val="Paragrafoelenco"/>
        <w:widowControl w:val="0"/>
        <w:numPr>
          <w:ilvl w:val="0"/>
          <w:numId w:val="28"/>
        </w:numPr>
        <w:autoSpaceDE w:val="0"/>
        <w:autoSpaceDN w:val="0"/>
        <w:adjustRightInd w:val="0"/>
        <w:spacing w:after="200" w:line="276" w:lineRule="auto"/>
        <w:rPr>
          <w:rFonts w:ascii="Arial" w:hAnsi="Arial" w:cs="Arial"/>
          <w:color w:val="231F20"/>
          <w:sz w:val="18"/>
          <w:szCs w:val="18"/>
        </w:rPr>
      </w:pPr>
      <w:r w:rsidRPr="007F407A">
        <w:rPr>
          <w:rFonts w:ascii="Arial" w:hAnsi="Arial" w:cs="Arial"/>
          <w:color w:val="231F20"/>
          <w:sz w:val="18"/>
          <w:szCs w:val="18"/>
        </w:rPr>
        <w:t xml:space="preserve">le spese e gli oneri per i quali è prevista la </w:t>
      </w:r>
      <w:r w:rsidRPr="007F407A">
        <w:rPr>
          <w:rFonts w:ascii="Arial" w:hAnsi="Arial" w:cs="Arial"/>
          <w:b/>
          <w:color w:val="231F20"/>
          <w:sz w:val="18"/>
          <w:szCs w:val="18"/>
        </w:rPr>
        <w:t>deduzione dal reddito complessivo</w:t>
      </w:r>
      <w:r w:rsidRPr="007F407A">
        <w:rPr>
          <w:rFonts w:ascii="Arial" w:hAnsi="Arial" w:cs="Arial"/>
          <w:color w:val="231F20"/>
          <w:sz w:val="18"/>
          <w:szCs w:val="18"/>
        </w:rPr>
        <w:t>;</w:t>
      </w:r>
    </w:p>
    <w:p w:rsidR="007A2024" w:rsidRPr="007F407A" w:rsidRDefault="007A2024" w:rsidP="00B92B57">
      <w:pPr>
        <w:pStyle w:val="Paragrafoelenco"/>
        <w:widowControl w:val="0"/>
        <w:numPr>
          <w:ilvl w:val="0"/>
          <w:numId w:val="28"/>
        </w:numPr>
        <w:autoSpaceDE w:val="0"/>
        <w:autoSpaceDN w:val="0"/>
        <w:adjustRightInd w:val="0"/>
        <w:spacing w:after="200" w:line="276" w:lineRule="auto"/>
        <w:rPr>
          <w:rFonts w:ascii="Arial" w:hAnsi="Arial" w:cs="Arial"/>
          <w:color w:val="231F20"/>
          <w:sz w:val="18"/>
          <w:szCs w:val="18"/>
          <w:u w:val="single"/>
        </w:rPr>
      </w:pPr>
      <w:r w:rsidRPr="007F407A">
        <w:rPr>
          <w:rFonts w:ascii="Arial" w:hAnsi="Arial" w:cs="Arial"/>
          <w:color w:val="231F20"/>
          <w:sz w:val="18"/>
          <w:szCs w:val="18"/>
        </w:rPr>
        <w:t xml:space="preserve">le </w:t>
      </w:r>
      <w:r w:rsidRPr="007F407A">
        <w:rPr>
          <w:rFonts w:ascii="Arial" w:hAnsi="Arial" w:cs="Arial"/>
          <w:b/>
          <w:color w:val="231F20"/>
          <w:sz w:val="18"/>
          <w:szCs w:val="18"/>
        </w:rPr>
        <w:t>somme tassate dal datore di lavoro</w:t>
      </w:r>
      <w:r w:rsidRPr="007F407A">
        <w:rPr>
          <w:rFonts w:ascii="Arial" w:hAnsi="Arial" w:cs="Arial"/>
          <w:color w:val="231F20"/>
          <w:sz w:val="18"/>
          <w:szCs w:val="18"/>
        </w:rPr>
        <w:t xml:space="preserve">, ma che </w:t>
      </w:r>
      <w:r w:rsidRPr="007F407A">
        <w:rPr>
          <w:rFonts w:ascii="Arial" w:hAnsi="Arial" w:cs="Arial"/>
          <w:color w:val="231F20"/>
          <w:sz w:val="18"/>
          <w:szCs w:val="18"/>
          <w:u w:val="single"/>
        </w:rPr>
        <w:t>non avrebbero dovuto essere conteggiate tra i redditi di lavoro dipendente e assimilati.</w:t>
      </w:r>
    </w:p>
    <w:tbl>
      <w:tblPr>
        <w:tblW w:w="9700" w:type="dxa"/>
        <w:tblInd w:w="70" w:type="dxa"/>
        <w:tblBorders>
          <w:top w:val="single" w:sz="6" w:space="0" w:color="779BAD"/>
          <w:left w:val="single" w:sz="6" w:space="0" w:color="779BAD"/>
          <w:bottom w:val="single" w:sz="6" w:space="0" w:color="779BAD"/>
          <w:right w:val="single" w:sz="6" w:space="0" w:color="779BAD"/>
          <w:insideH w:val="single" w:sz="6" w:space="0" w:color="779BAD"/>
          <w:insideV w:val="single" w:sz="6" w:space="0" w:color="779BAD"/>
        </w:tblBorders>
        <w:shd w:val="clear" w:color="auto" w:fill="DDD9C3"/>
        <w:tblLayout w:type="fixed"/>
        <w:tblCellMar>
          <w:left w:w="70" w:type="dxa"/>
          <w:right w:w="70" w:type="dxa"/>
        </w:tblCellMar>
        <w:tblLook w:val="0000" w:firstRow="0" w:lastRow="0" w:firstColumn="0" w:lastColumn="0" w:noHBand="0" w:noVBand="0"/>
      </w:tblPr>
      <w:tblGrid>
        <w:gridCol w:w="888"/>
        <w:gridCol w:w="6767"/>
        <w:gridCol w:w="2045"/>
      </w:tblGrid>
      <w:tr w:rsidR="007A2024" w:rsidRPr="007F407A" w:rsidTr="00365134">
        <w:trPr>
          <w:trHeight w:val="361"/>
        </w:trPr>
        <w:tc>
          <w:tcPr>
            <w:tcW w:w="9700" w:type="dxa"/>
            <w:gridSpan w:val="3"/>
            <w:tcBorders>
              <w:top w:val="single" w:sz="4" w:space="0" w:color="779BAD"/>
              <w:left w:val="single" w:sz="4" w:space="0" w:color="779BAD"/>
              <w:bottom w:val="single" w:sz="4" w:space="0" w:color="779BAD"/>
              <w:right w:val="single" w:sz="4" w:space="0" w:color="779BAD"/>
            </w:tcBorders>
            <w:shd w:val="solid" w:color="EAF1DD" w:themeColor="accent3" w:themeTint="33" w:fill="auto"/>
            <w:vAlign w:val="center"/>
          </w:tcPr>
          <w:p w:rsidR="007A2024" w:rsidRPr="007F407A" w:rsidRDefault="007A2024" w:rsidP="009330F6">
            <w:pPr>
              <w:pStyle w:val="Titolo4"/>
              <w:jc w:val="center"/>
              <w:rPr>
                <w:rFonts w:ascii="Arial" w:hAnsi="Arial" w:cs="Arial"/>
                <w:i w:val="0"/>
                <w:color w:val="auto"/>
                <w:sz w:val="18"/>
                <w:szCs w:val="18"/>
              </w:rPr>
            </w:pPr>
            <w:r w:rsidRPr="007F407A">
              <w:rPr>
                <w:rFonts w:ascii="Arial" w:hAnsi="Arial" w:cs="Arial"/>
                <w:b w:val="0"/>
                <w:bCs w:val="0"/>
                <w:i w:val="0"/>
                <w:color w:val="auto"/>
                <w:sz w:val="18"/>
                <w:szCs w:val="18"/>
              </w:rPr>
              <w:br w:type="page"/>
            </w:r>
            <w:r w:rsidRPr="007F407A">
              <w:rPr>
                <w:rFonts w:ascii="Arial" w:hAnsi="Arial" w:cs="Arial"/>
                <w:i w:val="0"/>
                <w:color w:val="auto"/>
                <w:sz w:val="18"/>
                <w:szCs w:val="18"/>
              </w:rPr>
              <w:t>ONERI DEDUCIBILI</w:t>
            </w:r>
          </w:p>
        </w:tc>
      </w:tr>
      <w:tr w:rsidR="007F407A" w:rsidRPr="007F407A" w:rsidTr="007F407A">
        <w:trPr>
          <w:cantSplit/>
          <w:trHeight w:val="664"/>
        </w:trPr>
        <w:tc>
          <w:tcPr>
            <w:tcW w:w="888" w:type="dxa"/>
            <w:tcBorders>
              <w:top w:val="single" w:sz="4" w:space="0" w:color="779BAD"/>
              <w:left w:val="single" w:sz="4" w:space="0" w:color="779BAD"/>
              <w:bottom w:val="single" w:sz="4" w:space="0" w:color="779BAD"/>
              <w:right w:val="single" w:sz="4" w:space="0" w:color="779BAD"/>
            </w:tcBorders>
            <w:shd w:val="solid" w:color="EAF1DD" w:themeColor="accent3" w:themeTint="33" w:fill="auto"/>
            <w:vAlign w:val="center"/>
          </w:tcPr>
          <w:p w:rsidR="007F407A" w:rsidRPr="007F407A" w:rsidRDefault="007F407A" w:rsidP="009330F6">
            <w:pPr>
              <w:pStyle w:val="Corpodeltesto2"/>
              <w:spacing w:line="240" w:lineRule="auto"/>
              <w:jc w:val="center"/>
              <w:rPr>
                <w:rFonts w:ascii="Arial" w:hAnsi="Arial" w:cs="Arial"/>
                <w:b/>
                <w:bCs/>
                <w:sz w:val="18"/>
                <w:szCs w:val="18"/>
              </w:rPr>
            </w:pPr>
            <w:r w:rsidRPr="007F407A">
              <w:rPr>
                <w:rFonts w:ascii="Arial" w:hAnsi="Arial" w:cs="Arial"/>
                <w:b/>
                <w:bCs/>
                <w:sz w:val="18"/>
                <w:szCs w:val="18"/>
              </w:rPr>
              <w:sym w:font="Symbol" w:char="F0D6"/>
            </w:r>
          </w:p>
        </w:tc>
        <w:tc>
          <w:tcPr>
            <w:tcW w:w="6767" w:type="dxa"/>
            <w:tcBorders>
              <w:top w:val="single" w:sz="4" w:space="0" w:color="779BAD"/>
              <w:left w:val="single" w:sz="4" w:space="0" w:color="779BAD"/>
              <w:bottom w:val="single" w:sz="4" w:space="0" w:color="779BAD"/>
              <w:right w:val="single" w:sz="4" w:space="0" w:color="779BAD"/>
            </w:tcBorders>
            <w:shd w:val="solid" w:color="EAF1DD" w:themeColor="accent3" w:themeTint="33" w:fill="auto"/>
            <w:vAlign w:val="center"/>
          </w:tcPr>
          <w:p w:rsidR="007F407A" w:rsidRPr="007F407A" w:rsidRDefault="007F407A" w:rsidP="009330F6">
            <w:pPr>
              <w:pStyle w:val="Corpodeltesto2"/>
              <w:spacing w:line="240" w:lineRule="auto"/>
              <w:jc w:val="center"/>
              <w:rPr>
                <w:rFonts w:ascii="Arial" w:hAnsi="Arial" w:cs="Arial"/>
                <w:b/>
                <w:bCs/>
                <w:sz w:val="18"/>
                <w:szCs w:val="18"/>
              </w:rPr>
            </w:pPr>
            <w:r w:rsidRPr="007F407A">
              <w:rPr>
                <w:rFonts w:ascii="Arial" w:hAnsi="Arial" w:cs="Arial"/>
                <w:b/>
                <w:bCs/>
                <w:sz w:val="18"/>
                <w:szCs w:val="18"/>
              </w:rPr>
              <w:t>TIPOLOGIA</w:t>
            </w:r>
          </w:p>
        </w:tc>
        <w:tc>
          <w:tcPr>
            <w:tcW w:w="2045" w:type="dxa"/>
            <w:tcBorders>
              <w:top w:val="single" w:sz="4" w:space="0" w:color="779BAD"/>
              <w:left w:val="single" w:sz="4" w:space="0" w:color="779BAD"/>
              <w:right w:val="single" w:sz="4" w:space="0" w:color="779BAD"/>
            </w:tcBorders>
            <w:shd w:val="solid" w:color="EAF1DD" w:themeColor="accent3" w:themeTint="33" w:fill="auto"/>
            <w:vAlign w:val="center"/>
          </w:tcPr>
          <w:p w:rsidR="007F407A" w:rsidRPr="007F407A" w:rsidRDefault="007F407A" w:rsidP="009330F6">
            <w:pPr>
              <w:pStyle w:val="Corpodeltesto2"/>
              <w:spacing w:line="240" w:lineRule="auto"/>
              <w:jc w:val="center"/>
              <w:rPr>
                <w:rFonts w:ascii="Arial" w:hAnsi="Arial" w:cs="Arial"/>
                <w:b/>
                <w:bCs/>
                <w:sz w:val="18"/>
                <w:szCs w:val="18"/>
              </w:rPr>
            </w:pPr>
            <w:r w:rsidRPr="007F407A">
              <w:rPr>
                <w:rFonts w:ascii="Arial" w:hAnsi="Arial" w:cs="Arial"/>
                <w:b/>
                <w:bCs/>
                <w:sz w:val="18"/>
                <w:szCs w:val="18"/>
              </w:rPr>
              <w:t>LIMITI ALLA DETRAZIONE</w:t>
            </w:r>
          </w:p>
        </w:tc>
      </w:tr>
      <w:tr w:rsidR="007F407A" w:rsidRPr="007F407A" w:rsidTr="007F407A">
        <w:trPr>
          <w:cantSplit/>
          <w:trHeight w:val="3856"/>
        </w:trPr>
        <w:tc>
          <w:tcPr>
            <w:tcW w:w="888" w:type="dxa"/>
            <w:shd w:val="clear" w:color="auto" w:fill="auto"/>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r w:rsidRPr="007F407A">
              <w:rPr>
                <w:rFonts w:ascii="Arial" w:hAnsi="Arial" w:cs="Arial"/>
                <w:sz w:val="18"/>
                <w:szCs w:val="18"/>
              </w:rPr>
              <w:sym w:font="Symbol" w:char="F0D6"/>
            </w:r>
          </w:p>
        </w:tc>
        <w:tc>
          <w:tcPr>
            <w:tcW w:w="6767" w:type="dxa"/>
            <w:shd w:val="clear" w:color="auto" w:fill="auto"/>
            <w:vAlign w:val="center"/>
          </w:tcPr>
          <w:p w:rsidR="007F407A" w:rsidRPr="007F407A" w:rsidRDefault="007F407A" w:rsidP="009330F6">
            <w:pPr>
              <w:widowControl w:val="0"/>
              <w:autoSpaceDE w:val="0"/>
              <w:autoSpaceDN w:val="0"/>
              <w:adjustRightInd w:val="0"/>
              <w:jc w:val="both"/>
              <w:rPr>
                <w:rFonts w:ascii="Arial" w:hAnsi="Arial" w:cs="Arial"/>
                <w:sz w:val="18"/>
                <w:szCs w:val="18"/>
              </w:rPr>
            </w:pPr>
            <w:r w:rsidRPr="007F407A">
              <w:rPr>
                <w:rFonts w:ascii="Arial" w:hAnsi="Arial" w:cs="Arial"/>
                <w:b/>
                <w:color w:val="231F20"/>
                <w:sz w:val="18"/>
                <w:szCs w:val="18"/>
              </w:rPr>
              <w:t>Rigo E21 - Contributi previdenziali e assistenziali</w:t>
            </w:r>
            <w:r w:rsidRPr="007F407A">
              <w:rPr>
                <w:rFonts w:ascii="Arial" w:hAnsi="Arial" w:cs="Arial"/>
                <w:bCs/>
                <w:spacing w:val="-8"/>
                <w:sz w:val="18"/>
                <w:szCs w:val="18"/>
              </w:rPr>
              <w:t xml:space="preserve"> </w:t>
            </w:r>
          </w:p>
          <w:p w:rsidR="007F407A" w:rsidRPr="007F407A" w:rsidRDefault="007F407A" w:rsidP="009330F6">
            <w:pPr>
              <w:widowControl w:val="0"/>
              <w:autoSpaceDE w:val="0"/>
              <w:autoSpaceDN w:val="0"/>
              <w:adjustRightInd w:val="0"/>
              <w:jc w:val="both"/>
              <w:rPr>
                <w:rFonts w:ascii="Arial" w:hAnsi="Arial" w:cs="Arial"/>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Indicare l’importo dei </w:t>
            </w:r>
            <w:r w:rsidRPr="007F407A">
              <w:rPr>
                <w:rFonts w:ascii="Arial" w:hAnsi="Arial" w:cs="Arial"/>
                <w:color w:val="231F20"/>
                <w:sz w:val="18"/>
                <w:szCs w:val="18"/>
                <w:u w:val="single"/>
              </w:rPr>
              <w:t>contributi previdenziali e assistenziali obbligatori e volontari</w:t>
            </w:r>
            <w:r w:rsidRPr="007F407A">
              <w:rPr>
                <w:rFonts w:ascii="Arial" w:hAnsi="Arial" w:cs="Arial"/>
                <w:color w:val="231F20"/>
                <w:sz w:val="18"/>
                <w:szCs w:val="18"/>
              </w:rPr>
              <w:t xml:space="preserve"> versati all’ente pensionistico di appartenenza. La deduzione spetta anche se gli oneri sono stati sostenuti per i familiari fiscalmente a carico.</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Rientrano tra queste spese anche:</w:t>
            </w:r>
          </w:p>
          <w:p w:rsidR="007F407A" w:rsidRPr="007F407A" w:rsidRDefault="007F407A" w:rsidP="00B92B57">
            <w:pPr>
              <w:pStyle w:val="Paragrafoelenco"/>
              <w:widowControl w:val="0"/>
              <w:numPr>
                <w:ilvl w:val="0"/>
                <w:numId w:val="29"/>
              </w:numPr>
              <w:autoSpaceDE w:val="0"/>
              <w:autoSpaceDN w:val="0"/>
              <w:adjustRightInd w:val="0"/>
              <w:spacing w:after="200" w:line="276" w:lineRule="auto"/>
              <w:ind w:left="318"/>
              <w:rPr>
                <w:rFonts w:ascii="Arial" w:hAnsi="Arial" w:cs="Arial"/>
                <w:color w:val="231F20"/>
                <w:sz w:val="18"/>
                <w:szCs w:val="18"/>
              </w:rPr>
            </w:pPr>
            <w:r w:rsidRPr="007F407A">
              <w:rPr>
                <w:rFonts w:ascii="Arial" w:hAnsi="Arial" w:cs="Arial"/>
                <w:color w:val="231F20"/>
                <w:sz w:val="18"/>
                <w:szCs w:val="18"/>
              </w:rPr>
              <w:t xml:space="preserve">i </w:t>
            </w:r>
            <w:r w:rsidRPr="007F407A">
              <w:rPr>
                <w:rFonts w:ascii="Arial" w:hAnsi="Arial" w:cs="Arial"/>
                <w:b/>
                <w:color w:val="231F20"/>
                <w:sz w:val="18"/>
                <w:szCs w:val="18"/>
              </w:rPr>
              <w:t>contributi agricoli unificati versati all’Inps</w:t>
            </w:r>
            <w:r w:rsidRPr="007F407A">
              <w:rPr>
                <w:rFonts w:ascii="Arial" w:hAnsi="Arial" w:cs="Arial"/>
                <w:color w:val="231F20"/>
                <w:sz w:val="18"/>
                <w:szCs w:val="18"/>
              </w:rPr>
              <w:t xml:space="preserve"> – </w:t>
            </w:r>
            <w:r w:rsidRPr="007F407A">
              <w:rPr>
                <w:rFonts w:ascii="Arial" w:hAnsi="Arial" w:cs="Arial"/>
                <w:b/>
                <w:color w:val="231F20"/>
                <w:sz w:val="18"/>
                <w:szCs w:val="18"/>
              </w:rPr>
              <w:t>Gestione ex Scau</w:t>
            </w:r>
            <w:r w:rsidRPr="007F407A">
              <w:rPr>
                <w:rFonts w:ascii="Arial" w:hAnsi="Arial" w:cs="Arial"/>
                <w:color w:val="231F20"/>
                <w:sz w:val="18"/>
                <w:szCs w:val="18"/>
              </w:rPr>
              <w:t xml:space="preserve"> – per costituire la propria posizione previdenziale e assistenziale (è indeducibile la parte dei contributi che si riferisce ai lavoratori dipendenti).</w:t>
            </w:r>
          </w:p>
          <w:p w:rsidR="007F407A" w:rsidRPr="007F407A" w:rsidRDefault="007F407A" w:rsidP="00B92B57">
            <w:pPr>
              <w:pStyle w:val="Paragrafoelenco"/>
              <w:widowControl w:val="0"/>
              <w:numPr>
                <w:ilvl w:val="0"/>
                <w:numId w:val="29"/>
              </w:numPr>
              <w:autoSpaceDE w:val="0"/>
              <w:autoSpaceDN w:val="0"/>
              <w:adjustRightInd w:val="0"/>
              <w:spacing w:after="200" w:line="276" w:lineRule="auto"/>
              <w:ind w:left="318"/>
              <w:rPr>
                <w:rFonts w:ascii="Arial" w:hAnsi="Arial" w:cs="Arial"/>
                <w:color w:val="231F20"/>
                <w:sz w:val="18"/>
                <w:szCs w:val="18"/>
              </w:rPr>
            </w:pPr>
            <w:r w:rsidRPr="007F407A">
              <w:rPr>
                <w:rFonts w:ascii="Arial" w:hAnsi="Arial" w:cs="Arial"/>
                <w:color w:val="231F20"/>
                <w:sz w:val="18"/>
                <w:szCs w:val="18"/>
              </w:rPr>
              <w:t xml:space="preserve">i </w:t>
            </w:r>
            <w:r w:rsidRPr="007F407A">
              <w:rPr>
                <w:rFonts w:ascii="Arial" w:hAnsi="Arial" w:cs="Arial"/>
                <w:b/>
                <w:color w:val="231F20"/>
                <w:sz w:val="18"/>
                <w:szCs w:val="18"/>
              </w:rPr>
              <w:t>contributi versati per l’assicurazione obbligatoria Inail contro gli infortuni domestici</w:t>
            </w:r>
            <w:r w:rsidRPr="007F407A">
              <w:rPr>
                <w:rFonts w:ascii="Arial" w:hAnsi="Arial" w:cs="Arial"/>
                <w:color w:val="231F20"/>
                <w:sz w:val="18"/>
                <w:szCs w:val="18"/>
              </w:rPr>
              <w:t xml:space="preserve"> (c.d. assicurazione casalinghe);</w:t>
            </w:r>
          </w:p>
          <w:p w:rsidR="007F407A" w:rsidRPr="007F407A" w:rsidRDefault="007F407A" w:rsidP="00B92B57">
            <w:pPr>
              <w:pStyle w:val="Paragrafoelenco"/>
              <w:widowControl w:val="0"/>
              <w:numPr>
                <w:ilvl w:val="0"/>
                <w:numId w:val="29"/>
              </w:numPr>
              <w:autoSpaceDE w:val="0"/>
              <w:autoSpaceDN w:val="0"/>
              <w:adjustRightInd w:val="0"/>
              <w:spacing w:after="200" w:line="276" w:lineRule="auto"/>
              <w:ind w:left="318"/>
              <w:rPr>
                <w:rFonts w:ascii="Arial" w:hAnsi="Arial" w:cs="Arial"/>
                <w:b/>
                <w:bCs/>
                <w:sz w:val="18"/>
                <w:szCs w:val="18"/>
              </w:rPr>
            </w:pPr>
            <w:r w:rsidRPr="007F407A">
              <w:rPr>
                <w:rFonts w:ascii="Arial" w:hAnsi="Arial" w:cs="Arial"/>
                <w:color w:val="231F20"/>
                <w:sz w:val="18"/>
                <w:szCs w:val="18"/>
              </w:rPr>
              <w:t xml:space="preserve">i </w:t>
            </w:r>
            <w:r w:rsidRPr="007F407A">
              <w:rPr>
                <w:rFonts w:ascii="Arial" w:hAnsi="Arial" w:cs="Arial"/>
                <w:b/>
                <w:color w:val="231F20"/>
                <w:sz w:val="18"/>
                <w:szCs w:val="18"/>
              </w:rPr>
              <w:t>contributi previdenziali e assistenziali versati facoltativamente all’ente pensionistico di appartenenza</w:t>
            </w:r>
            <w:r w:rsidRPr="007F407A">
              <w:rPr>
                <w:rFonts w:ascii="Arial" w:hAnsi="Arial" w:cs="Arial"/>
                <w:color w:val="231F20"/>
                <w:sz w:val="18"/>
                <w:szCs w:val="18"/>
              </w:rPr>
              <w:t>, compresi quelli per la ricongiunzione di periodi assicurativi, per il riscatto degli anni di laurea (sia ai fini pensionistici sia ai fini della buonuscita), per la prosecuzione volontaria e per il cosiddetto “</w:t>
            </w:r>
            <w:r w:rsidRPr="007F407A">
              <w:rPr>
                <w:rFonts w:ascii="Arial" w:hAnsi="Arial" w:cs="Arial"/>
                <w:b/>
                <w:color w:val="231F20"/>
                <w:sz w:val="18"/>
                <w:szCs w:val="18"/>
              </w:rPr>
              <w:t>fondo casalinghe</w:t>
            </w:r>
            <w:r w:rsidRPr="007F407A">
              <w:rPr>
                <w:rFonts w:ascii="Arial" w:hAnsi="Arial" w:cs="Arial"/>
                <w:color w:val="231F20"/>
                <w:sz w:val="18"/>
                <w:szCs w:val="18"/>
              </w:rPr>
              <w:t>”.</w:t>
            </w:r>
          </w:p>
        </w:tc>
        <w:tc>
          <w:tcPr>
            <w:tcW w:w="2045" w:type="dxa"/>
            <w:shd w:val="clear" w:color="auto" w:fill="auto"/>
            <w:vAlign w:val="center"/>
          </w:tcPr>
          <w:p w:rsidR="007F407A" w:rsidRPr="007F407A" w:rsidRDefault="007F407A" w:rsidP="007F407A">
            <w:pPr>
              <w:jc w:val="center"/>
              <w:rPr>
                <w:rFonts w:ascii="Arial" w:hAnsi="Arial" w:cs="Arial"/>
                <w:sz w:val="18"/>
                <w:szCs w:val="18"/>
              </w:rPr>
            </w:pPr>
            <w:r w:rsidRPr="007F407A">
              <w:rPr>
                <w:rFonts w:ascii="Arial" w:hAnsi="Arial" w:cs="Arial"/>
                <w:sz w:val="18"/>
                <w:szCs w:val="18"/>
              </w:rPr>
              <w:t>100%</w:t>
            </w:r>
          </w:p>
        </w:tc>
      </w:tr>
      <w:tr w:rsidR="007F407A" w:rsidRPr="007F407A" w:rsidTr="007F407A">
        <w:trPr>
          <w:cantSplit/>
          <w:trHeight w:val="4010"/>
        </w:trPr>
        <w:tc>
          <w:tcPr>
            <w:tcW w:w="888" w:type="dxa"/>
            <w:shd w:val="clear" w:color="auto" w:fill="auto"/>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r w:rsidRPr="007F407A">
              <w:rPr>
                <w:rFonts w:ascii="Arial" w:hAnsi="Arial" w:cs="Arial"/>
                <w:sz w:val="18"/>
                <w:szCs w:val="18"/>
              </w:rPr>
              <w:sym w:font="Symbol" w:char="F0D6"/>
            </w:r>
          </w:p>
        </w:tc>
        <w:tc>
          <w:tcPr>
            <w:tcW w:w="6767" w:type="dxa"/>
            <w:shd w:val="clear" w:color="auto" w:fill="auto"/>
            <w:vAlign w:val="center"/>
          </w:tcPr>
          <w:p w:rsidR="007F407A" w:rsidRPr="007F407A" w:rsidRDefault="007F407A" w:rsidP="009330F6">
            <w:pPr>
              <w:widowControl w:val="0"/>
              <w:autoSpaceDE w:val="0"/>
              <w:autoSpaceDN w:val="0"/>
              <w:adjustRightInd w:val="0"/>
              <w:rPr>
                <w:rFonts w:ascii="Arial" w:hAnsi="Arial" w:cs="Arial"/>
                <w:b/>
                <w:color w:val="231F20"/>
                <w:sz w:val="18"/>
                <w:szCs w:val="18"/>
              </w:rPr>
            </w:pPr>
            <w:r w:rsidRPr="007F407A">
              <w:rPr>
                <w:rFonts w:ascii="Arial" w:hAnsi="Arial" w:cs="Arial"/>
                <w:b/>
                <w:color w:val="231F20"/>
                <w:sz w:val="18"/>
                <w:szCs w:val="18"/>
              </w:rPr>
              <w:t>Rigo E22 - Assegno periodico corrisposto al coniuge</w:t>
            </w:r>
          </w:p>
          <w:p w:rsidR="007F407A" w:rsidRPr="007F407A" w:rsidRDefault="007F407A" w:rsidP="009330F6">
            <w:pPr>
              <w:widowControl w:val="0"/>
              <w:autoSpaceDE w:val="0"/>
              <w:autoSpaceDN w:val="0"/>
              <w:adjustRightInd w:val="0"/>
              <w:rPr>
                <w:rFonts w:ascii="Arial" w:hAnsi="Arial" w:cs="Arial"/>
                <w:b/>
                <w:color w:val="231F20"/>
                <w:sz w:val="18"/>
                <w:szCs w:val="18"/>
              </w:rPr>
            </w:pPr>
          </w:p>
          <w:p w:rsidR="007F407A" w:rsidRPr="007F407A" w:rsidRDefault="007F407A" w:rsidP="00B92B57">
            <w:pPr>
              <w:pStyle w:val="Paragrafoelenco"/>
              <w:widowControl w:val="0"/>
              <w:numPr>
                <w:ilvl w:val="0"/>
                <w:numId w:val="29"/>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b/>
                <w:color w:val="231F20"/>
                <w:sz w:val="18"/>
                <w:szCs w:val="18"/>
              </w:rPr>
              <w:t>assegni</w:t>
            </w:r>
            <w:r w:rsidRPr="007F407A">
              <w:rPr>
                <w:rFonts w:ascii="Arial" w:hAnsi="Arial" w:cs="Arial"/>
                <w:color w:val="231F20"/>
                <w:sz w:val="18"/>
                <w:szCs w:val="18"/>
              </w:rPr>
              <w:t xml:space="preserve"> periodici corrisposti al coniuge, anche se residente all’estero in seguito alla separazione legale ed effettiva o allo scioglimento o annullamento o alla cessazione degli effetti civili del matrimonio come indicato nel provvedimento dell’autorità giudiziaria. </w:t>
            </w:r>
          </w:p>
          <w:p w:rsidR="007F407A" w:rsidRPr="007F407A" w:rsidRDefault="007F407A" w:rsidP="009330F6">
            <w:pPr>
              <w:pStyle w:val="Paragrafoelenco"/>
              <w:widowControl w:val="0"/>
              <w:autoSpaceDE w:val="0"/>
              <w:autoSpaceDN w:val="0"/>
              <w:adjustRightInd w:val="0"/>
              <w:ind w:left="176"/>
              <w:rPr>
                <w:rFonts w:ascii="Arial" w:hAnsi="Arial" w:cs="Arial"/>
                <w:color w:val="231F20"/>
                <w:sz w:val="18"/>
                <w:szCs w:val="18"/>
              </w:rPr>
            </w:pPr>
          </w:p>
          <w:p w:rsidR="007F407A" w:rsidRPr="007F407A" w:rsidRDefault="007F407A" w:rsidP="009330F6">
            <w:pPr>
              <w:pStyle w:val="Paragrafoelenco"/>
              <w:widowControl w:val="0"/>
              <w:autoSpaceDE w:val="0"/>
              <w:autoSpaceDN w:val="0"/>
              <w:adjustRightInd w:val="0"/>
              <w:ind w:left="176"/>
              <w:rPr>
                <w:rFonts w:ascii="Arial" w:hAnsi="Arial" w:cs="Arial"/>
                <w:color w:val="231F20"/>
                <w:sz w:val="18"/>
                <w:szCs w:val="18"/>
              </w:rPr>
            </w:pPr>
            <w:r w:rsidRPr="007F407A">
              <w:rPr>
                <w:rFonts w:ascii="Arial" w:hAnsi="Arial" w:cs="Arial"/>
                <w:b/>
                <w:color w:val="231F20"/>
                <w:sz w:val="18"/>
                <w:szCs w:val="18"/>
                <w:u w:val="single"/>
              </w:rPr>
              <w:t>Nell’importo non devono essere considerati gli assegni destinati al mantenimento dei figli</w:t>
            </w:r>
            <w:r w:rsidRPr="007F407A">
              <w:rPr>
                <w:rFonts w:ascii="Arial" w:hAnsi="Arial" w:cs="Arial"/>
                <w:color w:val="231F20"/>
                <w:sz w:val="18"/>
                <w:szCs w:val="18"/>
              </w:rPr>
              <w:t xml:space="preserve">. Se il provvedimento non distingue la quota per l’assegno periodico destinata al coniuge da quella per il mantenimento dei figli, l’assegno si considera destinato al coniuge </w:t>
            </w:r>
            <w:r w:rsidRPr="007F407A">
              <w:rPr>
                <w:rFonts w:ascii="Arial" w:hAnsi="Arial" w:cs="Arial"/>
                <w:color w:val="231F20"/>
                <w:sz w:val="18"/>
                <w:szCs w:val="18"/>
                <w:u w:val="single"/>
              </w:rPr>
              <w:t>per metà del suo ammontare</w:t>
            </w:r>
            <w:r w:rsidRPr="007F407A">
              <w:rPr>
                <w:rFonts w:ascii="Arial" w:hAnsi="Arial" w:cs="Arial"/>
                <w:color w:val="231F20"/>
                <w:sz w:val="18"/>
                <w:szCs w:val="18"/>
              </w:rPr>
              <w:t xml:space="preserve">. </w:t>
            </w:r>
          </w:p>
          <w:p w:rsidR="007F407A" w:rsidRPr="007F407A" w:rsidRDefault="007F407A" w:rsidP="007A2024">
            <w:pPr>
              <w:pStyle w:val="Paragrafoelenco"/>
              <w:widowControl w:val="0"/>
              <w:autoSpaceDE w:val="0"/>
              <w:autoSpaceDN w:val="0"/>
              <w:adjustRightInd w:val="0"/>
              <w:ind w:left="176"/>
              <w:rPr>
                <w:rFonts w:ascii="Arial" w:hAnsi="Arial" w:cs="Arial"/>
                <w:sz w:val="18"/>
                <w:szCs w:val="18"/>
              </w:rPr>
            </w:pPr>
            <w:r w:rsidRPr="007F407A">
              <w:rPr>
                <w:rFonts w:ascii="Arial" w:hAnsi="Arial" w:cs="Arial"/>
                <w:color w:val="231F20"/>
                <w:sz w:val="18"/>
                <w:szCs w:val="18"/>
              </w:rPr>
              <w:t xml:space="preserve">Inoltre, </w:t>
            </w:r>
            <w:r w:rsidRPr="007F407A">
              <w:rPr>
                <w:rFonts w:ascii="Arial" w:hAnsi="Arial" w:cs="Arial"/>
                <w:b/>
                <w:color w:val="231F20"/>
                <w:sz w:val="18"/>
                <w:szCs w:val="18"/>
              </w:rPr>
              <w:t>non sono deducibili le somme corrisposte in un’unica soluzione al coniuge separato</w:t>
            </w:r>
            <w:r w:rsidRPr="007F407A">
              <w:rPr>
                <w:rFonts w:ascii="Arial" w:hAnsi="Arial" w:cs="Arial"/>
                <w:color w:val="231F20"/>
                <w:sz w:val="18"/>
                <w:szCs w:val="18"/>
              </w:rPr>
              <w:t>.</w:t>
            </w:r>
          </w:p>
        </w:tc>
        <w:tc>
          <w:tcPr>
            <w:tcW w:w="2045" w:type="dxa"/>
            <w:shd w:val="clear" w:color="auto" w:fill="auto"/>
            <w:vAlign w:val="center"/>
          </w:tcPr>
          <w:p w:rsidR="007F407A" w:rsidRPr="007F407A" w:rsidRDefault="007F407A" w:rsidP="007F407A">
            <w:pPr>
              <w:jc w:val="center"/>
              <w:rPr>
                <w:rFonts w:ascii="Arial" w:hAnsi="Arial" w:cs="Arial"/>
                <w:sz w:val="18"/>
                <w:szCs w:val="18"/>
              </w:rPr>
            </w:pPr>
            <w:r w:rsidRPr="007F407A">
              <w:rPr>
                <w:rFonts w:ascii="Arial" w:hAnsi="Arial" w:cs="Arial"/>
                <w:sz w:val="18"/>
                <w:szCs w:val="18"/>
              </w:rPr>
              <w:t>100%</w:t>
            </w:r>
          </w:p>
        </w:tc>
      </w:tr>
      <w:tr w:rsidR="007F407A" w:rsidRPr="007F407A" w:rsidTr="004E2D5D">
        <w:trPr>
          <w:cantSplit/>
          <w:trHeight w:val="402"/>
        </w:trPr>
        <w:tc>
          <w:tcPr>
            <w:tcW w:w="888" w:type="dxa"/>
            <w:shd w:val="clear" w:color="auto" w:fill="auto"/>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r w:rsidRPr="007F407A">
              <w:rPr>
                <w:rFonts w:ascii="Arial" w:hAnsi="Arial" w:cs="Arial"/>
                <w:sz w:val="18"/>
                <w:szCs w:val="18"/>
              </w:rPr>
              <w:sym w:font="Symbol" w:char="F0D6"/>
            </w:r>
          </w:p>
        </w:tc>
        <w:tc>
          <w:tcPr>
            <w:tcW w:w="6767" w:type="dxa"/>
            <w:shd w:val="clear" w:color="auto" w:fill="auto"/>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color w:val="231F20"/>
                <w:sz w:val="18"/>
                <w:szCs w:val="18"/>
              </w:rPr>
              <w:t>Rigo E23 - Contributi per gli addetti ai servizi domestici e familiari</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B92B57">
            <w:pPr>
              <w:pStyle w:val="Paragrafoelenco"/>
              <w:widowControl w:val="0"/>
              <w:numPr>
                <w:ilvl w:val="0"/>
                <w:numId w:val="30"/>
              </w:numPr>
              <w:autoSpaceDE w:val="0"/>
              <w:autoSpaceDN w:val="0"/>
              <w:adjustRightInd w:val="0"/>
              <w:spacing w:after="200" w:line="276" w:lineRule="auto"/>
              <w:ind w:left="318"/>
              <w:rPr>
                <w:rFonts w:ascii="Arial" w:hAnsi="Arial" w:cs="Arial"/>
                <w:sz w:val="18"/>
                <w:szCs w:val="18"/>
              </w:rPr>
            </w:pPr>
            <w:r w:rsidRPr="007F407A">
              <w:rPr>
                <w:rFonts w:ascii="Arial" w:hAnsi="Arial" w:cs="Arial"/>
                <w:color w:val="231F20"/>
                <w:sz w:val="18"/>
                <w:szCs w:val="18"/>
              </w:rPr>
              <w:t>indicare i contributi previdenziali e assistenziali versati per gli addetti ai servizi domestici e all’assistenza personale o familiare (es. colf, baby-sitter e assistenti delle persone anziane), per la parte a carico del datore di lavoro.</w:t>
            </w:r>
          </w:p>
        </w:tc>
        <w:tc>
          <w:tcPr>
            <w:tcW w:w="2045" w:type="dxa"/>
            <w:shd w:val="clear" w:color="auto" w:fill="auto"/>
            <w:vAlign w:val="center"/>
          </w:tcPr>
          <w:p w:rsidR="007F407A" w:rsidRPr="007F407A" w:rsidRDefault="007F407A" w:rsidP="007F407A">
            <w:pPr>
              <w:widowControl w:val="0"/>
              <w:autoSpaceDE w:val="0"/>
              <w:autoSpaceDN w:val="0"/>
              <w:adjustRightInd w:val="0"/>
              <w:jc w:val="center"/>
              <w:rPr>
                <w:rFonts w:ascii="Arial" w:hAnsi="Arial" w:cs="Arial"/>
                <w:sz w:val="18"/>
                <w:szCs w:val="18"/>
              </w:rPr>
            </w:pPr>
            <w:r w:rsidRPr="007F407A">
              <w:rPr>
                <w:rFonts w:ascii="Arial" w:hAnsi="Arial" w:cs="Arial"/>
                <w:color w:val="231F20"/>
                <w:sz w:val="18"/>
                <w:szCs w:val="18"/>
              </w:rPr>
              <w:t>L’importo massimo deducibile è di 1.549,37 euro.</w:t>
            </w:r>
          </w:p>
        </w:tc>
      </w:tr>
      <w:tr w:rsidR="007F407A" w:rsidRPr="007F407A" w:rsidTr="004E2D5D">
        <w:trPr>
          <w:cantSplit/>
          <w:trHeight w:val="402"/>
        </w:trPr>
        <w:tc>
          <w:tcPr>
            <w:tcW w:w="888" w:type="dxa"/>
            <w:shd w:val="clear" w:color="auto" w:fill="auto"/>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p>
        </w:tc>
        <w:tc>
          <w:tcPr>
            <w:tcW w:w="6767" w:type="dxa"/>
            <w:shd w:val="clear" w:color="auto" w:fill="auto"/>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color w:val="231F20"/>
                <w:sz w:val="18"/>
                <w:szCs w:val="18"/>
              </w:rPr>
              <w:t>Rigo E24 - Contributi ed erogazioni a favore di istituzioni religiose:</w:t>
            </w:r>
            <w:r w:rsidRPr="007F407A">
              <w:rPr>
                <w:rFonts w:ascii="Arial" w:hAnsi="Arial" w:cs="Arial"/>
                <w:color w:val="231F20"/>
                <w:sz w:val="18"/>
                <w:szCs w:val="18"/>
              </w:rPr>
              <w:t xml:space="preserve"> </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B92B57">
            <w:pPr>
              <w:pStyle w:val="Paragrafoelenco"/>
              <w:widowControl w:val="0"/>
              <w:numPr>
                <w:ilvl w:val="0"/>
                <w:numId w:val="30"/>
              </w:numPr>
              <w:autoSpaceDE w:val="0"/>
              <w:autoSpaceDN w:val="0"/>
              <w:adjustRightInd w:val="0"/>
              <w:spacing w:after="200" w:line="276" w:lineRule="auto"/>
              <w:ind w:left="318"/>
              <w:rPr>
                <w:rFonts w:ascii="Arial" w:hAnsi="Arial" w:cs="Arial"/>
                <w:b/>
                <w:color w:val="231F20"/>
                <w:sz w:val="18"/>
                <w:szCs w:val="18"/>
              </w:rPr>
            </w:pPr>
            <w:r w:rsidRPr="007F407A">
              <w:rPr>
                <w:rFonts w:ascii="Arial" w:hAnsi="Arial" w:cs="Arial"/>
                <w:color w:val="231F20"/>
                <w:sz w:val="18"/>
                <w:szCs w:val="18"/>
              </w:rPr>
              <w:t>erogazioni liberali in denaro a favore di varie istituzioni religiose.</w:t>
            </w:r>
            <w:r w:rsidRPr="007F407A">
              <w:rPr>
                <w:rFonts w:ascii="Arial" w:hAnsi="Arial" w:cs="Arial"/>
                <w:color w:val="F57B29"/>
                <w:sz w:val="18"/>
                <w:szCs w:val="18"/>
              </w:rPr>
              <w:t xml:space="preserve"> </w:t>
            </w: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Ciascuna di queste erogazioni può essere documentata conservando le ricevute di versamento in conto corrente postale, le quietanze liberatorie, le ricevute dei bonifici bancari e, per i pagamenti effettuati con carta di credito, l’estratto conto della società che gestisce la carta.</w:t>
            </w:r>
          </w:p>
          <w:p w:rsidR="007F407A" w:rsidRPr="007F407A" w:rsidRDefault="007F407A" w:rsidP="009330F6">
            <w:pPr>
              <w:widowControl w:val="0"/>
              <w:autoSpaceDE w:val="0"/>
              <w:autoSpaceDN w:val="0"/>
              <w:adjustRightInd w:val="0"/>
              <w:jc w:val="both"/>
              <w:rPr>
                <w:rFonts w:ascii="Arial" w:hAnsi="Arial" w:cs="Arial"/>
                <w:b/>
                <w:color w:val="231F20"/>
                <w:sz w:val="18"/>
                <w:szCs w:val="18"/>
              </w:rPr>
            </w:pPr>
          </w:p>
        </w:tc>
        <w:tc>
          <w:tcPr>
            <w:tcW w:w="2045" w:type="dxa"/>
            <w:shd w:val="clear" w:color="auto" w:fill="auto"/>
            <w:vAlign w:val="center"/>
          </w:tcPr>
          <w:p w:rsidR="007F407A" w:rsidRPr="007F407A" w:rsidRDefault="007F407A" w:rsidP="007F407A">
            <w:pPr>
              <w:jc w:val="center"/>
              <w:rPr>
                <w:rFonts w:ascii="Arial" w:hAnsi="Arial" w:cs="Arial"/>
                <w:sz w:val="18"/>
                <w:szCs w:val="18"/>
              </w:rPr>
            </w:pPr>
            <w:r w:rsidRPr="007F407A">
              <w:rPr>
                <w:rFonts w:ascii="Arial" w:hAnsi="Arial" w:cs="Arial"/>
                <w:color w:val="231F20"/>
                <w:sz w:val="18"/>
                <w:szCs w:val="18"/>
              </w:rPr>
              <w:t>deducibili fino ad un importo di 1.032,91 euro</w:t>
            </w:r>
          </w:p>
        </w:tc>
      </w:tr>
      <w:tr w:rsidR="007F407A" w:rsidRPr="007F407A" w:rsidTr="004E2D5D">
        <w:trPr>
          <w:cantSplit/>
          <w:trHeight w:val="402"/>
        </w:trPr>
        <w:tc>
          <w:tcPr>
            <w:tcW w:w="888" w:type="dxa"/>
            <w:shd w:val="clear" w:color="auto" w:fill="auto"/>
            <w:vAlign w:val="center"/>
          </w:tcPr>
          <w:p w:rsidR="007F407A" w:rsidRPr="007F407A" w:rsidRDefault="007F407A" w:rsidP="00B92B57">
            <w:pPr>
              <w:numPr>
                <w:ilvl w:val="0"/>
                <w:numId w:val="2"/>
              </w:numPr>
              <w:tabs>
                <w:tab w:val="left" w:pos="142"/>
                <w:tab w:val="num" w:pos="1260"/>
              </w:tabs>
              <w:ind w:left="284"/>
              <w:jc w:val="center"/>
              <w:rPr>
                <w:rFonts w:ascii="Arial" w:hAnsi="Arial" w:cs="Arial"/>
                <w:sz w:val="18"/>
                <w:szCs w:val="18"/>
              </w:rPr>
            </w:pPr>
            <w:r w:rsidRPr="007F407A">
              <w:rPr>
                <w:rFonts w:ascii="Arial" w:hAnsi="Arial" w:cs="Arial"/>
                <w:sz w:val="18"/>
                <w:szCs w:val="18"/>
              </w:rPr>
              <w:sym w:font="Symbol" w:char="F0D6"/>
            </w:r>
          </w:p>
        </w:tc>
        <w:tc>
          <w:tcPr>
            <w:tcW w:w="6767" w:type="dxa"/>
            <w:shd w:val="clear" w:color="auto" w:fill="auto"/>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color w:val="231F20"/>
                <w:sz w:val="18"/>
                <w:szCs w:val="18"/>
              </w:rPr>
              <w:t>Rigo E25</w:t>
            </w:r>
            <w:r w:rsidRPr="007F407A">
              <w:rPr>
                <w:rFonts w:ascii="Arial" w:hAnsi="Arial" w:cs="Arial"/>
                <w:color w:val="231F20"/>
                <w:sz w:val="18"/>
                <w:szCs w:val="18"/>
              </w:rPr>
              <w:t xml:space="preserve"> - </w:t>
            </w:r>
            <w:r w:rsidRPr="007F407A">
              <w:rPr>
                <w:rFonts w:ascii="Arial" w:hAnsi="Arial" w:cs="Arial"/>
                <w:b/>
                <w:color w:val="231F20"/>
                <w:sz w:val="18"/>
                <w:szCs w:val="18"/>
              </w:rPr>
              <w:t>Spese mediche e di assistenza specifica per le persone con disabilità</w:t>
            </w:r>
            <w:r w:rsidRPr="007F407A">
              <w:rPr>
                <w:rFonts w:ascii="Arial" w:hAnsi="Arial" w:cs="Arial"/>
                <w:color w:val="231F20"/>
                <w:sz w:val="18"/>
                <w:szCs w:val="18"/>
              </w:rPr>
              <w:t xml:space="preserve">: </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indicare l’importo delle spese mediche generiche e di quelle di assistenza specifica necessarie nei casi di grave e permanente invalidità o menomazione sostenute dalle persone con disabilità indipendentemente dalla circostanza che fruiscano o meno dell’assegno di accompagnamento.</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Le spese di </w:t>
            </w:r>
            <w:r w:rsidRPr="007F407A">
              <w:rPr>
                <w:rFonts w:ascii="Arial" w:hAnsi="Arial" w:cs="Arial"/>
                <w:b/>
                <w:color w:val="231F20"/>
                <w:sz w:val="18"/>
                <w:szCs w:val="18"/>
              </w:rPr>
              <w:t>assistenza specifica</w:t>
            </w:r>
            <w:r w:rsidRPr="007F407A">
              <w:rPr>
                <w:rFonts w:ascii="Arial" w:hAnsi="Arial" w:cs="Arial"/>
                <w:color w:val="231F20"/>
                <w:sz w:val="18"/>
                <w:szCs w:val="18"/>
              </w:rPr>
              <w:t xml:space="preserve"> sostenute dalle persone con disabilità sono quelle relative a:</w:t>
            </w:r>
          </w:p>
          <w:p w:rsidR="007F407A" w:rsidRPr="007F407A" w:rsidRDefault="007F407A" w:rsidP="00B92B57">
            <w:pPr>
              <w:pStyle w:val="Paragrafoelenco"/>
              <w:widowControl w:val="0"/>
              <w:numPr>
                <w:ilvl w:val="0"/>
                <w:numId w:val="30"/>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assistenza infermieristica e riabilitativa;</w:t>
            </w:r>
          </w:p>
          <w:p w:rsidR="007F407A" w:rsidRPr="007F407A" w:rsidRDefault="007F407A" w:rsidP="00B92B57">
            <w:pPr>
              <w:pStyle w:val="Paragrafoelenco"/>
              <w:widowControl w:val="0"/>
              <w:numPr>
                <w:ilvl w:val="0"/>
                <w:numId w:val="30"/>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personale in possesso della qualifica professionale di addetto all’assistenza di base o di operatore tecnico assistenziale esclusivamente dedicato all’assistenza diretta della persona;</w:t>
            </w:r>
          </w:p>
          <w:p w:rsidR="007F407A" w:rsidRPr="007F407A" w:rsidRDefault="007F407A" w:rsidP="00B92B57">
            <w:pPr>
              <w:pStyle w:val="Paragrafoelenco"/>
              <w:widowControl w:val="0"/>
              <w:numPr>
                <w:ilvl w:val="0"/>
                <w:numId w:val="30"/>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personale di coordinamento delle attività assistenziali di nucleo;</w:t>
            </w:r>
          </w:p>
          <w:p w:rsidR="007F407A" w:rsidRPr="007F407A" w:rsidRDefault="007F407A" w:rsidP="00B92B57">
            <w:pPr>
              <w:pStyle w:val="Paragrafoelenco"/>
              <w:widowControl w:val="0"/>
              <w:numPr>
                <w:ilvl w:val="0"/>
                <w:numId w:val="30"/>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personale con la qualifica di educatore professionale;</w:t>
            </w:r>
          </w:p>
          <w:p w:rsidR="007F407A" w:rsidRPr="007F407A" w:rsidRDefault="007F407A" w:rsidP="00B92B57">
            <w:pPr>
              <w:pStyle w:val="Paragrafoelenco"/>
              <w:widowControl w:val="0"/>
              <w:numPr>
                <w:ilvl w:val="0"/>
                <w:numId w:val="30"/>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personale qualificato addetto ad attività di animazione e/o di terapia occupazionale.</w:t>
            </w: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Le prestazioni sanitarie rese alla persona dalle figure professionali sopraelencate </w:t>
            </w:r>
            <w:r w:rsidRPr="007F407A">
              <w:rPr>
                <w:rFonts w:ascii="Arial" w:hAnsi="Arial" w:cs="Arial"/>
                <w:color w:val="231F20"/>
                <w:sz w:val="18"/>
                <w:szCs w:val="18"/>
                <w:u w:val="single"/>
              </w:rPr>
              <w:t>sono deducibili anche senza una specifica prescrizione da parte di un medico</w:t>
            </w:r>
            <w:r w:rsidRPr="007F407A">
              <w:rPr>
                <w:rFonts w:ascii="Arial" w:hAnsi="Arial" w:cs="Arial"/>
                <w:color w:val="231F20"/>
                <w:sz w:val="18"/>
                <w:szCs w:val="18"/>
              </w:rPr>
              <w:t xml:space="preserve">, a condizione che </w:t>
            </w:r>
            <w:r w:rsidRPr="007F407A">
              <w:rPr>
                <w:rFonts w:ascii="Arial" w:hAnsi="Arial" w:cs="Arial"/>
                <w:b/>
                <w:color w:val="231F20"/>
                <w:sz w:val="18"/>
                <w:szCs w:val="18"/>
              </w:rPr>
              <w:t>dal documento attestante la spesa risulti la figura professionale e la prestazione resa dal professionista sanitario</w:t>
            </w:r>
            <w:r w:rsidRPr="007F407A">
              <w:rPr>
                <w:rFonts w:ascii="Arial" w:hAnsi="Arial" w:cs="Arial"/>
                <w:color w:val="231F20"/>
                <w:sz w:val="18"/>
                <w:szCs w:val="18"/>
              </w:rPr>
              <w:t xml:space="preserve"> (circolare dell’Agenzia delle Entrate n. 19/E del 1° giugno 2012).</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Se la persona con disabilità viene </w:t>
            </w:r>
            <w:r w:rsidRPr="007F407A">
              <w:rPr>
                <w:rFonts w:ascii="Arial" w:hAnsi="Arial" w:cs="Arial"/>
                <w:b/>
                <w:color w:val="231F20"/>
                <w:sz w:val="18"/>
                <w:szCs w:val="18"/>
              </w:rPr>
              <w:t>ricoverata in un istituto di assistenza</w:t>
            </w:r>
            <w:r w:rsidRPr="007F407A">
              <w:rPr>
                <w:rFonts w:ascii="Arial" w:hAnsi="Arial" w:cs="Arial"/>
                <w:color w:val="231F20"/>
                <w:sz w:val="18"/>
                <w:szCs w:val="18"/>
              </w:rPr>
              <w:t xml:space="preserve">, non è possibile portare in deduzione l’intera retta pagata, ma </w:t>
            </w:r>
            <w:r w:rsidRPr="007F407A">
              <w:rPr>
                <w:rFonts w:ascii="Arial" w:hAnsi="Arial" w:cs="Arial"/>
                <w:color w:val="231F20"/>
                <w:sz w:val="18"/>
                <w:szCs w:val="18"/>
                <w:u w:val="single"/>
              </w:rPr>
              <w:t>solo la parte che riguarda le spese mediche e le paramediche di assistenza specifica</w:t>
            </w:r>
            <w:r w:rsidRPr="007F407A">
              <w:rPr>
                <w:rFonts w:ascii="Arial" w:hAnsi="Arial" w:cs="Arial"/>
                <w:color w:val="231F20"/>
                <w:sz w:val="18"/>
                <w:szCs w:val="18"/>
              </w:rPr>
              <w:t xml:space="preserve"> che deve risultare distintamente nella documentazione rilasciata dall’istituto.</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Le </w:t>
            </w:r>
            <w:r w:rsidRPr="007F407A">
              <w:rPr>
                <w:rFonts w:ascii="Arial" w:hAnsi="Arial" w:cs="Arial"/>
                <w:b/>
                <w:color w:val="231F20"/>
                <w:sz w:val="18"/>
                <w:szCs w:val="18"/>
              </w:rPr>
              <w:t>spese sanitarie per l’acquisto di medicinali</w:t>
            </w:r>
            <w:r w:rsidRPr="007F407A">
              <w:rPr>
                <w:rFonts w:ascii="Arial" w:hAnsi="Arial" w:cs="Arial"/>
                <w:color w:val="231F20"/>
                <w:sz w:val="18"/>
                <w:szCs w:val="18"/>
              </w:rPr>
              <w:t xml:space="preserve"> sono deducibili se certificate da fattura o scontrino fiscale (c.d. “scontrino parlante”), in cui devono essere specificati la natura e la quantità dei prodotti acquistati, il codice alfanumerico (identificativo della qualità del farmaco) posto sulla confezione del medicinale e il codice fiscale del destinatario.</w:t>
            </w: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Le spese indicate in questo rigo </w:t>
            </w:r>
            <w:r w:rsidRPr="007F407A">
              <w:rPr>
                <w:rFonts w:ascii="Arial" w:hAnsi="Arial" w:cs="Arial"/>
                <w:color w:val="231F20"/>
                <w:sz w:val="18"/>
                <w:szCs w:val="18"/>
                <w:u w:val="single"/>
              </w:rPr>
              <w:t>sono deducibili anche se sostenute per i seguenti familiari, anche se non fiscalmente a carico</w:t>
            </w:r>
            <w:r w:rsidRPr="007F407A">
              <w:rPr>
                <w:rFonts w:ascii="Arial" w:hAnsi="Arial" w:cs="Arial"/>
                <w:color w:val="231F20"/>
                <w:sz w:val="18"/>
                <w:szCs w:val="18"/>
              </w:rPr>
              <w:t>:</w:t>
            </w:r>
          </w:p>
          <w:p w:rsidR="007F407A" w:rsidRPr="007F407A" w:rsidRDefault="007F407A" w:rsidP="00B92B57">
            <w:pPr>
              <w:pStyle w:val="Paragrafoelenco"/>
              <w:widowControl w:val="0"/>
              <w:numPr>
                <w:ilvl w:val="0"/>
                <w:numId w:val="31"/>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 xml:space="preserve">coniuge; </w:t>
            </w:r>
          </w:p>
          <w:p w:rsidR="007F407A" w:rsidRPr="007F407A" w:rsidRDefault="007F407A" w:rsidP="00B92B57">
            <w:pPr>
              <w:pStyle w:val="Paragrafoelenco"/>
              <w:widowControl w:val="0"/>
              <w:numPr>
                <w:ilvl w:val="0"/>
                <w:numId w:val="31"/>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F57B29"/>
                <w:sz w:val="18"/>
                <w:szCs w:val="18"/>
              </w:rPr>
              <w:t xml:space="preserve"> </w:t>
            </w:r>
            <w:r w:rsidRPr="007F407A">
              <w:rPr>
                <w:rFonts w:ascii="Arial" w:hAnsi="Arial" w:cs="Arial"/>
                <w:color w:val="231F20"/>
                <w:sz w:val="18"/>
                <w:szCs w:val="18"/>
              </w:rPr>
              <w:t>generi e nuore;</w:t>
            </w:r>
          </w:p>
          <w:p w:rsidR="007F407A" w:rsidRPr="007F407A" w:rsidRDefault="007F407A" w:rsidP="00B92B57">
            <w:pPr>
              <w:pStyle w:val="Paragrafoelenco"/>
              <w:widowControl w:val="0"/>
              <w:numPr>
                <w:ilvl w:val="0"/>
                <w:numId w:val="31"/>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 xml:space="preserve">figli, compresi quelli adottivi </w:t>
            </w:r>
          </w:p>
          <w:p w:rsidR="007F407A" w:rsidRPr="007F407A" w:rsidRDefault="007F407A" w:rsidP="00B92B57">
            <w:pPr>
              <w:pStyle w:val="Paragrafoelenco"/>
              <w:widowControl w:val="0"/>
              <w:numPr>
                <w:ilvl w:val="0"/>
                <w:numId w:val="31"/>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suoceri e suocere;</w:t>
            </w:r>
          </w:p>
          <w:p w:rsidR="007F407A" w:rsidRPr="007F407A" w:rsidRDefault="007F407A" w:rsidP="00B92B57">
            <w:pPr>
              <w:pStyle w:val="Paragrafoelenco"/>
              <w:widowControl w:val="0"/>
              <w:numPr>
                <w:ilvl w:val="0"/>
                <w:numId w:val="31"/>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 xml:space="preserve">discendenti dei figli; </w:t>
            </w:r>
          </w:p>
          <w:p w:rsidR="007F407A" w:rsidRPr="007F407A" w:rsidRDefault="007F407A" w:rsidP="00B92B57">
            <w:pPr>
              <w:pStyle w:val="Paragrafoelenco"/>
              <w:widowControl w:val="0"/>
              <w:numPr>
                <w:ilvl w:val="0"/>
                <w:numId w:val="31"/>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fratelli e sorelle (anche unilaterali);</w:t>
            </w:r>
          </w:p>
          <w:p w:rsidR="007F407A" w:rsidRPr="007F407A" w:rsidRDefault="007F407A" w:rsidP="00B92B57">
            <w:pPr>
              <w:pStyle w:val="Paragrafoelenco"/>
              <w:widowControl w:val="0"/>
              <w:numPr>
                <w:ilvl w:val="0"/>
                <w:numId w:val="31"/>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genitori (compresi quelli adottivi);</w:t>
            </w:r>
          </w:p>
          <w:p w:rsidR="007F407A" w:rsidRPr="007F407A" w:rsidRDefault="007F407A" w:rsidP="00B92B57">
            <w:pPr>
              <w:pStyle w:val="Paragrafoelenco"/>
              <w:widowControl w:val="0"/>
              <w:numPr>
                <w:ilvl w:val="0"/>
                <w:numId w:val="31"/>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nonni e nonne.</w:t>
            </w:r>
          </w:p>
          <w:p w:rsidR="007F407A" w:rsidRPr="007F407A" w:rsidRDefault="007F407A" w:rsidP="009330F6">
            <w:pPr>
              <w:widowControl w:val="0"/>
              <w:autoSpaceDE w:val="0"/>
              <w:autoSpaceDN w:val="0"/>
              <w:adjustRightInd w:val="0"/>
              <w:jc w:val="both"/>
              <w:rPr>
                <w:rFonts w:ascii="Arial" w:hAnsi="Arial" w:cs="Arial"/>
                <w:b/>
                <w:color w:val="231F20"/>
                <w:sz w:val="18"/>
                <w:szCs w:val="18"/>
              </w:rPr>
            </w:pPr>
            <w:r w:rsidRPr="007F407A">
              <w:rPr>
                <w:rFonts w:ascii="Arial" w:hAnsi="Arial" w:cs="Arial"/>
                <w:color w:val="231F20"/>
                <w:sz w:val="18"/>
                <w:szCs w:val="18"/>
              </w:rPr>
              <w:t xml:space="preserve">Le </w:t>
            </w:r>
            <w:r w:rsidRPr="007F407A">
              <w:rPr>
                <w:rFonts w:ascii="Arial" w:hAnsi="Arial" w:cs="Arial"/>
                <w:b/>
                <w:color w:val="231F20"/>
                <w:sz w:val="18"/>
                <w:szCs w:val="18"/>
              </w:rPr>
              <w:t>spese chirurgiche per prestazioni specialistiche</w:t>
            </w:r>
            <w:r w:rsidRPr="007F407A">
              <w:rPr>
                <w:rFonts w:ascii="Arial" w:hAnsi="Arial" w:cs="Arial"/>
                <w:color w:val="231F20"/>
                <w:sz w:val="18"/>
                <w:szCs w:val="18"/>
              </w:rPr>
              <w:t xml:space="preserve">, per protesi dentarie e sanitarie, nonché per i mezzi di accompagnamento, locomozione, deambulazione, sollevamento e per i sussidi tecnici e informatici volti a facilitare l’autosufficienza e l’integrazione sostenute dalle persone con disabilità vanno indicate nei </w:t>
            </w:r>
            <w:r w:rsidRPr="007F407A">
              <w:rPr>
                <w:rFonts w:ascii="Arial" w:hAnsi="Arial" w:cs="Arial"/>
                <w:b/>
                <w:color w:val="231F20"/>
                <w:sz w:val="18"/>
                <w:szCs w:val="18"/>
              </w:rPr>
              <w:t>righi E1, E2, E3 e E4 della Sezione I.</w:t>
            </w:r>
          </w:p>
          <w:p w:rsidR="007F407A" w:rsidRPr="007F407A" w:rsidRDefault="007F407A" w:rsidP="009330F6">
            <w:pPr>
              <w:widowControl w:val="0"/>
              <w:autoSpaceDE w:val="0"/>
              <w:autoSpaceDN w:val="0"/>
              <w:adjustRightInd w:val="0"/>
              <w:jc w:val="both"/>
              <w:rPr>
                <w:rFonts w:ascii="Arial" w:hAnsi="Arial" w:cs="Arial"/>
                <w:b/>
                <w:color w:val="231F20"/>
                <w:sz w:val="18"/>
                <w:szCs w:val="18"/>
              </w:rPr>
            </w:pPr>
          </w:p>
        </w:tc>
        <w:tc>
          <w:tcPr>
            <w:tcW w:w="2045" w:type="dxa"/>
            <w:shd w:val="clear" w:color="auto" w:fill="auto"/>
            <w:vAlign w:val="center"/>
          </w:tcPr>
          <w:p w:rsidR="007F407A" w:rsidRPr="007F407A" w:rsidRDefault="007F407A" w:rsidP="009330F6">
            <w:pPr>
              <w:jc w:val="both"/>
              <w:rPr>
                <w:rFonts w:ascii="Arial" w:hAnsi="Arial" w:cs="Arial"/>
                <w:sz w:val="18"/>
                <w:szCs w:val="18"/>
              </w:rPr>
            </w:pPr>
          </w:p>
        </w:tc>
      </w:tr>
      <w:tr w:rsidR="007F407A" w:rsidRPr="00DB14AF" w:rsidTr="004E2D5D">
        <w:trPr>
          <w:cantSplit/>
          <w:trHeight w:val="11249"/>
        </w:trPr>
        <w:tc>
          <w:tcPr>
            <w:tcW w:w="888" w:type="dxa"/>
            <w:shd w:val="clear" w:color="auto" w:fill="auto"/>
            <w:vAlign w:val="center"/>
          </w:tcPr>
          <w:p w:rsidR="007F407A" w:rsidRPr="007F407A" w:rsidRDefault="007F407A" w:rsidP="00B92B57">
            <w:pPr>
              <w:numPr>
                <w:ilvl w:val="0"/>
                <w:numId w:val="2"/>
              </w:numPr>
              <w:tabs>
                <w:tab w:val="left" w:pos="142"/>
                <w:tab w:val="num" w:pos="1260"/>
              </w:tabs>
              <w:ind w:left="284"/>
              <w:jc w:val="center"/>
              <w:rPr>
                <w:rFonts w:ascii="Asap" w:hAnsi="Asap" w:cs="Tahoma"/>
                <w:sz w:val="18"/>
                <w:szCs w:val="18"/>
              </w:rPr>
            </w:pPr>
            <w:r w:rsidRPr="007F407A">
              <w:rPr>
                <w:rFonts w:ascii="Asap" w:hAnsi="Asap" w:cs="Tahoma"/>
                <w:sz w:val="18"/>
                <w:szCs w:val="18"/>
              </w:rPr>
              <w:sym w:font="Symbol" w:char="F0D6"/>
            </w:r>
          </w:p>
        </w:tc>
        <w:tc>
          <w:tcPr>
            <w:tcW w:w="6767" w:type="dxa"/>
            <w:shd w:val="clear" w:color="auto" w:fill="auto"/>
            <w:vAlign w:val="center"/>
          </w:tcPr>
          <w:p w:rsidR="007F407A" w:rsidRPr="007F407A" w:rsidRDefault="007F407A" w:rsidP="009330F6">
            <w:pPr>
              <w:widowControl w:val="0"/>
              <w:autoSpaceDE w:val="0"/>
              <w:autoSpaceDN w:val="0"/>
              <w:adjustRightInd w:val="0"/>
              <w:rPr>
                <w:rFonts w:ascii="Arial" w:hAnsi="Arial" w:cs="Arial"/>
                <w:color w:val="231F20"/>
                <w:sz w:val="18"/>
                <w:szCs w:val="18"/>
              </w:rPr>
            </w:pPr>
            <w:r w:rsidRPr="007F407A">
              <w:rPr>
                <w:rFonts w:ascii="Arial" w:hAnsi="Arial" w:cs="Arial"/>
                <w:b/>
                <w:color w:val="231F20"/>
                <w:sz w:val="18"/>
                <w:szCs w:val="18"/>
              </w:rPr>
              <w:t>Rigo E26 - Altri oneri deducibili</w:t>
            </w:r>
            <w:r w:rsidRPr="007F407A">
              <w:rPr>
                <w:rFonts w:ascii="Arial" w:hAnsi="Arial" w:cs="Arial"/>
                <w:color w:val="231F20"/>
                <w:sz w:val="18"/>
                <w:szCs w:val="18"/>
              </w:rPr>
              <w:t xml:space="preserve">: </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9330F6">
            <w:pPr>
              <w:widowControl w:val="0"/>
              <w:autoSpaceDE w:val="0"/>
              <w:autoSpaceDN w:val="0"/>
              <w:adjustRightInd w:val="0"/>
              <w:rPr>
                <w:rFonts w:ascii="Arial" w:hAnsi="Arial" w:cs="Arial"/>
                <w:color w:val="231F20"/>
                <w:sz w:val="18"/>
                <w:szCs w:val="18"/>
              </w:rPr>
            </w:pPr>
            <w:r w:rsidRPr="007F407A">
              <w:rPr>
                <w:rFonts w:ascii="Arial" w:hAnsi="Arial" w:cs="Arial"/>
                <w:color w:val="231F20"/>
                <w:sz w:val="18"/>
                <w:szCs w:val="18"/>
              </w:rPr>
              <w:t xml:space="preserve">I </w:t>
            </w:r>
            <w:r w:rsidRPr="007F407A">
              <w:rPr>
                <w:rFonts w:ascii="Arial" w:hAnsi="Arial" w:cs="Arial"/>
                <w:b/>
                <w:color w:val="231F20"/>
                <w:sz w:val="18"/>
                <w:szCs w:val="18"/>
              </w:rPr>
              <w:t>codici</w:t>
            </w:r>
            <w:r w:rsidRPr="007F407A">
              <w:rPr>
                <w:rFonts w:ascii="Arial" w:hAnsi="Arial" w:cs="Arial"/>
                <w:color w:val="231F20"/>
                <w:sz w:val="18"/>
                <w:szCs w:val="18"/>
              </w:rPr>
              <w:t xml:space="preserve"> che identificano gli oneri da indicare in questi righi sono:</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B92B57">
            <w:pPr>
              <w:pStyle w:val="Paragrafoelenco"/>
              <w:widowControl w:val="0"/>
              <w:numPr>
                <w:ilvl w:val="0"/>
                <w:numId w:val="32"/>
              </w:numPr>
              <w:autoSpaceDE w:val="0"/>
              <w:autoSpaceDN w:val="0"/>
              <w:adjustRightInd w:val="0"/>
              <w:spacing w:after="200" w:line="276" w:lineRule="auto"/>
              <w:ind w:left="318"/>
              <w:rPr>
                <w:rFonts w:ascii="Arial" w:hAnsi="Arial" w:cs="Arial"/>
                <w:color w:val="231F20"/>
                <w:sz w:val="18"/>
                <w:szCs w:val="18"/>
              </w:rPr>
            </w:pPr>
            <w:r w:rsidRPr="007F407A">
              <w:rPr>
                <w:rFonts w:ascii="Arial" w:hAnsi="Arial" w:cs="Arial"/>
                <w:color w:val="231F20"/>
                <w:sz w:val="18"/>
                <w:szCs w:val="18"/>
              </w:rPr>
              <w:t xml:space="preserve">‘1’ per i </w:t>
            </w:r>
            <w:r w:rsidRPr="007F407A">
              <w:rPr>
                <w:rFonts w:ascii="Arial" w:hAnsi="Arial" w:cs="Arial"/>
                <w:b/>
                <w:color w:val="231F20"/>
                <w:sz w:val="18"/>
                <w:szCs w:val="18"/>
              </w:rPr>
              <w:t>contributi versati ai fondi integrativi del Servizio sanitario nazional</w:t>
            </w:r>
            <w:r w:rsidRPr="007F407A">
              <w:rPr>
                <w:rFonts w:ascii="Arial" w:hAnsi="Arial" w:cs="Arial"/>
                <w:color w:val="231F20"/>
                <w:sz w:val="18"/>
                <w:szCs w:val="18"/>
              </w:rPr>
              <w:t xml:space="preserve">e </w:t>
            </w:r>
            <w:r w:rsidRPr="007F407A">
              <w:rPr>
                <w:rFonts w:ascii="Arial" w:hAnsi="Arial" w:cs="Arial"/>
                <w:color w:val="231F20"/>
                <w:sz w:val="18"/>
                <w:szCs w:val="18"/>
                <w:u w:val="single"/>
              </w:rPr>
              <w:t>per un importo complessivo non superiore a 3.615,20 euro.</w:t>
            </w:r>
            <w:r w:rsidRPr="007F407A">
              <w:rPr>
                <w:rFonts w:ascii="Arial" w:hAnsi="Arial" w:cs="Arial"/>
                <w:color w:val="231F20"/>
                <w:sz w:val="18"/>
                <w:szCs w:val="18"/>
              </w:rPr>
              <w:t xml:space="preserve"> Nella verifica di tale limite concorre anche l’importo indicato nel punto 163 della Certificazione Unica 2015, che è già stato dedotto dal datore di lavoro e che non deve pertanto essere indicato in questo rigo.</w:t>
            </w: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La deduzione spetta anche se la spesa è stata sostenuta per le </w:t>
            </w:r>
            <w:r w:rsidRPr="007F407A">
              <w:rPr>
                <w:rFonts w:ascii="Arial" w:hAnsi="Arial" w:cs="Arial"/>
                <w:color w:val="231F20"/>
                <w:sz w:val="18"/>
                <w:szCs w:val="18"/>
                <w:u w:val="single"/>
              </w:rPr>
              <w:t>persone fiscalmente a carico</w:t>
            </w:r>
            <w:r w:rsidRPr="007F407A">
              <w:rPr>
                <w:rFonts w:ascii="Arial" w:hAnsi="Arial" w:cs="Arial"/>
                <w:color w:val="231F20"/>
                <w:sz w:val="18"/>
                <w:szCs w:val="18"/>
              </w:rPr>
              <w:t xml:space="preserve"> per la sola parte non dedotta da queste ultime.</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Queste erogazioni sono deducibili se effettuate con </w:t>
            </w:r>
            <w:r w:rsidRPr="007F407A">
              <w:rPr>
                <w:rFonts w:ascii="Arial" w:hAnsi="Arial" w:cs="Arial"/>
                <w:color w:val="231F20"/>
                <w:sz w:val="18"/>
                <w:szCs w:val="18"/>
                <w:u w:val="single"/>
              </w:rPr>
              <w:t>versamento postale o bancario, carte di debito, carte di credito, carte prepagate, assegni bancari e circolari</w:t>
            </w:r>
            <w:r w:rsidRPr="007F407A">
              <w:rPr>
                <w:rFonts w:ascii="Arial" w:hAnsi="Arial" w:cs="Arial"/>
                <w:color w:val="231F20"/>
                <w:sz w:val="18"/>
                <w:szCs w:val="18"/>
              </w:rPr>
              <w:t>. Per le erogazioni liberali fatte con carta di credito, in caso di eventuale richiesta dell’amministrazione finanziaria, è sufficiente esibire l’estratto conto della società che gestisce la carta.</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B92B57">
            <w:pPr>
              <w:pStyle w:val="Paragrafoelenco"/>
              <w:widowControl w:val="0"/>
              <w:numPr>
                <w:ilvl w:val="0"/>
                <w:numId w:val="30"/>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w:t>
            </w:r>
            <w:r w:rsidRPr="007F407A">
              <w:rPr>
                <w:rFonts w:ascii="Arial" w:hAnsi="Arial" w:cs="Arial"/>
                <w:b/>
                <w:color w:val="231F20"/>
                <w:sz w:val="18"/>
                <w:szCs w:val="18"/>
              </w:rPr>
              <w:t>2’</w:t>
            </w:r>
            <w:r w:rsidRPr="007F407A">
              <w:rPr>
                <w:rFonts w:ascii="Arial" w:hAnsi="Arial" w:cs="Arial"/>
                <w:color w:val="231F20"/>
                <w:sz w:val="18"/>
                <w:szCs w:val="18"/>
              </w:rPr>
              <w:t xml:space="preserve"> per i </w:t>
            </w:r>
            <w:r w:rsidRPr="007F407A">
              <w:rPr>
                <w:rFonts w:ascii="Arial" w:hAnsi="Arial" w:cs="Arial"/>
                <w:b/>
                <w:color w:val="231F20"/>
                <w:sz w:val="18"/>
                <w:szCs w:val="18"/>
              </w:rPr>
              <w:t>contributi, le donazioni e le oblazioni erogate alle organizzazioni non governative (ONG)</w:t>
            </w:r>
            <w:r w:rsidRPr="007F407A">
              <w:rPr>
                <w:rFonts w:ascii="Arial" w:hAnsi="Arial" w:cs="Arial"/>
                <w:color w:val="231F20"/>
                <w:sz w:val="18"/>
                <w:szCs w:val="18"/>
              </w:rPr>
              <w:t xml:space="preserve"> riconosciute idonee, che operano nel campo della cooperazione con i Paesi in via di sviluppo.</w:t>
            </w: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Chi presta l’assistenza fiscale porterà in deduzione questi importi nella misura massima del 2 per cento del reddito complessivo (che</w:t>
            </w:r>
          </w:p>
          <w:p w:rsidR="007F407A" w:rsidRPr="007F407A" w:rsidRDefault="007F407A" w:rsidP="009330F6">
            <w:pPr>
              <w:widowControl w:val="0"/>
              <w:autoSpaceDE w:val="0"/>
              <w:autoSpaceDN w:val="0"/>
              <w:adjustRightInd w:val="0"/>
              <w:rPr>
                <w:rFonts w:ascii="Arial" w:hAnsi="Arial" w:cs="Arial"/>
                <w:color w:val="231F20"/>
                <w:sz w:val="18"/>
                <w:szCs w:val="18"/>
              </w:rPr>
            </w:pPr>
            <w:r w:rsidRPr="007F407A">
              <w:rPr>
                <w:rFonts w:ascii="Arial" w:hAnsi="Arial" w:cs="Arial"/>
                <w:color w:val="231F20"/>
                <w:sz w:val="18"/>
                <w:szCs w:val="18"/>
              </w:rPr>
              <w:t>in tal caso comprende anche il reddito dei fabbricati assoggettato a cedolare secca).</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Per </w:t>
            </w:r>
            <w:r w:rsidRPr="007F407A">
              <w:rPr>
                <w:rFonts w:ascii="Arial" w:hAnsi="Arial" w:cs="Arial"/>
                <w:b/>
                <w:color w:val="231F20"/>
                <w:sz w:val="18"/>
                <w:szCs w:val="18"/>
              </w:rPr>
              <w:t>queste liberalità si può fruire della più ampia agevolazione prevista per le ONLUS, indicando il codice 3</w:t>
            </w:r>
            <w:r w:rsidRPr="007F407A">
              <w:rPr>
                <w:rFonts w:ascii="Arial" w:hAnsi="Arial" w:cs="Arial"/>
                <w:color w:val="231F20"/>
                <w:sz w:val="18"/>
                <w:szCs w:val="18"/>
              </w:rPr>
              <w:t>. È necessario conservare le ricevute di versamento in conto corrente postale, le quietanze liberatorie e le ricevute dei bonifici bancari relativi alle somme erogate.</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Per consultare l’elenco delle ONG riconosciute idonee si può consultare il sito </w:t>
            </w:r>
            <w:hyperlink r:id="rId12" w:history="1">
              <w:r w:rsidRPr="007F407A">
                <w:rPr>
                  <w:rStyle w:val="Collegamentoipertestuale"/>
                  <w:rFonts w:ascii="Arial" w:hAnsi="Arial" w:cs="Arial"/>
                  <w:sz w:val="18"/>
                  <w:szCs w:val="18"/>
                </w:rPr>
                <w:t>www.esteri.it</w:t>
              </w:r>
            </w:hyperlink>
            <w:r w:rsidRPr="007F407A">
              <w:rPr>
                <w:rFonts w:ascii="Arial" w:hAnsi="Arial" w:cs="Arial"/>
                <w:color w:val="231F20"/>
                <w:sz w:val="18"/>
                <w:szCs w:val="18"/>
              </w:rPr>
              <w:t>;</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B92B57">
            <w:pPr>
              <w:pStyle w:val="Paragrafoelenco"/>
              <w:widowControl w:val="0"/>
              <w:numPr>
                <w:ilvl w:val="0"/>
                <w:numId w:val="30"/>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w:t>
            </w:r>
            <w:r w:rsidRPr="007F407A">
              <w:rPr>
                <w:rFonts w:ascii="Arial" w:hAnsi="Arial" w:cs="Arial"/>
                <w:b/>
                <w:color w:val="231F20"/>
                <w:sz w:val="18"/>
                <w:szCs w:val="18"/>
              </w:rPr>
              <w:t xml:space="preserve">3’ </w:t>
            </w:r>
            <w:r w:rsidRPr="007F407A">
              <w:rPr>
                <w:rFonts w:ascii="Arial" w:hAnsi="Arial" w:cs="Arial"/>
                <w:color w:val="231F20"/>
                <w:sz w:val="18"/>
                <w:szCs w:val="18"/>
              </w:rPr>
              <w:t xml:space="preserve">per le </w:t>
            </w:r>
            <w:r w:rsidRPr="007F407A">
              <w:rPr>
                <w:rFonts w:ascii="Arial" w:hAnsi="Arial" w:cs="Arial"/>
                <w:b/>
                <w:color w:val="231F20"/>
                <w:sz w:val="18"/>
                <w:szCs w:val="18"/>
              </w:rPr>
              <w:t>erogazioni liberali in denaro o in natura a favore di organizzazioni non lucrative di utilità sociale</w:t>
            </w:r>
            <w:r w:rsidRPr="007F407A">
              <w:rPr>
                <w:rFonts w:ascii="Arial" w:hAnsi="Arial" w:cs="Arial"/>
                <w:color w:val="231F20"/>
                <w:sz w:val="18"/>
                <w:szCs w:val="18"/>
              </w:rPr>
              <w:t>, di associazioni di promozione sociale e di alcune fondazioni e associazioni riconosciute.</w:t>
            </w:r>
          </w:p>
          <w:p w:rsidR="007F407A" w:rsidRPr="007F407A" w:rsidRDefault="007F407A" w:rsidP="009330F6">
            <w:pPr>
              <w:widowControl w:val="0"/>
              <w:autoSpaceDE w:val="0"/>
              <w:autoSpaceDN w:val="0"/>
              <w:adjustRightInd w:val="0"/>
              <w:rPr>
                <w:rFonts w:ascii="Arial" w:hAnsi="Arial" w:cs="Arial"/>
                <w:color w:val="231F20"/>
                <w:sz w:val="18"/>
                <w:szCs w:val="18"/>
              </w:rPr>
            </w:pPr>
            <w:r w:rsidRPr="007F407A">
              <w:rPr>
                <w:rFonts w:ascii="Arial" w:hAnsi="Arial" w:cs="Arial"/>
                <w:color w:val="231F20"/>
                <w:sz w:val="18"/>
                <w:szCs w:val="18"/>
              </w:rPr>
              <w:t>Queste liberalità possono essere dedotte se erogate in favore di:</w:t>
            </w:r>
          </w:p>
          <w:p w:rsidR="007F407A" w:rsidRPr="007F407A" w:rsidRDefault="007F407A" w:rsidP="00B92B57">
            <w:pPr>
              <w:pStyle w:val="Paragrafoelenco"/>
              <w:widowControl w:val="0"/>
              <w:numPr>
                <w:ilvl w:val="0"/>
                <w:numId w:val="30"/>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ONLUS (art. 10, commi 1, 8 e 9 del D. Lgs. 4 dicembre 1997, n. 460);</w:t>
            </w:r>
          </w:p>
          <w:p w:rsidR="007F407A" w:rsidRPr="007F407A" w:rsidRDefault="007F407A" w:rsidP="00B92B57">
            <w:pPr>
              <w:pStyle w:val="Paragrafoelenco"/>
              <w:widowControl w:val="0"/>
              <w:numPr>
                <w:ilvl w:val="0"/>
                <w:numId w:val="30"/>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APS iscritte nel registro nazionale (art. 7, commi 1 e 2, della legge 7 dicembre 2000, n. 383);</w:t>
            </w:r>
          </w:p>
          <w:p w:rsidR="007F407A" w:rsidRPr="007F407A" w:rsidRDefault="007F407A" w:rsidP="00B92B57">
            <w:pPr>
              <w:pStyle w:val="Paragrafoelenco"/>
              <w:widowControl w:val="0"/>
              <w:numPr>
                <w:ilvl w:val="0"/>
                <w:numId w:val="30"/>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fondazioni e associazioni riconosciute che hanno per oggetto statutario la tutela, la promozione e la valorizzazione dei beni di interesse artistico, storico e paesaggistico (decreto legislativo 22 gennaio 2004, n. 42);</w:t>
            </w:r>
          </w:p>
          <w:p w:rsidR="007F407A" w:rsidRPr="007F407A" w:rsidRDefault="007F407A" w:rsidP="00B92B57">
            <w:pPr>
              <w:pStyle w:val="Paragrafoelenco"/>
              <w:widowControl w:val="0"/>
              <w:numPr>
                <w:ilvl w:val="0"/>
                <w:numId w:val="30"/>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fondazioni e associazioni riconosciute che hanno per scopo statutario lo svolgimento o la promozione di attività di ricerca scientifica, individuate dal D.P.C.M. 15 aprile 2011 (pubblicato sulla G.U. 3 agosto 2011, n. 179) e dal D.P.C.M. 18 aprile 2013 (pubblicato sulla G.U. 3 agosto 2013, n. 181).</w:t>
            </w: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Chi presta l’assistenza fiscale </w:t>
            </w:r>
            <w:r w:rsidRPr="007F407A">
              <w:rPr>
                <w:rFonts w:ascii="Arial" w:hAnsi="Arial" w:cs="Arial"/>
                <w:b/>
                <w:color w:val="231F20"/>
                <w:sz w:val="18"/>
                <w:szCs w:val="18"/>
              </w:rPr>
              <w:t>dedurrà gli importi nel limite del 10 per cento del reddito complessivo</w:t>
            </w:r>
            <w:r w:rsidRPr="007F407A">
              <w:rPr>
                <w:rFonts w:ascii="Arial" w:hAnsi="Arial" w:cs="Arial"/>
                <w:color w:val="231F20"/>
                <w:sz w:val="18"/>
                <w:szCs w:val="18"/>
              </w:rPr>
              <w:t xml:space="preserve"> (che in tal caso comprende anche il reddito dei fabbricati assoggettato a cedolare secca) e, comunque, nella misura massima di 70.000 euro.</w:t>
            </w:r>
          </w:p>
          <w:p w:rsidR="007F407A" w:rsidRPr="007F407A" w:rsidRDefault="007F407A" w:rsidP="009330F6">
            <w:pPr>
              <w:widowControl w:val="0"/>
              <w:autoSpaceDE w:val="0"/>
              <w:autoSpaceDN w:val="0"/>
              <w:adjustRightInd w:val="0"/>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Non vanno indicate nel rigo E26 le somme per le quali si intende fruire della detrazione d’imposta del 26 per cento prevista per le erogazioni liberali a favore delle ONLUS (righi da E8 a E12, codice 41) e le somme per le quali si intende fruire della detrazione d’imposta del 19 per cento prevista per le associazioni di promozione sociale (righi da E8 a E12, codice 23); pertanto il contribuente deve scegliere, con riferimento alle suddette liberalità, se fruire della detrazione d’imposta o della deduzione dal reddito non potendo cumulare entrambe le agevolazioni.</w:t>
            </w: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9330F6">
            <w:pPr>
              <w:widowControl w:val="0"/>
              <w:autoSpaceDE w:val="0"/>
              <w:autoSpaceDN w:val="0"/>
              <w:adjustRightInd w:val="0"/>
              <w:jc w:val="both"/>
              <w:rPr>
                <w:rFonts w:ascii="Arial" w:hAnsi="Arial" w:cs="Arial"/>
                <w:color w:val="231F20"/>
                <w:sz w:val="18"/>
                <w:szCs w:val="18"/>
              </w:rPr>
            </w:pPr>
          </w:p>
          <w:p w:rsidR="007F407A" w:rsidRPr="007F407A" w:rsidRDefault="007F407A" w:rsidP="00B92B57">
            <w:pPr>
              <w:pStyle w:val="Paragrafoelenco"/>
              <w:widowControl w:val="0"/>
              <w:numPr>
                <w:ilvl w:val="0"/>
                <w:numId w:val="30"/>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w:t>
            </w:r>
            <w:r w:rsidRPr="007F407A">
              <w:rPr>
                <w:rFonts w:ascii="Arial" w:hAnsi="Arial" w:cs="Arial"/>
                <w:b/>
                <w:color w:val="231F20"/>
                <w:sz w:val="18"/>
                <w:szCs w:val="18"/>
              </w:rPr>
              <w:t xml:space="preserve">4’ </w:t>
            </w:r>
            <w:r w:rsidRPr="007F407A">
              <w:rPr>
                <w:rFonts w:ascii="Arial" w:hAnsi="Arial" w:cs="Arial"/>
                <w:color w:val="231F20"/>
                <w:sz w:val="18"/>
                <w:szCs w:val="18"/>
              </w:rPr>
              <w:t xml:space="preserve">per le </w:t>
            </w:r>
            <w:r w:rsidRPr="007F407A">
              <w:rPr>
                <w:rFonts w:ascii="Arial" w:hAnsi="Arial" w:cs="Arial"/>
                <w:b/>
                <w:color w:val="231F20"/>
                <w:sz w:val="18"/>
                <w:szCs w:val="18"/>
              </w:rPr>
              <w:t>erogazioni liberali in denaro a favore di enti universitari, di ricerca pubblica e vigilati, nonché degli enti parco regionali</w:t>
            </w:r>
            <w:r w:rsidRPr="007F407A">
              <w:rPr>
                <w:rFonts w:ascii="Arial" w:hAnsi="Arial" w:cs="Arial"/>
                <w:color w:val="231F20"/>
                <w:sz w:val="18"/>
                <w:szCs w:val="18"/>
              </w:rPr>
              <w:t xml:space="preserve"> </w:t>
            </w:r>
            <w:r w:rsidRPr="007F407A">
              <w:rPr>
                <w:rFonts w:ascii="Arial" w:hAnsi="Arial" w:cs="Arial"/>
                <w:b/>
                <w:color w:val="231F20"/>
                <w:sz w:val="18"/>
                <w:szCs w:val="18"/>
              </w:rPr>
              <w:t>e nazionali.</w:t>
            </w:r>
          </w:p>
          <w:p w:rsidR="007F407A" w:rsidRPr="007F407A" w:rsidRDefault="007F407A" w:rsidP="009330F6">
            <w:pPr>
              <w:widowControl w:val="0"/>
              <w:autoSpaceDE w:val="0"/>
              <w:autoSpaceDN w:val="0"/>
              <w:adjustRightInd w:val="0"/>
              <w:rPr>
                <w:rFonts w:ascii="Arial" w:hAnsi="Arial" w:cs="Arial"/>
                <w:color w:val="231F20"/>
                <w:sz w:val="18"/>
                <w:szCs w:val="18"/>
              </w:rPr>
            </w:pPr>
            <w:r w:rsidRPr="007F407A">
              <w:rPr>
                <w:rFonts w:ascii="Arial" w:hAnsi="Arial" w:cs="Arial"/>
                <w:color w:val="231F20"/>
                <w:sz w:val="18"/>
                <w:szCs w:val="18"/>
              </w:rPr>
              <w:t xml:space="preserve">Queste liberalità possono essere </w:t>
            </w:r>
            <w:r w:rsidRPr="007F407A">
              <w:rPr>
                <w:rFonts w:ascii="Arial" w:hAnsi="Arial" w:cs="Arial"/>
                <w:b/>
                <w:color w:val="231F20"/>
                <w:sz w:val="18"/>
                <w:szCs w:val="18"/>
              </w:rPr>
              <w:t>dedotte se erogate in favore di:</w:t>
            </w:r>
          </w:p>
          <w:p w:rsidR="007F407A" w:rsidRPr="007F407A" w:rsidRDefault="007F407A" w:rsidP="00B92B57">
            <w:pPr>
              <w:pStyle w:val="Paragrafoelenco"/>
              <w:widowControl w:val="0"/>
              <w:numPr>
                <w:ilvl w:val="0"/>
                <w:numId w:val="30"/>
              </w:numPr>
              <w:autoSpaceDE w:val="0"/>
              <w:autoSpaceDN w:val="0"/>
              <w:adjustRightInd w:val="0"/>
              <w:spacing w:after="200" w:line="276" w:lineRule="auto"/>
              <w:ind w:left="602"/>
              <w:jc w:val="left"/>
              <w:rPr>
                <w:rFonts w:ascii="Arial" w:hAnsi="Arial" w:cs="Arial"/>
                <w:color w:val="231F20"/>
                <w:sz w:val="18"/>
                <w:szCs w:val="18"/>
              </w:rPr>
            </w:pPr>
            <w:r w:rsidRPr="007F407A">
              <w:rPr>
                <w:rFonts w:ascii="Arial" w:hAnsi="Arial" w:cs="Arial"/>
                <w:color w:val="231F20"/>
                <w:sz w:val="18"/>
                <w:szCs w:val="18"/>
              </w:rPr>
              <w:t>università e fondazioni universitarie;</w:t>
            </w:r>
          </w:p>
          <w:p w:rsidR="007F407A" w:rsidRPr="007F407A" w:rsidRDefault="007F407A" w:rsidP="00B92B57">
            <w:pPr>
              <w:pStyle w:val="Paragrafoelenco"/>
              <w:widowControl w:val="0"/>
              <w:numPr>
                <w:ilvl w:val="0"/>
                <w:numId w:val="30"/>
              </w:numPr>
              <w:autoSpaceDE w:val="0"/>
              <w:autoSpaceDN w:val="0"/>
              <w:adjustRightInd w:val="0"/>
              <w:spacing w:after="200" w:line="276" w:lineRule="auto"/>
              <w:ind w:left="602"/>
              <w:jc w:val="left"/>
              <w:rPr>
                <w:rFonts w:ascii="Arial" w:hAnsi="Arial" w:cs="Arial"/>
                <w:color w:val="231F20"/>
                <w:sz w:val="18"/>
                <w:szCs w:val="18"/>
              </w:rPr>
            </w:pPr>
            <w:r w:rsidRPr="007F407A">
              <w:rPr>
                <w:rFonts w:ascii="Arial" w:hAnsi="Arial" w:cs="Arial"/>
                <w:color w:val="231F20"/>
                <w:sz w:val="18"/>
                <w:szCs w:val="18"/>
              </w:rPr>
              <w:t>istituzioni universitarie pubbliche;</w:t>
            </w:r>
          </w:p>
          <w:p w:rsidR="007F407A" w:rsidRPr="007F407A" w:rsidRDefault="007F407A" w:rsidP="00B92B57">
            <w:pPr>
              <w:pStyle w:val="Paragrafoelenco"/>
              <w:widowControl w:val="0"/>
              <w:numPr>
                <w:ilvl w:val="0"/>
                <w:numId w:val="30"/>
              </w:numPr>
              <w:autoSpaceDE w:val="0"/>
              <w:autoSpaceDN w:val="0"/>
              <w:adjustRightInd w:val="0"/>
              <w:spacing w:after="200" w:line="276" w:lineRule="auto"/>
              <w:ind w:left="602"/>
              <w:jc w:val="left"/>
              <w:rPr>
                <w:rFonts w:ascii="Arial" w:hAnsi="Arial" w:cs="Arial"/>
                <w:color w:val="231F20"/>
                <w:sz w:val="18"/>
                <w:szCs w:val="18"/>
              </w:rPr>
            </w:pPr>
            <w:r w:rsidRPr="007F407A">
              <w:rPr>
                <w:rFonts w:ascii="Arial" w:hAnsi="Arial" w:cs="Arial"/>
                <w:color w:val="231F20"/>
                <w:sz w:val="18"/>
                <w:szCs w:val="18"/>
              </w:rPr>
              <w:t>enti di ricerca pubblici ed enti di ricerca vigilati dal ministero dell’Istruzione, dell’Università e della ricerca, compresi l’Istituto superiore di sanità e l’Istituto superiore per la prevenzione e la sicurezza del lavoro;</w:t>
            </w:r>
          </w:p>
          <w:p w:rsidR="007F407A" w:rsidRPr="007F407A" w:rsidRDefault="007F407A" w:rsidP="00B92B57">
            <w:pPr>
              <w:pStyle w:val="Paragrafoelenco"/>
              <w:widowControl w:val="0"/>
              <w:numPr>
                <w:ilvl w:val="0"/>
                <w:numId w:val="30"/>
              </w:numPr>
              <w:autoSpaceDE w:val="0"/>
              <w:autoSpaceDN w:val="0"/>
              <w:adjustRightInd w:val="0"/>
              <w:spacing w:after="200" w:line="276" w:lineRule="auto"/>
              <w:ind w:left="602"/>
              <w:jc w:val="left"/>
              <w:rPr>
                <w:rFonts w:ascii="Arial" w:hAnsi="Arial" w:cs="Arial"/>
                <w:b/>
                <w:color w:val="231F20"/>
                <w:sz w:val="18"/>
                <w:szCs w:val="18"/>
              </w:rPr>
            </w:pPr>
            <w:r w:rsidRPr="007F407A">
              <w:rPr>
                <w:rFonts w:ascii="Arial" w:hAnsi="Arial" w:cs="Arial"/>
                <w:color w:val="231F20"/>
                <w:sz w:val="18"/>
                <w:szCs w:val="18"/>
              </w:rPr>
              <w:t>enti parco regionali e nazionali;</w:t>
            </w:r>
          </w:p>
          <w:p w:rsidR="007F407A" w:rsidRPr="007F407A" w:rsidRDefault="007F407A" w:rsidP="009330F6">
            <w:pPr>
              <w:widowControl w:val="0"/>
              <w:autoSpaceDE w:val="0"/>
              <w:autoSpaceDN w:val="0"/>
              <w:adjustRightInd w:val="0"/>
              <w:jc w:val="both"/>
              <w:rPr>
                <w:rFonts w:ascii="Arial" w:hAnsi="Arial" w:cs="Arial"/>
                <w:b/>
                <w:color w:val="231F20"/>
                <w:sz w:val="18"/>
                <w:szCs w:val="18"/>
              </w:rPr>
            </w:pPr>
          </w:p>
        </w:tc>
        <w:tc>
          <w:tcPr>
            <w:tcW w:w="2045" w:type="dxa"/>
            <w:shd w:val="clear" w:color="auto" w:fill="auto"/>
            <w:vAlign w:val="center"/>
          </w:tcPr>
          <w:p w:rsidR="007F407A" w:rsidRPr="007F407A" w:rsidRDefault="007F407A" w:rsidP="009330F6">
            <w:pPr>
              <w:jc w:val="both"/>
              <w:rPr>
                <w:rFonts w:ascii="Asap" w:hAnsi="Asap" w:cs="Tahoma"/>
                <w:sz w:val="18"/>
                <w:szCs w:val="18"/>
              </w:rPr>
            </w:pPr>
          </w:p>
        </w:tc>
      </w:tr>
      <w:tr w:rsidR="007F407A" w:rsidRPr="00DB14AF" w:rsidTr="004E2D5D">
        <w:trPr>
          <w:cantSplit/>
          <w:trHeight w:val="10683"/>
        </w:trPr>
        <w:tc>
          <w:tcPr>
            <w:tcW w:w="888" w:type="dxa"/>
            <w:shd w:val="clear" w:color="auto" w:fill="auto"/>
            <w:vAlign w:val="center"/>
          </w:tcPr>
          <w:p w:rsidR="007F407A" w:rsidRPr="00DB14AF" w:rsidRDefault="007F407A" w:rsidP="00B92B57">
            <w:pPr>
              <w:numPr>
                <w:ilvl w:val="0"/>
                <w:numId w:val="2"/>
              </w:numPr>
              <w:tabs>
                <w:tab w:val="left" w:pos="142"/>
                <w:tab w:val="num" w:pos="1260"/>
              </w:tabs>
              <w:ind w:left="284"/>
              <w:jc w:val="center"/>
              <w:rPr>
                <w:rFonts w:ascii="Asap" w:hAnsi="Asap" w:cs="Tahoma"/>
                <w:sz w:val="20"/>
                <w:szCs w:val="20"/>
              </w:rPr>
            </w:pPr>
            <w:r w:rsidRPr="00DB14AF">
              <w:rPr>
                <w:rFonts w:ascii="Asap" w:hAnsi="Asap" w:cs="Tahoma"/>
                <w:sz w:val="20"/>
                <w:szCs w:val="20"/>
              </w:rPr>
              <w:sym w:font="Symbol" w:char="F0D6"/>
            </w:r>
          </w:p>
        </w:tc>
        <w:tc>
          <w:tcPr>
            <w:tcW w:w="6767" w:type="dxa"/>
            <w:shd w:val="clear" w:color="auto" w:fill="auto"/>
            <w:vAlign w:val="center"/>
          </w:tcPr>
          <w:p w:rsidR="007F407A" w:rsidRDefault="007F407A" w:rsidP="00B92B57">
            <w:pPr>
              <w:pStyle w:val="Paragrafoelenco"/>
              <w:widowControl w:val="0"/>
              <w:numPr>
                <w:ilvl w:val="0"/>
                <w:numId w:val="33"/>
              </w:numPr>
              <w:autoSpaceDE w:val="0"/>
              <w:autoSpaceDN w:val="0"/>
              <w:adjustRightInd w:val="0"/>
              <w:spacing w:after="200" w:line="276" w:lineRule="auto"/>
              <w:ind w:left="460"/>
              <w:rPr>
                <w:rFonts w:ascii="Arial" w:hAnsi="Arial" w:cs="Arial"/>
                <w:color w:val="231F20"/>
                <w:sz w:val="18"/>
                <w:szCs w:val="18"/>
              </w:rPr>
            </w:pPr>
            <w:r w:rsidRPr="009D6FE3">
              <w:rPr>
                <w:rFonts w:ascii="Arial" w:hAnsi="Arial" w:cs="Arial"/>
                <w:b/>
                <w:color w:val="231F20"/>
                <w:sz w:val="18"/>
                <w:szCs w:val="18"/>
              </w:rPr>
              <w:t>5’</w:t>
            </w:r>
            <w:r w:rsidRPr="004B215F">
              <w:rPr>
                <w:rFonts w:ascii="Arial" w:hAnsi="Arial" w:cs="Arial"/>
                <w:color w:val="231F20"/>
                <w:sz w:val="18"/>
                <w:szCs w:val="18"/>
              </w:rPr>
              <w:t xml:space="preserve"> per le </w:t>
            </w:r>
            <w:r w:rsidRPr="004B215F">
              <w:rPr>
                <w:rFonts w:ascii="Arial" w:hAnsi="Arial" w:cs="Arial"/>
                <w:b/>
                <w:color w:val="231F20"/>
                <w:sz w:val="18"/>
                <w:szCs w:val="18"/>
              </w:rPr>
              <w:t>somme che in precedenti periodi d’imposta sono state assoggettate a tassazione, anche separata</w:t>
            </w:r>
            <w:r w:rsidRPr="004B215F">
              <w:rPr>
                <w:rFonts w:ascii="Arial" w:hAnsi="Arial" w:cs="Arial"/>
                <w:color w:val="231F20"/>
                <w:sz w:val="18"/>
                <w:szCs w:val="18"/>
              </w:rPr>
              <w:t xml:space="preserve">, e che nel 2014 sono state restituite all’ente che le ha erogate. </w:t>
            </w:r>
          </w:p>
          <w:p w:rsidR="007F407A" w:rsidRDefault="007F407A" w:rsidP="009330F6">
            <w:pPr>
              <w:pStyle w:val="Paragrafoelenco"/>
              <w:widowControl w:val="0"/>
              <w:autoSpaceDE w:val="0"/>
              <w:autoSpaceDN w:val="0"/>
              <w:adjustRightInd w:val="0"/>
              <w:ind w:left="460"/>
              <w:rPr>
                <w:rFonts w:ascii="Arial" w:hAnsi="Arial" w:cs="Arial"/>
                <w:color w:val="231F20"/>
                <w:sz w:val="18"/>
                <w:szCs w:val="18"/>
              </w:rPr>
            </w:pPr>
          </w:p>
          <w:p w:rsidR="007F407A" w:rsidRPr="004B215F" w:rsidRDefault="007F407A" w:rsidP="00682676">
            <w:pPr>
              <w:pStyle w:val="Paragrafoelenco"/>
              <w:widowControl w:val="0"/>
              <w:tabs>
                <w:tab w:val="left" w:pos="318"/>
              </w:tabs>
              <w:autoSpaceDE w:val="0"/>
              <w:autoSpaceDN w:val="0"/>
              <w:adjustRightInd w:val="0"/>
              <w:spacing w:after="120" w:line="240" w:lineRule="auto"/>
              <w:ind w:left="176" w:right="215"/>
              <w:rPr>
                <w:rFonts w:ascii="Arial" w:hAnsi="Arial" w:cs="Arial"/>
                <w:color w:val="231F20"/>
                <w:sz w:val="16"/>
                <w:szCs w:val="16"/>
              </w:rPr>
            </w:pPr>
            <w:r w:rsidRPr="004B215F">
              <w:rPr>
                <w:rFonts w:ascii="Arial" w:hAnsi="Arial" w:cs="Arial"/>
                <w:color w:val="231F20"/>
                <w:sz w:val="16"/>
                <w:szCs w:val="16"/>
              </w:rPr>
              <w:t>Può trattarsi, oltre che dei redditi di lavoro dipendente anche di compensi di lavoro autonomo professionale, di redditi diversi (lavoro autonomo occasionale o altro). L’ammontare, in tutto o in parte, non dedotto nel periodo d’imposta di restituzione può essere portato in deduzione dal reddito complessivo dei periodi d’imposta successivi; in alternativa, è possibile chiedere il rimborso dell’imposta corrispondente all’importo non dedotto secondo modalità definite con decreto del Ministro dell’economia e delle finanze. Questo codice va utilizzato anche per riportare gli importi indicati al punto 162 della Certificazione Unica.</w:t>
            </w:r>
          </w:p>
          <w:p w:rsidR="007F407A" w:rsidRPr="004B215F" w:rsidRDefault="007F407A" w:rsidP="00682676">
            <w:pPr>
              <w:pStyle w:val="Paragrafoelenco"/>
              <w:widowControl w:val="0"/>
              <w:tabs>
                <w:tab w:val="left" w:pos="318"/>
              </w:tabs>
              <w:autoSpaceDE w:val="0"/>
              <w:autoSpaceDN w:val="0"/>
              <w:adjustRightInd w:val="0"/>
              <w:spacing w:after="120" w:line="240" w:lineRule="auto"/>
              <w:ind w:left="176" w:right="215"/>
              <w:rPr>
                <w:rFonts w:ascii="Arial" w:hAnsi="Arial" w:cs="Arial"/>
                <w:color w:val="231F20"/>
                <w:sz w:val="16"/>
                <w:szCs w:val="16"/>
              </w:rPr>
            </w:pPr>
            <w:r w:rsidRPr="004B215F">
              <w:rPr>
                <w:rFonts w:ascii="Arial" w:hAnsi="Arial" w:cs="Arial"/>
                <w:color w:val="231F20"/>
                <w:sz w:val="16"/>
                <w:szCs w:val="16"/>
              </w:rPr>
              <w:t>Con questo codice va indicato anche l’ammontare non dedotto nel periodo d’imposta precedente, riportato nel rigo 149 del prospetto di liquidazione Mod. 730-3/2014 (colonna 1 per il dichiarante, colonna 2 per il coniuge) oppure nel rigo RN43, colonna 9, del modello Unico Persone fisiche 2014;</w:t>
            </w:r>
          </w:p>
          <w:p w:rsidR="007F407A" w:rsidRDefault="007F407A" w:rsidP="009330F6">
            <w:pPr>
              <w:pStyle w:val="Paragrafoelenco"/>
              <w:widowControl w:val="0"/>
              <w:autoSpaceDE w:val="0"/>
              <w:autoSpaceDN w:val="0"/>
              <w:adjustRightInd w:val="0"/>
              <w:ind w:left="460"/>
              <w:rPr>
                <w:rFonts w:ascii="Arial" w:hAnsi="Arial" w:cs="Arial"/>
                <w:color w:val="231F20"/>
                <w:sz w:val="18"/>
                <w:szCs w:val="18"/>
              </w:rPr>
            </w:pPr>
          </w:p>
          <w:p w:rsidR="007F407A" w:rsidRPr="004B215F" w:rsidRDefault="007F407A" w:rsidP="00B92B57">
            <w:pPr>
              <w:pStyle w:val="Paragrafoelenco"/>
              <w:widowControl w:val="0"/>
              <w:numPr>
                <w:ilvl w:val="0"/>
                <w:numId w:val="33"/>
              </w:numPr>
              <w:autoSpaceDE w:val="0"/>
              <w:autoSpaceDN w:val="0"/>
              <w:adjustRightInd w:val="0"/>
              <w:spacing w:after="200" w:line="276" w:lineRule="auto"/>
              <w:ind w:left="460"/>
              <w:rPr>
                <w:rFonts w:ascii="Arial" w:hAnsi="Arial" w:cs="Arial"/>
                <w:color w:val="231F20"/>
                <w:sz w:val="18"/>
                <w:szCs w:val="18"/>
              </w:rPr>
            </w:pPr>
            <w:r w:rsidRPr="004B215F">
              <w:rPr>
                <w:rFonts w:ascii="Arial" w:hAnsi="Arial" w:cs="Arial"/>
                <w:color w:val="231F20"/>
                <w:sz w:val="18"/>
                <w:szCs w:val="18"/>
              </w:rPr>
              <w:t>‘</w:t>
            </w:r>
            <w:r w:rsidRPr="004B215F">
              <w:rPr>
                <w:rFonts w:ascii="Arial" w:hAnsi="Arial" w:cs="Arial"/>
                <w:b/>
                <w:color w:val="231F20"/>
                <w:sz w:val="18"/>
                <w:szCs w:val="18"/>
              </w:rPr>
              <w:t>6’ per gli altri oneri deducibili.</w:t>
            </w:r>
          </w:p>
          <w:p w:rsidR="007F407A" w:rsidRPr="004B215F" w:rsidRDefault="007F407A" w:rsidP="009330F6">
            <w:pPr>
              <w:widowControl w:val="0"/>
              <w:autoSpaceDE w:val="0"/>
              <w:autoSpaceDN w:val="0"/>
              <w:adjustRightInd w:val="0"/>
              <w:jc w:val="both"/>
              <w:rPr>
                <w:rFonts w:ascii="Arial" w:hAnsi="Arial" w:cs="Arial"/>
                <w:color w:val="231F20"/>
                <w:sz w:val="16"/>
                <w:szCs w:val="16"/>
              </w:rPr>
            </w:pPr>
            <w:r w:rsidRPr="004B215F">
              <w:rPr>
                <w:rFonts w:ascii="Arial" w:hAnsi="Arial" w:cs="Arial"/>
                <w:color w:val="231F20"/>
                <w:sz w:val="16"/>
                <w:szCs w:val="16"/>
              </w:rPr>
              <w:t>Tra questi oneri, diversi da quelli contraddistinti dai precedenti codici, rientrano:</w:t>
            </w:r>
          </w:p>
          <w:p w:rsidR="007F407A" w:rsidRPr="004B215F" w:rsidRDefault="007F407A" w:rsidP="00B92B57">
            <w:pPr>
              <w:pStyle w:val="Paragrafoelenco"/>
              <w:widowControl w:val="0"/>
              <w:numPr>
                <w:ilvl w:val="0"/>
                <w:numId w:val="33"/>
              </w:numPr>
              <w:autoSpaceDE w:val="0"/>
              <w:autoSpaceDN w:val="0"/>
              <w:adjustRightInd w:val="0"/>
              <w:spacing w:after="200" w:line="276" w:lineRule="auto"/>
              <w:ind w:left="460"/>
              <w:rPr>
                <w:rFonts w:ascii="Arial" w:hAnsi="Arial" w:cs="Arial"/>
                <w:color w:val="231F20"/>
                <w:sz w:val="16"/>
                <w:szCs w:val="16"/>
              </w:rPr>
            </w:pPr>
            <w:r w:rsidRPr="004B215F">
              <w:rPr>
                <w:rFonts w:ascii="Arial" w:hAnsi="Arial" w:cs="Arial"/>
                <w:color w:val="231F20"/>
                <w:sz w:val="16"/>
                <w:szCs w:val="16"/>
              </w:rPr>
              <w:t>gli assegni periodici (rendite, vitalizi, ecc.) corrisposti dal dichiarante in base a un testamento o a una donazione modale e, nella misura in cui risultano da provvedimenti dell’autorità giudiziaria, gli assegni alimentari versati ai familiari (indicati nell’art. 433 del codice civile);</w:t>
            </w:r>
          </w:p>
          <w:p w:rsidR="007F407A" w:rsidRPr="004B215F" w:rsidRDefault="007F407A" w:rsidP="00B92B57">
            <w:pPr>
              <w:pStyle w:val="Paragrafoelenco"/>
              <w:widowControl w:val="0"/>
              <w:numPr>
                <w:ilvl w:val="0"/>
                <w:numId w:val="33"/>
              </w:numPr>
              <w:autoSpaceDE w:val="0"/>
              <w:autoSpaceDN w:val="0"/>
              <w:adjustRightInd w:val="0"/>
              <w:spacing w:after="200" w:line="276" w:lineRule="auto"/>
              <w:ind w:left="460"/>
              <w:rPr>
                <w:rFonts w:ascii="Arial" w:hAnsi="Arial" w:cs="Arial"/>
                <w:color w:val="231F20"/>
                <w:sz w:val="16"/>
                <w:szCs w:val="16"/>
              </w:rPr>
            </w:pPr>
            <w:r w:rsidRPr="004B215F">
              <w:rPr>
                <w:rFonts w:ascii="Arial" w:hAnsi="Arial" w:cs="Arial"/>
                <w:color w:val="231F20"/>
                <w:sz w:val="16"/>
                <w:szCs w:val="16"/>
              </w:rPr>
              <w:t>i canoni, livelli, censi e altri oneri gravanti sui redditi degli immobili che concorrono a formare il reddito complessivo, compresi i contributi</w:t>
            </w:r>
          </w:p>
          <w:p w:rsidR="007F407A" w:rsidRPr="004B215F" w:rsidRDefault="007F407A" w:rsidP="00B92B57">
            <w:pPr>
              <w:pStyle w:val="Paragrafoelenco"/>
              <w:widowControl w:val="0"/>
              <w:numPr>
                <w:ilvl w:val="0"/>
                <w:numId w:val="33"/>
              </w:numPr>
              <w:autoSpaceDE w:val="0"/>
              <w:autoSpaceDN w:val="0"/>
              <w:adjustRightInd w:val="0"/>
              <w:spacing w:after="200" w:line="276" w:lineRule="auto"/>
              <w:ind w:left="460"/>
              <w:rPr>
                <w:rFonts w:ascii="Arial" w:hAnsi="Arial" w:cs="Arial"/>
                <w:color w:val="231F20"/>
                <w:sz w:val="16"/>
                <w:szCs w:val="16"/>
              </w:rPr>
            </w:pPr>
            <w:r w:rsidRPr="004B215F">
              <w:rPr>
                <w:rFonts w:ascii="Arial" w:hAnsi="Arial" w:cs="Arial"/>
                <w:color w:val="231F20"/>
                <w:sz w:val="16"/>
                <w:szCs w:val="16"/>
              </w:rPr>
              <w:t>ai consorzi obbligatori per legge o in dipendenza di provvedimenti della pubblica amministrazione, esclusi i contributi agricoli</w:t>
            </w:r>
          </w:p>
          <w:p w:rsidR="007F407A" w:rsidRPr="004B215F" w:rsidRDefault="007F407A" w:rsidP="00B92B57">
            <w:pPr>
              <w:pStyle w:val="Paragrafoelenco"/>
              <w:widowControl w:val="0"/>
              <w:numPr>
                <w:ilvl w:val="0"/>
                <w:numId w:val="33"/>
              </w:numPr>
              <w:autoSpaceDE w:val="0"/>
              <w:autoSpaceDN w:val="0"/>
              <w:adjustRightInd w:val="0"/>
              <w:spacing w:after="200" w:line="276" w:lineRule="auto"/>
              <w:ind w:left="460"/>
              <w:rPr>
                <w:rFonts w:ascii="Arial" w:hAnsi="Arial" w:cs="Arial"/>
                <w:color w:val="231F20"/>
                <w:sz w:val="16"/>
                <w:szCs w:val="16"/>
              </w:rPr>
            </w:pPr>
            <w:r w:rsidRPr="004B215F">
              <w:rPr>
                <w:rFonts w:ascii="Arial" w:hAnsi="Arial" w:cs="Arial"/>
                <w:color w:val="231F20"/>
                <w:sz w:val="16"/>
                <w:szCs w:val="16"/>
              </w:rPr>
              <w:t>unificati. Sono deducibili anche i contributi obbligatori relativi ad immobili non locati e non affittati, il cui reddito non concorre al complessivo in conseguenza dell’effetto di sostituzione dell’Irpef da parte dell’Imu, sempreché il contributo obbligatorio non sia stato già considerato nella determinazione della rendita catastale. La deduzione dei contributi ai consorzi obbligatori non è invece ammessa in relazione agli immobili ad uso abitativo locati con opzione per la cedolare secca (vedi risoluzione n. 44/E del 4 luglio 2013);</w:t>
            </w:r>
          </w:p>
          <w:p w:rsidR="007F407A" w:rsidRPr="004B215F" w:rsidRDefault="007F407A" w:rsidP="00B92B57">
            <w:pPr>
              <w:pStyle w:val="Paragrafoelenco"/>
              <w:widowControl w:val="0"/>
              <w:numPr>
                <w:ilvl w:val="0"/>
                <w:numId w:val="33"/>
              </w:numPr>
              <w:autoSpaceDE w:val="0"/>
              <w:autoSpaceDN w:val="0"/>
              <w:adjustRightInd w:val="0"/>
              <w:spacing w:after="200" w:line="276" w:lineRule="auto"/>
              <w:ind w:left="460"/>
              <w:rPr>
                <w:rFonts w:ascii="Arial" w:hAnsi="Arial" w:cs="Arial"/>
                <w:color w:val="231F20"/>
                <w:sz w:val="16"/>
                <w:szCs w:val="16"/>
              </w:rPr>
            </w:pPr>
            <w:r w:rsidRPr="004B215F">
              <w:rPr>
                <w:rFonts w:ascii="Arial" w:hAnsi="Arial" w:cs="Arial"/>
                <w:color w:val="231F20"/>
                <w:sz w:val="16"/>
                <w:szCs w:val="16"/>
              </w:rPr>
              <w:t>le indennità per la perdita dell’avviamento corrisposte per disposizioni di legge al conduttore in caso di cessazione della locazione di immobili urbani non adibiti ad abitazione;</w:t>
            </w:r>
          </w:p>
          <w:p w:rsidR="007F407A" w:rsidRPr="004B215F" w:rsidRDefault="007F407A" w:rsidP="00B92B57">
            <w:pPr>
              <w:pStyle w:val="Paragrafoelenco"/>
              <w:widowControl w:val="0"/>
              <w:numPr>
                <w:ilvl w:val="0"/>
                <w:numId w:val="33"/>
              </w:numPr>
              <w:autoSpaceDE w:val="0"/>
              <w:autoSpaceDN w:val="0"/>
              <w:adjustRightInd w:val="0"/>
              <w:spacing w:after="200" w:line="276" w:lineRule="auto"/>
              <w:ind w:left="460"/>
              <w:rPr>
                <w:rFonts w:ascii="Arial" w:hAnsi="Arial" w:cs="Arial"/>
                <w:color w:val="231F20"/>
                <w:sz w:val="16"/>
                <w:szCs w:val="16"/>
              </w:rPr>
            </w:pPr>
            <w:r w:rsidRPr="004B215F">
              <w:rPr>
                <w:rFonts w:ascii="Arial" w:hAnsi="Arial" w:cs="Arial"/>
                <w:color w:val="231F20"/>
                <w:sz w:val="16"/>
                <w:szCs w:val="16"/>
              </w:rPr>
              <w:t>le somme che non avrebbero dovuto concorrere a formare i redditi di lavoro dipendente e assimilati e che, invece, sono state assoggettate a tassazione;</w:t>
            </w:r>
          </w:p>
          <w:p w:rsidR="007F407A" w:rsidRPr="004B215F" w:rsidRDefault="007F407A" w:rsidP="00B92B57">
            <w:pPr>
              <w:pStyle w:val="Paragrafoelenco"/>
              <w:widowControl w:val="0"/>
              <w:numPr>
                <w:ilvl w:val="0"/>
                <w:numId w:val="33"/>
              </w:numPr>
              <w:autoSpaceDE w:val="0"/>
              <w:autoSpaceDN w:val="0"/>
              <w:adjustRightInd w:val="0"/>
              <w:spacing w:after="200" w:line="276" w:lineRule="auto"/>
              <w:ind w:left="460"/>
              <w:rPr>
                <w:rFonts w:ascii="Arial" w:hAnsi="Arial" w:cs="Arial"/>
                <w:color w:val="231F20"/>
                <w:sz w:val="16"/>
                <w:szCs w:val="16"/>
              </w:rPr>
            </w:pPr>
            <w:r w:rsidRPr="004B215F">
              <w:rPr>
                <w:rFonts w:ascii="Arial" w:hAnsi="Arial" w:cs="Arial"/>
                <w:color w:val="231F20"/>
                <w:sz w:val="16"/>
                <w:szCs w:val="16"/>
              </w:rPr>
              <w:t>il 50 per cento delle imposte sul reddito dovute per gli anni anteriori al 1974 (esclusa l’imposta complementare) iscritte nei ruoli la cui riscossione ha avuto inizio nel 2014 (art. 20, comma 2, del D.P.R. n. 42 del 1988);</w:t>
            </w:r>
          </w:p>
          <w:p w:rsidR="007F407A" w:rsidRPr="004B215F" w:rsidRDefault="007F407A" w:rsidP="00B92B57">
            <w:pPr>
              <w:pStyle w:val="Paragrafoelenco"/>
              <w:widowControl w:val="0"/>
              <w:numPr>
                <w:ilvl w:val="0"/>
                <w:numId w:val="33"/>
              </w:numPr>
              <w:autoSpaceDE w:val="0"/>
              <w:autoSpaceDN w:val="0"/>
              <w:adjustRightInd w:val="0"/>
              <w:spacing w:after="200" w:line="276" w:lineRule="auto"/>
              <w:ind w:left="460"/>
              <w:rPr>
                <w:rFonts w:ascii="Arial" w:hAnsi="Arial" w:cs="Arial"/>
                <w:color w:val="231F20"/>
                <w:sz w:val="16"/>
                <w:szCs w:val="16"/>
              </w:rPr>
            </w:pPr>
            <w:r w:rsidRPr="004B215F">
              <w:rPr>
                <w:rFonts w:ascii="Arial" w:hAnsi="Arial" w:cs="Arial"/>
                <w:color w:val="231F20"/>
                <w:sz w:val="16"/>
                <w:szCs w:val="16"/>
              </w:rPr>
              <w:t>le erogazioni liberali per oneri difensivi delle persone che fruiscono del patrocinio legale gratuito dello Stato;</w:t>
            </w:r>
          </w:p>
          <w:p w:rsidR="007F407A" w:rsidRPr="004B215F" w:rsidRDefault="007F407A" w:rsidP="00B92B57">
            <w:pPr>
              <w:pStyle w:val="Paragrafoelenco"/>
              <w:widowControl w:val="0"/>
              <w:numPr>
                <w:ilvl w:val="0"/>
                <w:numId w:val="33"/>
              </w:numPr>
              <w:autoSpaceDE w:val="0"/>
              <w:autoSpaceDN w:val="0"/>
              <w:adjustRightInd w:val="0"/>
              <w:spacing w:after="200" w:line="276" w:lineRule="auto"/>
              <w:ind w:left="460"/>
              <w:rPr>
                <w:rFonts w:ascii="Arial" w:hAnsi="Arial" w:cs="Arial"/>
                <w:sz w:val="18"/>
                <w:szCs w:val="18"/>
              </w:rPr>
            </w:pPr>
            <w:r w:rsidRPr="004B215F">
              <w:rPr>
                <w:rFonts w:ascii="Arial" w:hAnsi="Arial" w:cs="Arial"/>
                <w:color w:val="231F20"/>
                <w:sz w:val="16"/>
                <w:szCs w:val="16"/>
              </w:rPr>
              <w:t>il 50 per cento delle spese sostenute dai genitori adottivi per l’espletamento delle procedure di adozione di minori stranieri (per maggiori informazioni vedere in Appendice la voce “Adozione di minori stranieri”);</w:t>
            </w:r>
          </w:p>
        </w:tc>
        <w:tc>
          <w:tcPr>
            <w:tcW w:w="2045" w:type="dxa"/>
            <w:shd w:val="clear" w:color="auto" w:fill="auto"/>
            <w:vAlign w:val="center"/>
          </w:tcPr>
          <w:p w:rsidR="007F407A" w:rsidRPr="00DB14AF" w:rsidRDefault="007F407A" w:rsidP="009330F6">
            <w:pPr>
              <w:jc w:val="both"/>
              <w:rPr>
                <w:rFonts w:ascii="Asap" w:hAnsi="Asap" w:cs="Tahoma"/>
                <w:sz w:val="20"/>
                <w:szCs w:val="20"/>
              </w:rPr>
            </w:pPr>
          </w:p>
        </w:tc>
      </w:tr>
      <w:tr w:rsidR="007F407A" w:rsidRPr="00DB14AF" w:rsidTr="004E2D5D">
        <w:trPr>
          <w:cantSplit/>
          <w:trHeight w:val="402"/>
        </w:trPr>
        <w:tc>
          <w:tcPr>
            <w:tcW w:w="888" w:type="dxa"/>
            <w:shd w:val="clear" w:color="auto" w:fill="auto"/>
            <w:vAlign w:val="center"/>
          </w:tcPr>
          <w:p w:rsidR="007F407A" w:rsidRPr="00DB14AF" w:rsidRDefault="007F407A" w:rsidP="00B92B57">
            <w:pPr>
              <w:numPr>
                <w:ilvl w:val="0"/>
                <w:numId w:val="2"/>
              </w:numPr>
              <w:tabs>
                <w:tab w:val="left" w:pos="142"/>
                <w:tab w:val="num" w:pos="1260"/>
              </w:tabs>
              <w:ind w:left="284"/>
              <w:jc w:val="center"/>
              <w:rPr>
                <w:rFonts w:ascii="Asap" w:hAnsi="Asap" w:cs="Tahoma"/>
                <w:sz w:val="20"/>
                <w:szCs w:val="20"/>
              </w:rPr>
            </w:pPr>
            <w:r w:rsidRPr="00DB14AF">
              <w:rPr>
                <w:rFonts w:ascii="Asap" w:hAnsi="Asap" w:cs="Tahoma"/>
                <w:sz w:val="20"/>
                <w:szCs w:val="20"/>
              </w:rPr>
              <w:sym w:font="Symbol" w:char="F0D6"/>
            </w:r>
          </w:p>
        </w:tc>
        <w:tc>
          <w:tcPr>
            <w:tcW w:w="6767" w:type="dxa"/>
            <w:shd w:val="clear" w:color="auto" w:fill="auto"/>
            <w:vAlign w:val="center"/>
          </w:tcPr>
          <w:p w:rsidR="007F407A" w:rsidRPr="007F407A" w:rsidRDefault="007F407A" w:rsidP="009330F6">
            <w:pPr>
              <w:widowControl w:val="0"/>
              <w:autoSpaceDE w:val="0"/>
              <w:autoSpaceDN w:val="0"/>
              <w:adjustRightInd w:val="0"/>
              <w:jc w:val="both"/>
              <w:rPr>
                <w:rFonts w:ascii="Arial" w:hAnsi="Arial" w:cs="Arial"/>
                <w:color w:val="231F20"/>
                <w:sz w:val="18"/>
                <w:szCs w:val="18"/>
              </w:rPr>
            </w:pPr>
            <w:r w:rsidRPr="007F407A">
              <w:rPr>
                <w:rFonts w:ascii="Arial" w:hAnsi="Arial" w:cs="Arial"/>
                <w:b/>
                <w:color w:val="231F20"/>
                <w:sz w:val="18"/>
                <w:szCs w:val="18"/>
              </w:rPr>
              <w:t>Righi da E27 a E31 - Contributi e premi per forme pensionistiche complementari e individuali</w:t>
            </w:r>
            <w:r w:rsidRPr="007F407A">
              <w:rPr>
                <w:rFonts w:ascii="Arial" w:hAnsi="Arial" w:cs="Arial"/>
                <w:color w:val="231F20"/>
                <w:sz w:val="18"/>
                <w:szCs w:val="18"/>
              </w:rPr>
              <w:t>: in questi righi vanno indicati i contributi versati alle forme pensionistiche complementari, relativi sia a fondi negoziali sia a fondi individuali.</w:t>
            </w:r>
          </w:p>
          <w:p w:rsidR="007F407A" w:rsidRPr="007F407A" w:rsidRDefault="007F407A" w:rsidP="009330F6">
            <w:pPr>
              <w:widowControl w:val="0"/>
              <w:autoSpaceDE w:val="0"/>
              <w:autoSpaceDN w:val="0"/>
              <w:adjustRightInd w:val="0"/>
              <w:jc w:val="both"/>
              <w:rPr>
                <w:rFonts w:ascii="Arial" w:hAnsi="Arial" w:cs="Arial"/>
                <w:b/>
                <w:color w:val="231F20"/>
                <w:sz w:val="18"/>
                <w:szCs w:val="18"/>
              </w:rPr>
            </w:pPr>
          </w:p>
        </w:tc>
        <w:tc>
          <w:tcPr>
            <w:tcW w:w="2045" w:type="dxa"/>
            <w:shd w:val="clear" w:color="auto" w:fill="auto"/>
            <w:vAlign w:val="center"/>
          </w:tcPr>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sono deducibili dal reddito complessivo per un importo non superiore a 5.164,57</w:t>
            </w:r>
          </w:p>
          <w:p w:rsidR="007F407A" w:rsidRPr="007F407A" w:rsidRDefault="007F407A" w:rsidP="009330F6">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euro</w:t>
            </w:r>
          </w:p>
          <w:p w:rsidR="007F407A" w:rsidRPr="00DB14AF" w:rsidRDefault="007F407A" w:rsidP="009330F6">
            <w:pPr>
              <w:jc w:val="both"/>
              <w:rPr>
                <w:rFonts w:ascii="Asap" w:hAnsi="Asap" w:cs="Tahoma"/>
                <w:sz w:val="20"/>
                <w:szCs w:val="20"/>
              </w:rPr>
            </w:pPr>
          </w:p>
        </w:tc>
      </w:tr>
      <w:tr w:rsidR="007A2024" w:rsidRPr="00DB14AF" w:rsidTr="007F407A">
        <w:trPr>
          <w:cantSplit/>
          <w:trHeight w:val="402"/>
        </w:trPr>
        <w:tc>
          <w:tcPr>
            <w:tcW w:w="888" w:type="dxa"/>
            <w:shd w:val="clear" w:color="auto" w:fill="auto"/>
            <w:vAlign w:val="center"/>
          </w:tcPr>
          <w:p w:rsidR="007A2024" w:rsidRPr="00DB14AF" w:rsidRDefault="007A2024" w:rsidP="00B92B57">
            <w:pPr>
              <w:numPr>
                <w:ilvl w:val="0"/>
                <w:numId w:val="2"/>
              </w:numPr>
              <w:tabs>
                <w:tab w:val="left" w:pos="142"/>
                <w:tab w:val="num" w:pos="1260"/>
              </w:tabs>
              <w:ind w:left="284"/>
              <w:jc w:val="center"/>
              <w:rPr>
                <w:rFonts w:ascii="Asap" w:hAnsi="Asap" w:cs="Tahoma"/>
                <w:sz w:val="20"/>
                <w:szCs w:val="20"/>
              </w:rPr>
            </w:pPr>
          </w:p>
        </w:tc>
        <w:tc>
          <w:tcPr>
            <w:tcW w:w="6767" w:type="dxa"/>
            <w:shd w:val="clear" w:color="auto" w:fill="auto"/>
            <w:vAlign w:val="center"/>
          </w:tcPr>
          <w:p w:rsidR="007A2024" w:rsidRPr="007F407A" w:rsidRDefault="007A2024" w:rsidP="009330F6">
            <w:pPr>
              <w:widowControl w:val="0"/>
              <w:autoSpaceDE w:val="0"/>
              <w:autoSpaceDN w:val="0"/>
              <w:adjustRightInd w:val="0"/>
              <w:jc w:val="both"/>
              <w:rPr>
                <w:rFonts w:ascii="Arial" w:hAnsi="Arial" w:cs="Arial"/>
                <w:b/>
                <w:color w:val="231F20"/>
                <w:sz w:val="18"/>
                <w:szCs w:val="18"/>
              </w:rPr>
            </w:pPr>
            <w:r w:rsidRPr="007F407A">
              <w:rPr>
                <w:rFonts w:ascii="Arial" w:hAnsi="Arial" w:cs="Arial"/>
                <w:b/>
                <w:color w:val="231F20"/>
                <w:sz w:val="18"/>
                <w:szCs w:val="18"/>
                <w:u w:val="single"/>
              </w:rPr>
              <w:t>NOVITA’</w:t>
            </w:r>
            <w:r w:rsidRPr="007F407A">
              <w:rPr>
                <w:rFonts w:ascii="Arial" w:hAnsi="Arial" w:cs="Arial"/>
                <w:b/>
                <w:color w:val="231F20"/>
                <w:sz w:val="18"/>
                <w:szCs w:val="18"/>
              </w:rPr>
              <w:t xml:space="preserve"> Rigo E32 </w:t>
            </w:r>
            <w:r w:rsidRPr="007F407A">
              <w:rPr>
                <w:rFonts w:ascii="Arial" w:hAnsi="Arial" w:cs="Arial"/>
                <w:color w:val="231F20"/>
                <w:sz w:val="18"/>
                <w:szCs w:val="18"/>
              </w:rPr>
              <w:t xml:space="preserve"> – </w:t>
            </w:r>
            <w:r w:rsidRPr="007F407A">
              <w:rPr>
                <w:rFonts w:ascii="Arial" w:hAnsi="Arial" w:cs="Arial"/>
                <w:b/>
                <w:color w:val="231F20"/>
                <w:sz w:val="18"/>
                <w:szCs w:val="18"/>
              </w:rPr>
              <w:t>Spese per l’acquisto o la costruzione di abitazioni date in locazione</w:t>
            </w:r>
          </w:p>
          <w:p w:rsidR="007A2024" w:rsidRPr="007F407A" w:rsidRDefault="007A2024" w:rsidP="009330F6">
            <w:pPr>
              <w:widowControl w:val="0"/>
              <w:autoSpaceDE w:val="0"/>
              <w:autoSpaceDN w:val="0"/>
              <w:adjustRightInd w:val="0"/>
              <w:rPr>
                <w:rFonts w:ascii="Arial" w:hAnsi="Arial" w:cs="Arial"/>
                <w:b/>
                <w:color w:val="231F20"/>
                <w:sz w:val="18"/>
                <w:szCs w:val="18"/>
              </w:rPr>
            </w:pPr>
          </w:p>
          <w:p w:rsidR="007A2024" w:rsidRPr="007F407A" w:rsidRDefault="007A2024" w:rsidP="009330F6">
            <w:pPr>
              <w:widowControl w:val="0"/>
              <w:autoSpaceDE w:val="0"/>
              <w:autoSpaceDN w:val="0"/>
              <w:adjustRightInd w:val="0"/>
              <w:jc w:val="both"/>
              <w:rPr>
                <w:rFonts w:ascii="Arial" w:hAnsi="Arial" w:cs="Arial"/>
                <w:b/>
                <w:color w:val="231F20"/>
                <w:sz w:val="18"/>
                <w:szCs w:val="18"/>
              </w:rPr>
            </w:pPr>
            <w:r w:rsidRPr="007F407A">
              <w:rPr>
                <w:rFonts w:ascii="Arial" w:hAnsi="Arial" w:cs="Arial"/>
                <w:color w:val="231F20"/>
                <w:sz w:val="18"/>
                <w:szCs w:val="18"/>
              </w:rPr>
              <w:t xml:space="preserve">Da quest’anno è riconosciuta una </w:t>
            </w:r>
            <w:r w:rsidRPr="007F407A">
              <w:rPr>
                <w:rFonts w:ascii="Arial" w:hAnsi="Arial" w:cs="Arial"/>
                <w:b/>
                <w:color w:val="231F20"/>
                <w:sz w:val="18"/>
                <w:szCs w:val="18"/>
              </w:rPr>
              <w:t>deduzione dal reddito complessivo nel caso di acquisto o costruzione di immobili abitativi da destinare alla locazione.</w:t>
            </w:r>
          </w:p>
          <w:p w:rsidR="007A2024" w:rsidRPr="007F407A" w:rsidRDefault="007A2024" w:rsidP="009330F6">
            <w:pPr>
              <w:widowControl w:val="0"/>
              <w:autoSpaceDE w:val="0"/>
              <w:autoSpaceDN w:val="0"/>
              <w:adjustRightInd w:val="0"/>
              <w:rPr>
                <w:rFonts w:ascii="Arial" w:hAnsi="Arial" w:cs="Arial"/>
                <w:color w:val="231F20"/>
                <w:sz w:val="18"/>
                <w:szCs w:val="18"/>
              </w:rPr>
            </w:pPr>
          </w:p>
          <w:p w:rsidR="007A2024" w:rsidRPr="007F407A" w:rsidRDefault="007A2024" w:rsidP="009330F6">
            <w:pPr>
              <w:widowControl w:val="0"/>
              <w:autoSpaceDE w:val="0"/>
              <w:autoSpaceDN w:val="0"/>
              <w:adjustRightInd w:val="0"/>
              <w:rPr>
                <w:rFonts w:ascii="Arial" w:hAnsi="Arial" w:cs="Arial"/>
                <w:color w:val="231F20"/>
                <w:sz w:val="18"/>
                <w:szCs w:val="18"/>
              </w:rPr>
            </w:pPr>
            <w:r w:rsidRPr="007F407A">
              <w:rPr>
                <w:rFonts w:ascii="Arial" w:hAnsi="Arial" w:cs="Arial"/>
                <w:color w:val="231F20"/>
                <w:sz w:val="18"/>
                <w:szCs w:val="18"/>
              </w:rPr>
              <w:t>L’agevolazione riguarda:</w:t>
            </w:r>
          </w:p>
          <w:p w:rsidR="007A2024" w:rsidRPr="007F407A" w:rsidRDefault="007A2024" w:rsidP="009330F6">
            <w:pPr>
              <w:widowControl w:val="0"/>
              <w:autoSpaceDE w:val="0"/>
              <w:autoSpaceDN w:val="0"/>
              <w:adjustRightInd w:val="0"/>
              <w:rPr>
                <w:rFonts w:ascii="Arial" w:hAnsi="Arial" w:cs="Arial"/>
                <w:color w:val="231F20"/>
                <w:sz w:val="18"/>
                <w:szCs w:val="18"/>
              </w:rPr>
            </w:pPr>
          </w:p>
          <w:p w:rsidR="007A2024" w:rsidRPr="007F407A" w:rsidRDefault="007A2024" w:rsidP="00B92B57">
            <w:pPr>
              <w:pStyle w:val="Paragrafoelenco"/>
              <w:widowControl w:val="0"/>
              <w:numPr>
                <w:ilvl w:val="0"/>
                <w:numId w:val="34"/>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b/>
                <w:color w:val="231F20"/>
                <w:sz w:val="18"/>
                <w:szCs w:val="18"/>
              </w:rPr>
              <w:t>l’acquisto di unità immobiliari a destinazione residenziale di nuova costruzione,</w:t>
            </w:r>
            <w:r w:rsidRPr="007F407A">
              <w:rPr>
                <w:rFonts w:ascii="Arial" w:hAnsi="Arial" w:cs="Arial"/>
                <w:color w:val="231F20"/>
                <w:sz w:val="18"/>
                <w:szCs w:val="18"/>
              </w:rPr>
              <w:t xml:space="preserve"> </w:t>
            </w:r>
            <w:r w:rsidRPr="007F407A">
              <w:rPr>
                <w:rFonts w:ascii="Arial" w:hAnsi="Arial" w:cs="Arial"/>
                <w:color w:val="231F20"/>
                <w:sz w:val="18"/>
                <w:szCs w:val="18"/>
                <w:u w:val="single"/>
              </w:rPr>
              <w:t>invendute al 12 novembre 2014,</w:t>
            </w:r>
            <w:r w:rsidRPr="007F407A">
              <w:rPr>
                <w:rFonts w:ascii="Arial" w:hAnsi="Arial" w:cs="Arial"/>
                <w:color w:val="231F20"/>
                <w:sz w:val="18"/>
                <w:szCs w:val="18"/>
              </w:rPr>
              <w:t xml:space="preserve"> cedute da imprese di costruzione e da cooperative edilizie;</w:t>
            </w:r>
          </w:p>
          <w:p w:rsidR="007A2024" w:rsidRPr="007F407A" w:rsidRDefault="007A2024" w:rsidP="00B92B57">
            <w:pPr>
              <w:pStyle w:val="Paragrafoelenco"/>
              <w:widowControl w:val="0"/>
              <w:numPr>
                <w:ilvl w:val="0"/>
                <w:numId w:val="34"/>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b/>
                <w:color w:val="231F20"/>
                <w:sz w:val="18"/>
                <w:szCs w:val="18"/>
              </w:rPr>
              <w:t>l’acquisto di unità immobiliari a destinazione residenziale oggetto di interventi di ristrutturazione edilizia</w:t>
            </w:r>
            <w:r w:rsidRPr="007F407A">
              <w:rPr>
                <w:rFonts w:ascii="Arial" w:hAnsi="Arial" w:cs="Arial"/>
                <w:color w:val="231F20"/>
                <w:sz w:val="18"/>
                <w:szCs w:val="18"/>
              </w:rPr>
              <w:t>, o di restauro e di risanamento conservativo cedute da imprese di ristrutturazione immobiliare e da cooperative edilizie;</w:t>
            </w:r>
          </w:p>
          <w:p w:rsidR="007A2024" w:rsidRPr="007F407A" w:rsidRDefault="007A2024" w:rsidP="00B92B57">
            <w:pPr>
              <w:pStyle w:val="Paragrafoelenco"/>
              <w:widowControl w:val="0"/>
              <w:numPr>
                <w:ilvl w:val="0"/>
                <w:numId w:val="23"/>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color w:val="231F20"/>
                <w:sz w:val="18"/>
                <w:szCs w:val="18"/>
              </w:rPr>
              <w:t xml:space="preserve">la </w:t>
            </w:r>
            <w:r w:rsidRPr="007F407A">
              <w:rPr>
                <w:rFonts w:ascii="Arial" w:hAnsi="Arial" w:cs="Arial"/>
                <w:b/>
                <w:color w:val="231F20"/>
                <w:sz w:val="18"/>
                <w:szCs w:val="18"/>
              </w:rPr>
              <w:t>costruzione di unità immobiliari a destinazione residenziale su aree edificabili già possedute dal contribuente</w:t>
            </w:r>
            <w:r w:rsidRPr="007F407A">
              <w:rPr>
                <w:rFonts w:ascii="Arial" w:hAnsi="Arial" w:cs="Arial"/>
                <w:color w:val="231F20"/>
                <w:sz w:val="18"/>
                <w:szCs w:val="18"/>
              </w:rPr>
              <w:t xml:space="preserve"> prima dell’inizio dei lavori sulle quali sono già riconosciuti diritti edificatori.</w:t>
            </w:r>
          </w:p>
          <w:p w:rsidR="007A2024" w:rsidRPr="007F407A" w:rsidRDefault="007A2024" w:rsidP="009330F6">
            <w:pPr>
              <w:widowControl w:val="0"/>
              <w:autoSpaceDE w:val="0"/>
              <w:autoSpaceDN w:val="0"/>
              <w:adjustRightInd w:val="0"/>
              <w:jc w:val="both"/>
              <w:rPr>
                <w:rFonts w:ascii="Arial" w:hAnsi="Arial" w:cs="Arial"/>
                <w:color w:val="231F20"/>
                <w:sz w:val="18"/>
                <w:szCs w:val="18"/>
              </w:rPr>
            </w:pPr>
          </w:p>
          <w:p w:rsidR="007A2024" w:rsidRPr="007F407A" w:rsidRDefault="007A2024" w:rsidP="009330F6">
            <w:pPr>
              <w:widowControl w:val="0"/>
              <w:autoSpaceDE w:val="0"/>
              <w:autoSpaceDN w:val="0"/>
              <w:adjustRightInd w:val="0"/>
              <w:jc w:val="both"/>
              <w:rPr>
                <w:rFonts w:ascii="Arial" w:hAnsi="Arial" w:cs="Arial"/>
                <w:b/>
                <w:color w:val="231F20"/>
                <w:sz w:val="18"/>
                <w:szCs w:val="18"/>
              </w:rPr>
            </w:pPr>
            <w:r w:rsidRPr="007F407A">
              <w:rPr>
                <w:rFonts w:ascii="Arial" w:hAnsi="Arial" w:cs="Arial"/>
                <w:color w:val="231F20"/>
                <w:sz w:val="18"/>
                <w:szCs w:val="18"/>
              </w:rPr>
              <w:t>Per fruire dell’agevolazione l’immobile deve essere destinato</w:t>
            </w:r>
            <w:r w:rsidRPr="007F407A">
              <w:rPr>
                <w:rFonts w:ascii="Arial" w:hAnsi="Arial" w:cs="Arial"/>
                <w:color w:val="231F20"/>
                <w:sz w:val="18"/>
                <w:szCs w:val="18"/>
                <w:u w:val="single"/>
              </w:rPr>
              <w:t>, entro sei mesi dall’acquisto o dal termine dei lavori di costruzione</w:t>
            </w:r>
            <w:r w:rsidRPr="007F407A">
              <w:rPr>
                <w:rFonts w:ascii="Arial" w:hAnsi="Arial" w:cs="Arial"/>
                <w:color w:val="231F20"/>
                <w:sz w:val="18"/>
                <w:szCs w:val="18"/>
              </w:rPr>
              <w:t xml:space="preserve">, </w:t>
            </w:r>
            <w:r w:rsidRPr="007F407A">
              <w:rPr>
                <w:rFonts w:ascii="Arial" w:hAnsi="Arial" w:cs="Arial"/>
                <w:b/>
                <w:color w:val="231F20"/>
                <w:sz w:val="18"/>
                <w:szCs w:val="18"/>
              </w:rPr>
              <w:t>alla locazione per almeno otto anni.</w:t>
            </w:r>
          </w:p>
          <w:p w:rsidR="007A2024" w:rsidRPr="007F407A" w:rsidRDefault="007A2024" w:rsidP="009330F6">
            <w:pPr>
              <w:widowControl w:val="0"/>
              <w:autoSpaceDE w:val="0"/>
              <w:autoSpaceDN w:val="0"/>
              <w:adjustRightInd w:val="0"/>
              <w:jc w:val="both"/>
              <w:rPr>
                <w:rFonts w:ascii="Arial" w:hAnsi="Arial" w:cs="Arial"/>
                <w:color w:val="231F20"/>
                <w:sz w:val="18"/>
                <w:szCs w:val="18"/>
              </w:rPr>
            </w:pPr>
          </w:p>
          <w:p w:rsidR="007A2024" w:rsidRPr="007F407A" w:rsidRDefault="007A2024"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 xml:space="preserve">La deduzione è ripartita in </w:t>
            </w:r>
            <w:r w:rsidRPr="007F407A">
              <w:rPr>
                <w:rFonts w:ascii="Arial" w:hAnsi="Arial" w:cs="Arial"/>
                <w:b/>
                <w:color w:val="231F20"/>
                <w:sz w:val="18"/>
                <w:szCs w:val="18"/>
              </w:rPr>
              <w:t>otto quote annuali</w:t>
            </w:r>
            <w:r w:rsidRPr="007F407A">
              <w:rPr>
                <w:rFonts w:ascii="Arial" w:hAnsi="Arial" w:cs="Arial"/>
                <w:color w:val="231F20"/>
                <w:sz w:val="18"/>
                <w:szCs w:val="18"/>
              </w:rPr>
              <w:t xml:space="preserve"> di pari importo, a partire dall’anno nel quale avviene la stipula del contratto di locazione e non è cumulabile con altre agevolazioni fiscali previste da altre disposizioni di legge per le medesime spese.</w:t>
            </w:r>
          </w:p>
          <w:p w:rsidR="007A2024" w:rsidRPr="007F407A" w:rsidRDefault="007A2024" w:rsidP="009330F6">
            <w:pPr>
              <w:widowControl w:val="0"/>
              <w:autoSpaceDE w:val="0"/>
              <w:autoSpaceDN w:val="0"/>
              <w:adjustRightInd w:val="0"/>
              <w:jc w:val="both"/>
              <w:rPr>
                <w:rFonts w:ascii="Arial" w:hAnsi="Arial" w:cs="Arial"/>
                <w:b/>
                <w:color w:val="231F20"/>
                <w:sz w:val="18"/>
                <w:szCs w:val="18"/>
              </w:rPr>
            </w:pPr>
          </w:p>
          <w:p w:rsidR="007A2024" w:rsidRPr="007F407A" w:rsidRDefault="007A2024" w:rsidP="009330F6">
            <w:pPr>
              <w:widowControl w:val="0"/>
              <w:autoSpaceDE w:val="0"/>
              <w:autoSpaceDN w:val="0"/>
              <w:adjustRightInd w:val="0"/>
              <w:jc w:val="both"/>
              <w:rPr>
                <w:rFonts w:ascii="Arial" w:hAnsi="Arial" w:cs="Arial"/>
                <w:b/>
                <w:color w:val="231F20"/>
                <w:sz w:val="18"/>
                <w:szCs w:val="18"/>
              </w:rPr>
            </w:pPr>
            <w:r w:rsidRPr="007F407A">
              <w:rPr>
                <w:rFonts w:ascii="Arial" w:hAnsi="Arial" w:cs="Arial"/>
                <w:b/>
                <w:color w:val="231F20"/>
                <w:sz w:val="18"/>
                <w:szCs w:val="18"/>
              </w:rPr>
              <w:t>Dati necessari:</w:t>
            </w:r>
          </w:p>
          <w:p w:rsidR="007A2024" w:rsidRPr="007F407A" w:rsidRDefault="007A2024" w:rsidP="009330F6">
            <w:pPr>
              <w:widowControl w:val="0"/>
              <w:autoSpaceDE w:val="0"/>
              <w:autoSpaceDN w:val="0"/>
              <w:adjustRightInd w:val="0"/>
              <w:jc w:val="both"/>
              <w:rPr>
                <w:rFonts w:ascii="Arial" w:hAnsi="Arial" w:cs="Arial"/>
                <w:b/>
                <w:color w:val="231F20"/>
                <w:sz w:val="18"/>
                <w:szCs w:val="18"/>
              </w:rPr>
            </w:pPr>
          </w:p>
          <w:p w:rsidR="007A2024" w:rsidRPr="007F407A" w:rsidRDefault="007A2024" w:rsidP="00B92B57">
            <w:pPr>
              <w:pStyle w:val="Paragrafoelenco"/>
              <w:widowControl w:val="0"/>
              <w:numPr>
                <w:ilvl w:val="0"/>
                <w:numId w:val="23"/>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b/>
                <w:color w:val="231F20"/>
                <w:sz w:val="18"/>
                <w:szCs w:val="18"/>
              </w:rPr>
              <w:t>data di stipula del contratto</w:t>
            </w:r>
            <w:r w:rsidRPr="007F407A">
              <w:rPr>
                <w:rFonts w:ascii="Arial" w:hAnsi="Arial" w:cs="Arial"/>
                <w:color w:val="231F20"/>
                <w:sz w:val="18"/>
                <w:szCs w:val="18"/>
              </w:rPr>
              <w:t xml:space="preserve"> di locazione dell’immobile acquistato o costruito</w:t>
            </w:r>
          </w:p>
          <w:p w:rsidR="007A2024" w:rsidRPr="007F407A" w:rsidRDefault="007A2024" w:rsidP="00B92B57">
            <w:pPr>
              <w:pStyle w:val="Paragrafoelenco"/>
              <w:widowControl w:val="0"/>
              <w:numPr>
                <w:ilvl w:val="0"/>
                <w:numId w:val="23"/>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b/>
                <w:color w:val="231F20"/>
                <w:sz w:val="18"/>
                <w:szCs w:val="18"/>
              </w:rPr>
              <w:t>spesa sostenuta per l’acquisto o la costruzione dell’immobile dato in locazione,</w:t>
            </w:r>
            <w:r w:rsidRPr="007F407A">
              <w:rPr>
                <w:rFonts w:ascii="Arial" w:hAnsi="Arial" w:cs="Arial"/>
                <w:color w:val="231F20"/>
                <w:sz w:val="18"/>
                <w:szCs w:val="18"/>
              </w:rPr>
              <w:t xml:space="preserve"> entro il limite di 300.000 euro</w:t>
            </w:r>
          </w:p>
          <w:p w:rsidR="007A2024" w:rsidRPr="007F407A" w:rsidRDefault="007A2024" w:rsidP="00B92B57">
            <w:pPr>
              <w:pStyle w:val="Paragrafoelenco"/>
              <w:widowControl w:val="0"/>
              <w:numPr>
                <w:ilvl w:val="0"/>
                <w:numId w:val="23"/>
              </w:numPr>
              <w:autoSpaceDE w:val="0"/>
              <w:autoSpaceDN w:val="0"/>
              <w:adjustRightInd w:val="0"/>
              <w:spacing w:after="200" w:line="276" w:lineRule="auto"/>
              <w:ind w:left="460"/>
              <w:rPr>
                <w:rFonts w:ascii="Arial" w:hAnsi="Arial" w:cs="Arial"/>
                <w:color w:val="231F20"/>
                <w:sz w:val="18"/>
                <w:szCs w:val="18"/>
              </w:rPr>
            </w:pPr>
            <w:r w:rsidRPr="007F407A">
              <w:rPr>
                <w:rFonts w:ascii="Arial" w:hAnsi="Arial" w:cs="Arial"/>
                <w:b/>
                <w:color w:val="231F20"/>
                <w:sz w:val="18"/>
                <w:szCs w:val="18"/>
              </w:rPr>
              <w:t>l’importo degli interessi passivi</w:t>
            </w:r>
            <w:r w:rsidRPr="007F407A">
              <w:rPr>
                <w:rFonts w:ascii="Arial" w:hAnsi="Arial" w:cs="Arial"/>
                <w:color w:val="231F20"/>
                <w:sz w:val="18"/>
                <w:szCs w:val="18"/>
              </w:rPr>
              <w:t xml:space="preserve"> dipendenti dai mutui contratti per l’acquisto delle unità immobiliari oggetto dell’agevolazione.</w:t>
            </w:r>
          </w:p>
          <w:p w:rsidR="007A2024" w:rsidRPr="007F407A" w:rsidRDefault="007A2024" w:rsidP="009330F6">
            <w:pPr>
              <w:widowControl w:val="0"/>
              <w:autoSpaceDE w:val="0"/>
              <w:autoSpaceDN w:val="0"/>
              <w:adjustRightInd w:val="0"/>
              <w:jc w:val="both"/>
              <w:rPr>
                <w:rFonts w:ascii="Arial" w:hAnsi="Arial" w:cs="Arial"/>
                <w:color w:val="231F20"/>
                <w:sz w:val="18"/>
                <w:szCs w:val="18"/>
              </w:rPr>
            </w:pPr>
            <w:r w:rsidRPr="007F407A">
              <w:rPr>
                <w:rFonts w:ascii="Arial" w:hAnsi="Arial" w:cs="Arial"/>
                <w:color w:val="231F20"/>
                <w:sz w:val="18"/>
                <w:szCs w:val="18"/>
              </w:rPr>
              <w:t>La deduzione, che spetta nella misura del 20 per cento, viene ripartita in 8 rate di pari importo da chi presta l’assistenza fiscale.</w:t>
            </w:r>
          </w:p>
          <w:p w:rsidR="007F407A" w:rsidRDefault="007F407A" w:rsidP="007F407A">
            <w:pPr>
              <w:widowControl w:val="0"/>
              <w:autoSpaceDE w:val="0"/>
              <w:autoSpaceDN w:val="0"/>
              <w:adjustRightInd w:val="0"/>
              <w:jc w:val="center"/>
              <w:rPr>
                <w:rFonts w:ascii="Arial" w:hAnsi="Arial" w:cs="Arial"/>
                <w:color w:val="231F20"/>
                <w:sz w:val="20"/>
                <w:szCs w:val="20"/>
              </w:rPr>
            </w:pPr>
          </w:p>
          <w:p w:rsidR="007A2024" w:rsidRPr="00E17772" w:rsidRDefault="007A2024" w:rsidP="007F407A">
            <w:pPr>
              <w:widowControl w:val="0"/>
              <w:autoSpaceDE w:val="0"/>
              <w:autoSpaceDN w:val="0"/>
              <w:adjustRightInd w:val="0"/>
              <w:jc w:val="center"/>
              <w:rPr>
                <w:rFonts w:ascii="Arial" w:hAnsi="Arial" w:cs="Arial"/>
                <w:b/>
                <w:color w:val="231F20"/>
                <w:sz w:val="20"/>
                <w:szCs w:val="20"/>
              </w:rPr>
            </w:pPr>
          </w:p>
        </w:tc>
        <w:tc>
          <w:tcPr>
            <w:tcW w:w="2045" w:type="dxa"/>
            <w:shd w:val="clear" w:color="auto" w:fill="auto"/>
            <w:vAlign w:val="center"/>
          </w:tcPr>
          <w:p w:rsidR="007F407A" w:rsidRPr="007F407A" w:rsidRDefault="007F407A" w:rsidP="007F407A">
            <w:pPr>
              <w:widowControl w:val="0"/>
              <w:autoSpaceDE w:val="0"/>
              <w:autoSpaceDN w:val="0"/>
              <w:adjustRightInd w:val="0"/>
              <w:jc w:val="center"/>
              <w:rPr>
                <w:rFonts w:ascii="Arial" w:hAnsi="Arial" w:cs="Arial"/>
                <w:color w:val="231F20"/>
                <w:sz w:val="18"/>
                <w:szCs w:val="18"/>
              </w:rPr>
            </w:pPr>
            <w:r w:rsidRPr="007F407A">
              <w:rPr>
                <w:rFonts w:ascii="Arial" w:hAnsi="Arial" w:cs="Arial"/>
                <w:b/>
                <w:color w:val="231F20"/>
                <w:sz w:val="18"/>
                <w:szCs w:val="18"/>
              </w:rPr>
              <w:t>deduzione = 20% del prezzo di acquisto dell’immobile risultante dall’atto di compravendita</w:t>
            </w:r>
            <w:r w:rsidRPr="007F407A">
              <w:rPr>
                <w:rFonts w:ascii="Arial" w:hAnsi="Arial" w:cs="Arial"/>
                <w:color w:val="231F20"/>
                <w:sz w:val="18"/>
                <w:szCs w:val="18"/>
              </w:rPr>
              <w:t xml:space="preserve">, nonché degli interessi passivi dipendenti da mutui contratti per l’acquisto delle unità immobiliari medesime, oppure, nel caso di costruzione, delle spese sostenute per prestazioni di servizi, dipendenti da contratti d’appalto, attestate dall’impresa che esegue i lavori. </w:t>
            </w:r>
          </w:p>
          <w:p w:rsidR="007F407A" w:rsidRPr="007F407A" w:rsidRDefault="007F407A" w:rsidP="007F407A">
            <w:pPr>
              <w:widowControl w:val="0"/>
              <w:autoSpaceDE w:val="0"/>
              <w:autoSpaceDN w:val="0"/>
              <w:adjustRightInd w:val="0"/>
              <w:jc w:val="center"/>
              <w:rPr>
                <w:rFonts w:ascii="Arial" w:hAnsi="Arial" w:cs="Arial"/>
                <w:color w:val="231F20"/>
                <w:sz w:val="18"/>
                <w:szCs w:val="18"/>
              </w:rPr>
            </w:pPr>
          </w:p>
          <w:p w:rsidR="007F407A" w:rsidRPr="007F407A" w:rsidRDefault="007F407A" w:rsidP="007F407A">
            <w:pPr>
              <w:widowControl w:val="0"/>
              <w:autoSpaceDE w:val="0"/>
              <w:autoSpaceDN w:val="0"/>
              <w:adjustRightInd w:val="0"/>
              <w:jc w:val="center"/>
              <w:rPr>
                <w:rFonts w:ascii="Arial" w:hAnsi="Arial" w:cs="Arial"/>
                <w:color w:val="231F20"/>
                <w:sz w:val="18"/>
                <w:szCs w:val="18"/>
              </w:rPr>
            </w:pPr>
            <w:r w:rsidRPr="007F407A">
              <w:rPr>
                <w:rFonts w:ascii="Arial" w:hAnsi="Arial" w:cs="Arial"/>
                <w:color w:val="231F20"/>
                <w:sz w:val="18"/>
                <w:szCs w:val="18"/>
              </w:rPr>
              <w:t>Il limite massimo complessivo di spesa, anche nel caso di acquisto o costruzione di più immobili, è pari a 300.000 euro</w:t>
            </w:r>
          </w:p>
          <w:p w:rsidR="007A2024" w:rsidRPr="00DB14AF" w:rsidRDefault="007A2024" w:rsidP="007F407A">
            <w:pPr>
              <w:widowControl w:val="0"/>
              <w:autoSpaceDE w:val="0"/>
              <w:autoSpaceDN w:val="0"/>
              <w:adjustRightInd w:val="0"/>
              <w:jc w:val="center"/>
              <w:rPr>
                <w:rFonts w:ascii="Asap" w:hAnsi="Asap" w:cs="Tahoma"/>
                <w:sz w:val="20"/>
                <w:szCs w:val="20"/>
              </w:rPr>
            </w:pPr>
          </w:p>
        </w:tc>
      </w:tr>
    </w:tbl>
    <w:p w:rsidR="007A2024" w:rsidRDefault="007A2024" w:rsidP="007A2024">
      <w:pPr>
        <w:spacing w:line="260" w:lineRule="exact"/>
        <w:jc w:val="center"/>
        <w:rPr>
          <w:rFonts w:ascii="Arial" w:hAnsi="Arial" w:cs="Arial"/>
          <w:b/>
          <w:bCs/>
          <w:sz w:val="20"/>
          <w:szCs w:val="20"/>
        </w:rPr>
      </w:pPr>
    </w:p>
    <w:tbl>
      <w:tblPr>
        <w:tblW w:w="9781" w:type="dxa"/>
        <w:tblInd w:w="70" w:type="dxa"/>
        <w:tblBorders>
          <w:top w:val="single" w:sz="6" w:space="0" w:color="779BAD"/>
          <w:left w:val="single" w:sz="6" w:space="0" w:color="779BAD"/>
          <w:bottom w:val="single" w:sz="6" w:space="0" w:color="779BAD"/>
          <w:right w:val="single" w:sz="6" w:space="0" w:color="779BAD"/>
          <w:insideH w:val="single" w:sz="6" w:space="0" w:color="779BAD"/>
          <w:insideV w:val="single" w:sz="6" w:space="0" w:color="779BAD"/>
        </w:tblBorders>
        <w:tblLayout w:type="fixed"/>
        <w:tblCellMar>
          <w:left w:w="70" w:type="dxa"/>
          <w:right w:w="70" w:type="dxa"/>
        </w:tblCellMar>
        <w:tblLook w:val="0000" w:firstRow="0" w:lastRow="0" w:firstColumn="0" w:lastColumn="0" w:noHBand="0" w:noVBand="0"/>
      </w:tblPr>
      <w:tblGrid>
        <w:gridCol w:w="9781"/>
      </w:tblGrid>
      <w:tr w:rsidR="007A2024" w:rsidRPr="00A74887" w:rsidTr="00365134">
        <w:trPr>
          <w:trHeight w:val="358"/>
        </w:trPr>
        <w:tc>
          <w:tcPr>
            <w:tcW w:w="9781" w:type="dxa"/>
            <w:tcBorders>
              <w:bottom w:val="single" w:sz="6" w:space="0" w:color="779BAD"/>
            </w:tcBorders>
            <w:shd w:val="solid" w:color="EAF1DD" w:themeColor="accent3" w:themeTint="33" w:fill="auto"/>
            <w:vAlign w:val="center"/>
          </w:tcPr>
          <w:p w:rsidR="007A2024" w:rsidRPr="00A74887" w:rsidRDefault="007A2024" w:rsidP="009330F6">
            <w:pPr>
              <w:pStyle w:val="Titolo4"/>
              <w:jc w:val="center"/>
              <w:rPr>
                <w:rFonts w:ascii="Gill Sans" w:hAnsi="Gill Sans" w:cs="Gill Sans"/>
                <w:bCs w:val="0"/>
                <w:i w:val="0"/>
                <w:color w:val="auto"/>
                <w:sz w:val="22"/>
                <w:szCs w:val="22"/>
              </w:rPr>
            </w:pPr>
            <w:r w:rsidRPr="004E2D5D">
              <w:rPr>
                <w:rFonts w:ascii="Gill Sans" w:hAnsi="Gill Sans" w:cs="Gill Sans"/>
                <w:bCs w:val="0"/>
                <w:i w:val="0"/>
                <w:color w:val="auto"/>
                <w:sz w:val="22"/>
                <w:szCs w:val="22"/>
              </w:rPr>
              <w:t xml:space="preserve">SEZIONE III - </w:t>
            </w:r>
            <w:r w:rsidRPr="00A74887">
              <w:rPr>
                <w:rFonts w:ascii="Gill Sans" w:hAnsi="Gill Sans" w:cs="Gill Sans"/>
                <w:bCs w:val="0"/>
                <w:i w:val="0"/>
                <w:color w:val="auto"/>
                <w:sz w:val="22"/>
                <w:szCs w:val="22"/>
              </w:rPr>
              <w:t xml:space="preserve"> ONERI DETRAIBILI AL 65% o 55% </w:t>
            </w:r>
          </w:p>
        </w:tc>
      </w:tr>
    </w:tbl>
    <w:p w:rsidR="007A2024" w:rsidRPr="002E7710" w:rsidRDefault="007A2024" w:rsidP="007A2024">
      <w:pPr>
        <w:spacing w:line="260" w:lineRule="exact"/>
        <w:jc w:val="center"/>
        <w:rPr>
          <w:rFonts w:ascii="Arial" w:hAnsi="Arial" w:cs="Arial"/>
          <w:b/>
          <w:bCs/>
          <w:sz w:val="20"/>
          <w:szCs w:val="20"/>
          <w:highlight w:val="yellow"/>
        </w:rPr>
      </w:pPr>
    </w:p>
    <w:p w:rsidR="007A2024" w:rsidRPr="004E2D5D" w:rsidRDefault="007A2024" w:rsidP="007A2024">
      <w:pPr>
        <w:autoSpaceDE w:val="0"/>
        <w:autoSpaceDN w:val="0"/>
        <w:adjustRightInd w:val="0"/>
        <w:jc w:val="both"/>
        <w:rPr>
          <w:rFonts w:ascii="Arial" w:hAnsi="Arial" w:cs="Arial"/>
          <w:sz w:val="18"/>
          <w:szCs w:val="18"/>
        </w:rPr>
      </w:pPr>
      <w:r w:rsidRPr="004E2D5D">
        <w:rPr>
          <w:rFonts w:ascii="Arial" w:hAnsi="Arial" w:cs="Arial"/>
          <w:sz w:val="18"/>
          <w:szCs w:val="18"/>
        </w:rPr>
        <w:t>La detrazione d’imposta è pari al:</w:t>
      </w:r>
    </w:p>
    <w:p w:rsidR="007A2024" w:rsidRPr="004E2D5D" w:rsidRDefault="007A2024" w:rsidP="00B92B57">
      <w:pPr>
        <w:pStyle w:val="Paragrafoelenco"/>
        <w:numPr>
          <w:ilvl w:val="0"/>
          <w:numId w:val="38"/>
        </w:numPr>
        <w:autoSpaceDE w:val="0"/>
        <w:autoSpaceDN w:val="0"/>
        <w:adjustRightInd w:val="0"/>
        <w:spacing w:after="200" w:line="276" w:lineRule="auto"/>
        <w:rPr>
          <w:rFonts w:ascii="Arial" w:hAnsi="Arial" w:cs="Arial"/>
          <w:sz w:val="18"/>
          <w:szCs w:val="18"/>
        </w:rPr>
      </w:pPr>
      <w:r w:rsidRPr="004E2D5D">
        <w:rPr>
          <w:rFonts w:ascii="Arial" w:hAnsi="Arial" w:cs="Arial"/>
          <w:b/>
          <w:sz w:val="18"/>
          <w:szCs w:val="18"/>
        </w:rPr>
        <w:t>55 per cento</w:t>
      </w:r>
      <w:r w:rsidRPr="004E2D5D">
        <w:rPr>
          <w:rFonts w:ascii="Arial" w:hAnsi="Arial" w:cs="Arial"/>
          <w:sz w:val="18"/>
          <w:szCs w:val="18"/>
        </w:rPr>
        <w:t>, per le spese sostenute dal 2008 al 2012 e dal 1° gennaio al 5 giugno 2013;</w:t>
      </w:r>
    </w:p>
    <w:p w:rsidR="007A2024" w:rsidRPr="004E2D5D" w:rsidRDefault="007A2024" w:rsidP="00B92B57">
      <w:pPr>
        <w:pStyle w:val="Paragrafoelenco"/>
        <w:numPr>
          <w:ilvl w:val="0"/>
          <w:numId w:val="38"/>
        </w:numPr>
        <w:autoSpaceDE w:val="0"/>
        <w:autoSpaceDN w:val="0"/>
        <w:adjustRightInd w:val="0"/>
        <w:spacing w:after="200" w:line="276" w:lineRule="auto"/>
        <w:rPr>
          <w:rFonts w:ascii="Arial" w:hAnsi="Arial" w:cs="Arial"/>
          <w:sz w:val="18"/>
          <w:szCs w:val="18"/>
        </w:rPr>
      </w:pPr>
      <w:r w:rsidRPr="004E2D5D">
        <w:rPr>
          <w:rFonts w:ascii="Arial" w:hAnsi="Arial" w:cs="Arial"/>
          <w:b/>
          <w:sz w:val="18"/>
          <w:szCs w:val="18"/>
        </w:rPr>
        <w:t>65 per cento</w:t>
      </w:r>
      <w:r w:rsidRPr="004E2D5D">
        <w:rPr>
          <w:rFonts w:ascii="Arial" w:hAnsi="Arial" w:cs="Arial"/>
          <w:sz w:val="18"/>
          <w:szCs w:val="18"/>
        </w:rPr>
        <w:t>, per le spese sostenute dal 6 giugno 2013 al 31 dicembre 2014.</w:t>
      </w:r>
    </w:p>
    <w:p w:rsidR="007A2024" w:rsidRPr="004E2D5D" w:rsidRDefault="007A2024" w:rsidP="007A2024">
      <w:pPr>
        <w:autoSpaceDE w:val="0"/>
        <w:autoSpaceDN w:val="0"/>
        <w:adjustRightInd w:val="0"/>
        <w:jc w:val="both"/>
        <w:rPr>
          <w:rFonts w:ascii="Arial" w:hAnsi="Arial" w:cs="Arial"/>
          <w:sz w:val="18"/>
          <w:szCs w:val="18"/>
        </w:rPr>
      </w:pPr>
      <w:r w:rsidRPr="004E2D5D">
        <w:rPr>
          <w:rFonts w:ascii="Arial" w:hAnsi="Arial" w:cs="Arial"/>
          <w:sz w:val="18"/>
          <w:szCs w:val="18"/>
        </w:rPr>
        <w:t xml:space="preserve">Per le spese sostenute </w:t>
      </w:r>
      <w:r w:rsidRPr="004E2D5D">
        <w:rPr>
          <w:rFonts w:ascii="Arial" w:hAnsi="Arial" w:cs="Arial"/>
          <w:sz w:val="18"/>
          <w:szCs w:val="18"/>
          <w:u w:val="single"/>
        </w:rPr>
        <w:t>dal 2011 al 2014</w:t>
      </w:r>
      <w:r w:rsidRPr="004E2D5D">
        <w:rPr>
          <w:rFonts w:ascii="Arial" w:hAnsi="Arial" w:cs="Arial"/>
          <w:sz w:val="18"/>
          <w:szCs w:val="18"/>
        </w:rPr>
        <w:t xml:space="preserve"> la </w:t>
      </w:r>
      <w:r w:rsidRPr="004E2D5D">
        <w:rPr>
          <w:rFonts w:ascii="Arial" w:hAnsi="Arial" w:cs="Arial"/>
          <w:b/>
          <w:sz w:val="18"/>
          <w:szCs w:val="18"/>
        </w:rPr>
        <w:t>detrazione è ripartita in dieci rate annuali di pari importo</w:t>
      </w:r>
      <w:r w:rsidRPr="004E2D5D">
        <w:rPr>
          <w:rFonts w:ascii="Arial" w:hAnsi="Arial" w:cs="Arial"/>
          <w:sz w:val="18"/>
          <w:szCs w:val="18"/>
        </w:rPr>
        <w:t xml:space="preserve"> (entro il limite massimo previsto per ciascuna tipologia di intervento effettuato) da chi presta l’assistenza fiscale.</w:t>
      </w:r>
    </w:p>
    <w:p w:rsidR="007A2024" w:rsidRPr="004E2D5D" w:rsidRDefault="007A2024" w:rsidP="007A2024">
      <w:pPr>
        <w:autoSpaceDE w:val="0"/>
        <w:autoSpaceDN w:val="0"/>
        <w:adjustRightInd w:val="0"/>
        <w:jc w:val="both"/>
        <w:rPr>
          <w:rFonts w:ascii="Arial" w:hAnsi="Arial" w:cs="Arial"/>
          <w:sz w:val="18"/>
          <w:szCs w:val="18"/>
        </w:rPr>
      </w:pPr>
      <w:r w:rsidRPr="004E2D5D">
        <w:rPr>
          <w:rFonts w:ascii="Arial" w:hAnsi="Arial" w:cs="Arial"/>
          <w:sz w:val="18"/>
          <w:szCs w:val="18"/>
        </w:rPr>
        <w:t xml:space="preserve">Per le spese sostenute </w:t>
      </w:r>
      <w:r w:rsidRPr="004E2D5D">
        <w:rPr>
          <w:rFonts w:ascii="Arial" w:hAnsi="Arial" w:cs="Arial"/>
          <w:sz w:val="18"/>
          <w:szCs w:val="18"/>
          <w:u w:val="single"/>
        </w:rPr>
        <w:t>nel 2010</w:t>
      </w:r>
      <w:r w:rsidRPr="004E2D5D">
        <w:rPr>
          <w:rFonts w:ascii="Arial" w:hAnsi="Arial" w:cs="Arial"/>
          <w:sz w:val="18"/>
          <w:szCs w:val="18"/>
        </w:rPr>
        <w:t xml:space="preserve"> la detrazione è ripartita in </w:t>
      </w:r>
      <w:r w:rsidRPr="004E2D5D">
        <w:rPr>
          <w:rFonts w:ascii="Arial" w:hAnsi="Arial" w:cs="Arial"/>
          <w:b/>
          <w:sz w:val="18"/>
          <w:szCs w:val="18"/>
        </w:rPr>
        <w:t>cinque rate annuali</w:t>
      </w:r>
      <w:r w:rsidRPr="004E2D5D">
        <w:rPr>
          <w:rFonts w:ascii="Arial" w:hAnsi="Arial" w:cs="Arial"/>
          <w:sz w:val="18"/>
          <w:szCs w:val="18"/>
        </w:rPr>
        <w:t>.</w:t>
      </w:r>
    </w:p>
    <w:p w:rsidR="007A2024" w:rsidRPr="004E2D5D" w:rsidRDefault="007A2024" w:rsidP="007A2024">
      <w:pPr>
        <w:autoSpaceDE w:val="0"/>
        <w:autoSpaceDN w:val="0"/>
        <w:adjustRightInd w:val="0"/>
        <w:jc w:val="both"/>
        <w:rPr>
          <w:rFonts w:ascii="Arial" w:hAnsi="Arial" w:cs="Arial"/>
          <w:sz w:val="18"/>
          <w:szCs w:val="18"/>
        </w:rPr>
      </w:pPr>
    </w:p>
    <w:p w:rsidR="007A2024" w:rsidRPr="004E2D5D" w:rsidRDefault="007A2024" w:rsidP="007A2024">
      <w:pPr>
        <w:autoSpaceDE w:val="0"/>
        <w:autoSpaceDN w:val="0"/>
        <w:adjustRightInd w:val="0"/>
        <w:jc w:val="both"/>
        <w:rPr>
          <w:rFonts w:ascii="Arial" w:hAnsi="Arial" w:cs="Arial"/>
          <w:sz w:val="18"/>
          <w:szCs w:val="18"/>
        </w:rPr>
      </w:pPr>
      <w:r w:rsidRPr="004E2D5D">
        <w:rPr>
          <w:rFonts w:ascii="Arial" w:hAnsi="Arial" w:cs="Arial"/>
          <w:sz w:val="18"/>
          <w:szCs w:val="18"/>
        </w:rPr>
        <w:t xml:space="preserve">Per le spese sostenute </w:t>
      </w:r>
      <w:r w:rsidRPr="004E2D5D">
        <w:rPr>
          <w:rFonts w:ascii="Arial" w:hAnsi="Arial" w:cs="Arial"/>
          <w:sz w:val="18"/>
          <w:szCs w:val="18"/>
          <w:u w:val="single"/>
        </w:rPr>
        <w:t>nel 2008</w:t>
      </w:r>
      <w:r w:rsidRPr="004E2D5D">
        <w:rPr>
          <w:rFonts w:ascii="Arial" w:hAnsi="Arial" w:cs="Arial"/>
          <w:sz w:val="18"/>
          <w:szCs w:val="18"/>
        </w:rPr>
        <w:t xml:space="preserve"> le rate annuali continuano a essere quelle scelte (</w:t>
      </w:r>
      <w:r w:rsidRPr="004E2D5D">
        <w:rPr>
          <w:rFonts w:ascii="Arial" w:hAnsi="Arial" w:cs="Arial"/>
          <w:b/>
          <w:sz w:val="18"/>
          <w:szCs w:val="18"/>
        </w:rPr>
        <w:t>da tre a dieci</w:t>
      </w:r>
      <w:r w:rsidRPr="004E2D5D">
        <w:rPr>
          <w:rFonts w:ascii="Arial" w:hAnsi="Arial" w:cs="Arial"/>
          <w:sz w:val="18"/>
          <w:szCs w:val="18"/>
        </w:rPr>
        <w:t>), salvo il caso di rideterminazione del numero delle rate.</w:t>
      </w:r>
    </w:p>
    <w:p w:rsidR="007A2024" w:rsidRPr="004E2D5D" w:rsidRDefault="007A2024" w:rsidP="007A2024">
      <w:pPr>
        <w:autoSpaceDE w:val="0"/>
        <w:autoSpaceDN w:val="0"/>
        <w:adjustRightInd w:val="0"/>
        <w:jc w:val="both"/>
        <w:rPr>
          <w:rFonts w:ascii="Arial" w:hAnsi="Arial" w:cs="Arial"/>
          <w:sz w:val="18"/>
          <w:szCs w:val="18"/>
        </w:rPr>
      </w:pPr>
    </w:p>
    <w:p w:rsidR="007A2024" w:rsidRPr="004E2D5D" w:rsidRDefault="007A2024" w:rsidP="007A2024">
      <w:pPr>
        <w:autoSpaceDE w:val="0"/>
        <w:autoSpaceDN w:val="0"/>
        <w:adjustRightInd w:val="0"/>
        <w:jc w:val="both"/>
        <w:rPr>
          <w:rFonts w:ascii="Arial" w:hAnsi="Arial" w:cs="Arial"/>
          <w:sz w:val="18"/>
          <w:szCs w:val="18"/>
        </w:rPr>
      </w:pPr>
      <w:r w:rsidRPr="004E2D5D">
        <w:rPr>
          <w:rFonts w:ascii="Arial" w:hAnsi="Arial" w:cs="Arial"/>
          <w:sz w:val="18"/>
          <w:szCs w:val="18"/>
        </w:rPr>
        <w:t>Le tipologie di interventi previste sono:</w:t>
      </w:r>
    </w:p>
    <w:p w:rsidR="007A2024" w:rsidRPr="004E2D5D" w:rsidRDefault="007A2024" w:rsidP="00B92B57">
      <w:pPr>
        <w:pStyle w:val="Paragrafoelenco"/>
        <w:numPr>
          <w:ilvl w:val="0"/>
          <w:numId w:val="39"/>
        </w:numPr>
        <w:autoSpaceDE w:val="0"/>
        <w:autoSpaceDN w:val="0"/>
        <w:adjustRightInd w:val="0"/>
        <w:spacing w:after="200" w:line="276" w:lineRule="auto"/>
        <w:rPr>
          <w:rFonts w:ascii="Arial" w:hAnsi="Arial" w:cs="Arial"/>
          <w:b/>
          <w:sz w:val="18"/>
          <w:szCs w:val="18"/>
        </w:rPr>
      </w:pPr>
      <w:r w:rsidRPr="004E2D5D">
        <w:rPr>
          <w:rFonts w:ascii="Arial" w:hAnsi="Arial" w:cs="Arial"/>
          <w:b/>
          <w:sz w:val="18"/>
          <w:szCs w:val="18"/>
        </w:rPr>
        <w:t>la riqualificazione energetica di edifici esistenti;</w:t>
      </w:r>
    </w:p>
    <w:p w:rsidR="007A2024" w:rsidRPr="004E2D5D" w:rsidRDefault="007A2024" w:rsidP="00B92B57">
      <w:pPr>
        <w:pStyle w:val="Paragrafoelenco"/>
        <w:numPr>
          <w:ilvl w:val="0"/>
          <w:numId w:val="39"/>
        </w:numPr>
        <w:autoSpaceDE w:val="0"/>
        <w:autoSpaceDN w:val="0"/>
        <w:adjustRightInd w:val="0"/>
        <w:spacing w:after="200" w:line="276" w:lineRule="auto"/>
        <w:rPr>
          <w:rFonts w:ascii="Arial" w:hAnsi="Arial" w:cs="Arial"/>
          <w:b/>
          <w:sz w:val="18"/>
          <w:szCs w:val="18"/>
        </w:rPr>
      </w:pPr>
      <w:r w:rsidRPr="004E2D5D">
        <w:rPr>
          <w:rFonts w:ascii="Arial" w:hAnsi="Arial" w:cs="Arial"/>
          <w:b/>
          <w:sz w:val="18"/>
          <w:szCs w:val="18"/>
        </w:rPr>
        <w:t>gli interventi sull’involucro di edifici esistenti;</w:t>
      </w:r>
    </w:p>
    <w:p w:rsidR="007A2024" w:rsidRPr="004E2D5D" w:rsidRDefault="007A2024" w:rsidP="00B92B57">
      <w:pPr>
        <w:pStyle w:val="Paragrafoelenco"/>
        <w:numPr>
          <w:ilvl w:val="0"/>
          <w:numId w:val="39"/>
        </w:numPr>
        <w:autoSpaceDE w:val="0"/>
        <w:autoSpaceDN w:val="0"/>
        <w:adjustRightInd w:val="0"/>
        <w:spacing w:after="200" w:line="276" w:lineRule="auto"/>
        <w:rPr>
          <w:rFonts w:ascii="Arial" w:hAnsi="Arial" w:cs="Arial"/>
          <w:b/>
          <w:sz w:val="18"/>
          <w:szCs w:val="18"/>
        </w:rPr>
      </w:pPr>
      <w:r w:rsidRPr="004E2D5D">
        <w:rPr>
          <w:rFonts w:ascii="Arial" w:hAnsi="Arial" w:cs="Arial"/>
          <w:b/>
          <w:sz w:val="18"/>
          <w:szCs w:val="18"/>
        </w:rPr>
        <w:t>l’installazione di pannelli solari;</w:t>
      </w:r>
    </w:p>
    <w:p w:rsidR="007A2024" w:rsidRPr="004E2D5D" w:rsidRDefault="007A2024" w:rsidP="00B92B57">
      <w:pPr>
        <w:pStyle w:val="Paragrafoelenco"/>
        <w:numPr>
          <w:ilvl w:val="0"/>
          <w:numId w:val="39"/>
        </w:numPr>
        <w:autoSpaceDE w:val="0"/>
        <w:autoSpaceDN w:val="0"/>
        <w:adjustRightInd w:val="0"/>
        <w:spacing w:after="200" w:line="276" w:lineRule="auto"/>
        <w:rPr>
          <w:rFonts w:ascii="Arial" w:hAnsi="Arial" w:cs="Arial"/>
          <w:b/>
          <w:sz w:val="18"/>
          <w:szCs w:val="18"/>
        </w:rPr>
      </w:pPr>
      <w:r w:rsidRPr="004E2D5D">
        <w:rPr>
          <w:rFonts w:ascii="Arial" w:hAnsi="Arial" w:cs="Arial"/>
          <w:b/>
          <w:sz w:val="18"/>
          <w:szCs w:val="18"/>
        </w:rPr>
        <w:t>la sostituzione di impianti di climatizzazione invernale.</w:t>
      </w:r>
    </w:p>
    <w:p w:rsidR="007A2024" w:rsidRPr="004E2D5D" w:rsidRDefault="007A2024" w:rsidP="007A2024">
      <w:pPr>
        <w:spacing w:line="260" w:lineRule="exact"/>
        <w:jc w:val="both"/>
        <w:rPr>
          <w:rFonts w:ascii="Arial" w:hAnsi="Arial" w:cs="Arial"/>
          <w:bCs/>
          <w:sz w:val="18"/>
          <w:szCs w:val="18"/>
        </w:rPr>
      </w:pPr>
      <w:r w:rsidRPr="004E2D5D">
        <w:rPr>
          <w:rFonts w:ascii="Arial" w:hAnsi="Arial" w:cs="Arial"/>
          <w:bCs/>
          <w:sz w:val="18"/>
          <w:szCs w:val="18"/>
        </w:rPr>
        <w:t xml:space="preserve">N.B. La detrazione è estesa anche alle </w:t>
      </w:r>
      <w:r w:rsidRPr="004E2D5D">
        <w:rPr>
          <w:rFonts w:ascii="Arial" w:hAnsi="Arial" w:cs="Arial"/>
          <w:b/>
          <w:sz w:val="18"/>
          <w:szCs w:val="18"/>
          <w:u w:val="single"/>
        </w:rPr>
        <w:t>spese per interventi di sostituzione di scaldacqua</w:t>
      </w:r>
      <w:r w:rsidRPr="004E2D5D">
        <w:rPr>
          <w:rFonts w:ascii="Arial" w:hAnsi="Arial" w:cs="Arial"/>
          <w:bCs/>
          <w:sz w:val="18"/>
          <w:szCs w:val="18"/>
        </w:rPr>
        <w:t xml:space="preserve"> tradizionali con scaldacqua a pompa di calore dedicati alla produzione di acqua calda sanitaria.</w:t>
      </w:r>
    </w:p>
    <w:p w:rsidR="007A2024" w:rsidRPr="004E2D5D" w:rsidRDefault="007A2024" w:rsidP="007A2024">
      <w:pPr>
        <w:autoSpaceDE w:val="0"/>
        <w:autoSpaceDN w:val="0"/>
        <w:adjustRightInd w:val="0"/>
        <w:jc w:val="both"/>
        <w:rPr>
          <w:rFonts w:ascii="Arial" w:hAnsi="Arial" w:cs="Arial"/>
          <w:sz w:val="18"/>
          <w:szCs w:val="18"/>
        </w:rPr>
      </w:pPr>
    </w:p>
    <w:p w:rsidR="007A2024" w:rsidRPr="004E2D5D" w:rsidRDefault="007A2024" w:rsidP="007A2024">
      <w:pPr>
        <w:autoSpaceDE w:val="0"/>
        <w:autoSpaceDN w:val="0"/>
        <w:adjustRightInd w:val="0"/>
        <w:jc w:val="both"/>
        <w:rPr>
          <w:rFonts w:ascii="Arial" w:hAnsi="Arial" w:cs="Arial"/>
          <w:sz w:val="18"/>
          <w:szCs w:val="18"/>
        </w:rPr>
      </w:pPr>
      <w:r w:rsidRPr="004E2D5D">
        <w:rPr>
          <w:rFonts w:ascii="Arial" w:hAnsi="Arial" w:cs="Arial"/>
          <w:sz w:val="18"/>
          <w:szCs w:val="18"/>
        </w:rPr>
        <w:t>La prova dell’esistenza dell’edificio è fornita dall’iscrizione in catasto oppure dalla richiesta di accatastamento, oltre che dal pagamento dell’Ici o dell’Imu, se dovuta. Sono esclusi gli interventi effettuati durante la fase di costruzione dell’immobile.</w:t>
      </w:r>
    </w:p>
    <w:p w:rsidR="007A2024" w:rsidRPr="004E2D5D" w:rsidRDefault="007A2024" w:rsidP="007A2024">
      <w:pPr>
        <w:spacing w:line="260" w:lineRule="exact"/>
        <w:jc w:val="center"/>
        <w:rPr>
          <w:rFonts w:ascii="Arial" w:hAnsi="Arial" w:cs="Arial"/>
          <w:b/>
          <w:bCs/>
          <w:sz w:val="18"/>
          <w:szCs w:val="18"/>
          <w:highlight w:val="yellow"/>
        </w:rPr>
      </w:pPr>
    </w:p>
    <w:p w:rsidR="007A2024" w:rsidRPr="004E2D5D" w:rsidRDefault="007A2024" w:rsidP="007A2024">
      <w:pPr>
        <w:spacing w:line="100" w:lineRule="exact"/>
        <w:jc w:val="center"/>
        <w:rPr>
          <w:rFonts w:ascii="Arial" w:hAnsi="Arial" w:cs="Arial"/>
          <w:b/>
          <w:bCs/>
          <w:sz w:val="18"/>
          <w:szCs w:val="18"/>
          <w:highlight w:val="yellow"/>
        </w:rPr>
      </w:pPr>
    </w:p>
    <w:tbl>
      <w:tblPr>
        <w:tblW w:w="9639" w:type="dxa"/>
        <w:tblInd w:w="70" w:type="dxa"/>
        <w:tblBorders>
          <w:top w:val="single" w:sz="4" w:space="0" w:color="779BAD"/>
          <w:left w:val="single" w:sz="4" w:space="0" w:color="779BAD"/>
          <w:bottom w:val="single" w:sz="4" w:space="0" w:color="779BAD"/>
          <w:right w:val="single" w:sz="4" w:space="0" w:color="779BAD"/>
          <w:insideH w:val="single" w:sz="4" w:space="0" w:color="779BAD"/>
          <w:insideV w:val="single" w:sz="4" w:space="0" w:color="779BAD"/>
        </w:tblBorders>
        <w:tblCellMar>
          <w:left w:w="70" w:type="dxa"/>
          <w:right w:w="70" w:type="dxa"/>
        </w:tblCellMar>
        <w:tblLook w:val="0000" w:firstRow="0" w:lastRow="0" w:firstColumn="0" w:lastColumn="0" w:noHBand="0" w:noVBand="0"/>
      </w:tblPr>
      <w:tblGrid>
        <w:gridCol w:w="2290"/>
        <w:gridCol w:w="2203"/>
        <w:gridCol w:w="2286"/>
        <w:gridCol w:w="2860"/>
      </w:tblGrid>
      <w:tr w:rsidR="007A2024" w:rsidRPr="004E2D5D" w:rsidTr="007A2024">
        <w:tc>
          <w:tcPr>
            <w:tcW w:w="2290" w:type="dxa"/>
            <w:shd w:val="solid" w:color="D9D9D9" w:fill="DDD9C3"/>
          </w:tcPr>
          <w:p w:rsidR="007A2024" w:rsidRPr="008C2122" w:rsidRDefault="007A2024" w:rsidP="008C2122">
            <w:pPr>
              <w:shd w:val="solid" w:color="EAF1DD" w:themeColor="accent3" w:themeTint="33" w:fill="DBE5F1"/>
              <w:autoSpaceDE w:val="0"/>
              <w:autoSpaceDN w:val="0"/>
              <w:adjustRightInd w:val="0"/>
              <w:ind w:left="1560" w:hanging="1560"/>
              <w:jc w:val="center"/>
              <w:rPr>
                <w:rFonts w:ascii="Arial" w:hAnsi="Arial" w:cs="Arial"/>
                <w:b/>
                <w:color w:val="1F497D"/>
                <w:sz w:val="18"/>
                <w:szCs w:val="18"/>
              </w:rPr>
            </w:pPr>
            <w:r w:rsidRPr="008C2122">
              <w:rPr>
                <w:rFonts w:ascii="Arial" w:hAnsi="Arial" w:cs="Arial"/>
                <w:b/>
                <w:color w:val="1F497D"/>
                <w:sz w:val="18"/>
                <w:szCs w:val="18"/>
              </w:rPr>
              <w:t>Tipologia</w:t>
            </w:r>
          </w:p>
        </w:tc>
        <w:tc>
          <w:tcPr>
            <w:tcW w:w="2203" w:type="dxa"/>
            <w:shd w:val="solid" w:color="D9D9D9" w:fill="DDD9C3"/>
          </w:tcPr>
          <w:p w:rsidR="007A2024" w:rsidRPr="008C2122" w:rsidRDefault="007A2024" w:rsidP="008C2122">
            <w:pPr>
              <w:shd w:val="solid" w:color="EAF1DD" w:themeColor="accent3" w:themeTint="33" w:fill="DBE5F1"/>
              <w:autoSpaceDE w:val="0"/>
              <w:autoSpaceDN w:val="0"/>
              <w:adjustRightInd w:val="0"/>
              <w:ind w:left="1560" w:hanging="1560"/>
              <w:jc w:val="center"/>
              <w:rPr>
                <w:rFonts w:ascii="Arial" w:hAnsi="Arial" w:cs="Arial"/>
                <w:b/>
                <w:color w:val="1F497D"/>
                <w:sz w:val="18"/>
                <w:szCs w:val="18"/>
              </w:rPr>
            </w:pPr>
            <w:r w:rsidRPr="008C2122">
              <w:rPr>
                <w:rFonts w:ascii="Arial" w:hAnsi="Arial" w:cs="Arial"/>
                <w:b/>
                <w:color w:val="1F497D"/>
                <w:sz w:val="18"/>
                <w:szCs w:val="18"/>
              </w:rPr>
              <w:t>Importo</w:t>
            </w:r>
          </w:p>
        </w:tc>
        <w:tc>
          <w:tcPr>
            <w:tcW w:w="2286" w:type="dxa"/>
            <w:shd w:val="solid" w:color="D9D9D9" w:fill="DDD9C3"/>
          </w:tcPr>
          <w:p w:rsidR="007A2024" w:rsidRPr="008C2122" w:rsidRDefault="007A2024" w:rsidP="008C2122">
            <w:pPr>
              <w:shd w:val="solid" w:color="EAF1DD" w:themeColor="accent3" w:themeTint="33" w:fill="DBE5F1"/>
              <w:autoSpaceDE w:val="0"/>
              <w:autoSpaceDN w:val="0"/>
              <w:adjustRightInd w:val="0"/>
              <w:ind w:left="1560" w:hanging="1560"/>
              <w:jc w:val="center"/>
              <w:rPr>
                <w:rFonts w:ascii="Arial" w:hAnsi="Arial" w:cs="Arial"/>
                <w:b/>
                <w:color w:val="1F497D"/>
                <w:sz w:val="18"/>
                <w:szCs w:val="18"/>
              </w:rPr>
            </w:pPr>
            <w:r w:rsidRPr="008C2122">
              <w:rPr>
                <w:rFonts w:ascii="Arial" w:hAnsi="Arial" w:cs="Arial"/>
                <w:b/>
                <w:color w:val="1F497D"/>
                <w:sz w:val="18"/>
                <w:szCs w:val="18"/>
              </w:rPr>
              <w:t>Tipologia</w:t>
            </w:r>
          </w:p>
        </w:tc>
        <w:tc>
          <w:tcPr>
            <w:tcW w:w="2860" w:type="dxa"/>
            <w:shd w:val="solid" w:color="D9D9D9" w:fill="DDD9C3"/>
          </w:tcPr>
          <w:p w:rsidR="007A2024" w:rsidRPr="008C2122" w:rsidRDefault="007A2024" w:rsidP="008C2122">
            <w:pPr>
              <w:shd w:val="solid" w:color="EAF1DD" w:themeColor="accent3" w:themeTint="33" w:fill="DBE5F1"/>
              <w:autoSpaceDE w:val="0"/>
              <w:autoSpaceDN w:val="0"/>
              <w:adjustRightInd w:val="0"/>
              <w:ind w:left="1560" w:hanging="1560"/>
              <w:jc w:val="center"/>
              <w:rPr>
                <w:rFonts w:ascii="Arial" w:hAnsi="Arial" w:cs="Arial"/>
                <w:b/>
                <w:color w:val="1F497D"/>
                <w:sz w:val="18"/>
                <w:szCs w:val="18"/>
              </w:rPr>
            </w:pPr>
            <w:r w:rsidRPr="008C2122">
              <w:rPr>
                <w:rFonts w:ascii="Arial" w:hAnsi="Arial" w:cs="Arial"/>
                <w:b/>
                <w:color w:val="1F497D"/>
                <w:sz w:val="18"/>
                <w:szCs w:val="18"/>
              </w:rPr>
              <w:t>Importo</w:t>
            </w:r>
          </w:p>
        </w:tc>
      </w:tr>
      <w:tr w:rsidR="007A2024" w:rsidRPr="004E2D5D" w:rsidTr="009330F6">
        <w:trPr>
          <w:trHeight w:val="197"/>
        </w:trPr>
        <w:tc>
          <w:tcPr>
            <w:tcW w:w="2290" w:type="dxa"/>
          </w:tcPr>
          <w:p w:rsidR="007A2024" w:rsidRPr="004E2D5D" w:rsidRDefault="007A2024" w:rsidP="009330F6">
            <w:pPr>
              <w:spacing w:line="260" w:lineRule="exact"/>
              <w:jc w:val="center"/>
              <w:rPr>
                <w:rFonts w:ascii="Arial" w:hAnsi="Arial" w:cs="Arial"/>
                <w:sz w:val="18"/>
                <w:szCs w:val="18"/>
              </w:rPr>
            </w:pPr>
            <w:r w:rsidRPr="004E2D5D">
              <w:rPr>
                <w:rFonts w:ascii="Arial" w:hAnsi="Arial" w:cs="Arial"/>
                <w:sz w:val="18"/>
                <w:szCs w:val="18"/>
              </w:rPr>
              <w:t>Riqualificazione energetica su edifici esistenti</w:t>
            </w:r>
          </w:p>
        </w:tc>
        <w:tc>
          <w:tcPr>
            <w:tcW w:w="2203" w:type="dxa"/>
            <w:vAlign w:val="center"/>
          </w:tcPr>
          <w:p w:rsidR="007A2024" w:rsidRPr="004E2D5D" w:rsidRDefault="007A2024" w:rsidP="009330F6">
            <w:pPr>
              <w:spacing w:line="260" w:lineRule="exact"/>
              <w:rPr>
                <w:rFonts w:ascii="Arial" w:hAnsi="Arial" w:cs="Arial"/>
                <w:sz w:val="18"/>
                <w:szCs w:val="18"/>
              </w:rPr>
            </w:pPr>
            <w:r w:rsidRPr="004E2D5D">
              <w:rPr>
                <w:rFonts w:ascii="Arial" w:hAnsi="Arial" w:cs="Arial"/>
                <w:sz w:val="18"/>
                <w:szCs w:val="18"/>
              </w:rPr>
              <w:t>€</w:t>
            </w:r>
          </w:p>
        </w:tc>
        <w:tc>
          <w:tcPr>
            <w:tcW w:w="2286" w:type="dxa"/>
          </w:tcPr>
          <w:p w:rsidR="007A2024" w:rsidRPr="004E2D5D" w:rsidRDefault="007A2024" w:rsidP="009330F6">
            <w:pPr>
              <w:spacing w:line="260" w:lineRule="exact"/>
              <w:jc w:val="center"/>
              <w:rPr>
                <w:rFonts w:ascii="Arial" w:hAnsi="Arial" w:cs="Arial"/>
                <w:sz w:val="18"/>
                <w:szCs w:val="18"/>
              </w:rPr>
            </w:pPr>
            <w:r w:rsidRPr="004E2D5D">
              <w:rPr>
                <w:rFonts w:ascii="Arial" w:hAnsi="Arial" w:cs="Arial"/>
                <w:sz w:val="18"/>
                <w:szCs w:val="18"/>
              </w:rPr>
              <w:t xml:space="preserve">Installazione di </w:t>
            </w:r>
          </w:p>
          <w:p w:rsidR="007A2024" w:rsidRPr="004E2D5D" w:rsidRDefault="007A2024" w:rsidP="009330F6">
            <w:pPr>
              <w:spacing w:line="260" w:lineRule="exact"/>
              <w:jc w:val="center"/>
              <w:rPr>
                <w:rFonts w:ascii="Arial" w:hAnsi="Arial" w:cs="Arial"/>
                <w:sz w:val="18"/>
                <w:szCs w:val="18"/>
              </w:rPr>
            </w:pPr>
            <w:r w:rsidRPr="004E2D5D">
              <w:rPr>
                <w:rFonts w:ascii="Arial" w:hAnsi="Arial" w:cs="Arial"/>
                <w:sz w:val="18"/>
                <w:szCs w:val="18"/>
              </w:rPr>
              <w:t>pannelli solari</w:t>
            </w:r>
          </w:p>
        </w:tc>
        <w:tc>
          <w:tcPr>
            <w:tcW w:w="2860" w:type="dxa"/>
            <w:vAlign w:val="center"/>
          </w:tcPr>
          <w:p w:rsidR="007A2024" w:rsidRPr="004E2D5D" w:rsidRDefault="007A2024" w:rsidP="009330F6">
            <w:pPr>
              <w:spacing w:line="260" w:lineRule="exact"/>
              <w:rPr>
                <w:rFonts w:ascii="Arial" w:hAnsi="Arial" w:cs="Arial"/>
                <w:sz w:val="18"/>
                <w:szCs w:val="18"/>
              </w:rPr>
            </w:pPr>
            <w:r w:rsidRPr="004E2D5D">
              <w:rPr>
                <w:rFonts w:ascii="Arial" w:hAnsi="Arial" w:cs="Arial"/>
                <w:sz w:val="18"/>
                <w:szCs w:val="18"/>
              </w:rPr>
              <w:t>€</w:t>
            </w:r>
          </w:p>
        </w:tc>
      </w:tr>
      <w:tr w:rsidR="007A2024" w:rsidRPr="004E2D5D" w:rsidTr="009330F6">
        <w:trPr>
          <w:trHeight w:val="125"/>
        </w:trPr>
        <w:tc>
          <w:tcPr>
            <w:tcW w:w="2290" w:type="dxa"/>
          </w:tcPr>
          <w:p w:rsidR="007A2024" w:rsidRPr="004E2D5D" w:rsidRDefault="007A2024" w:rsidP="009330F6">
            <w:pPr>
              <w:spacing w:line="260" w:lineRule="exact"/>
              <w:jc w:val="center"/>
              <w:rPr>
                <w:rFonts w:ascii="Arial" w:hAnsi="Arial" w:cs="Arial"/>
                <w:sz w:val="18"/>
                <w:szCs w:val="18"/>
              </w:rPr>
            </w:pPr>
            <w:r w:rsidRPr="004E2D5D">
              <w:rPr>
                <w:rFonts w:ascii="Arial" w:hAnsi="Arial" w:cs="Arial"/>
                <w:sz w:val="18"/>
                <w:szCs w:val="18"/>
              </w:rPr>
              <w:t>Interventi sull’involucro degli edifici</w:t>
            </w:r>
          </w:p>
        </w:tc>
        <w:tc>
          <w:tcPr>
            <w:tcW w:w="2203" w:type="dxa"/>
            <w:vAlign w:val="center"/>
          </w:tcPr>
          <w:p w:rsidR="007A2024" w:rsidRPr="004E2D5D" w:rsidRDefault="007A2024" w:rsidP="009330F6">
            <w:pPr>
              <w:spacing w:line="260" w:lineRule="exact"/>
              <w:rPr>
                <w:rFonts w:ascii="Arial" w:hAnsi="Arial" w:cs="Arial"/>
                <w:sz w:val="18"/>
                <w:szCs w:val="18"/>
              </w:rPr>
            </w:pPr>
            <w:r w:rsidRPr="004E2D5D">
              <w:rPr>
                <w:rFonts w:ascii="Arial" w:hAnsi="Arial" w:cs="Arial"/>
                <w:sz w:val="18"/>
                <w:szCs w:val="18"/>
              </w:rPr>
              <w:t>€</w:t>
            </w:r>
          </w:p>
        </w:tc>
        <w:tc>
          <w:tcPr>
            <w:tcW w:w="2286" w:type="dxa"/>
          </w:tcPr>
          <w:p w:rsidR="007A2024" w:rsidRPr="004E2D5D" w:rsidRDefault="007A2024" w:rsidP="009330F6">
            <w:pPr>
              <w:spacing w:line="260" w:lineRule="exact"/>
              <w:jc w:val="center"/>
              <w:rPr>
                <w:rFonts w:ascii="Arial" w:hAnsi="Arial" w:cs="Arial"/>
                <w:sz w:val="18"/>
                <w:szCs w:val="18"/>
              </w:rPr>
            </w:pPr>
            <w:r w:rsidRPr="004E2D5D">
              <w:rPr>
                <w:rFonts w:ascii="Arial" w:hAnsi="Arial" w:cs="Arial"/>
                <w:sz w:val="18"/>
                <w:szCs w:val="18"/>
              </w:rPr>
              <w:t>Impianti di climatizzazione</w:t>
            </w:r>
          </w:p>
        </w:tc>
        <w:tc>
          <w:tcPr>
            <w:tcW w:w="2860" w:type="dxa"/>
            <w:vAlign w:val="center"/>
          </w:tcPr>
          <w:p w:rsidR="007A2024" w:rsidRPr="004E2D5D" w:rsidRDefault="007A2024" w:rsidP="009330F6">
            <w:pPr>
              <w:spacing w:line="260" w:lineRule="exact"/>
              <w:rPr>
                <w:rFonts w:ascii="Arial" w:hAnsi="Arial" w:cs="Arial"/>
                <w:sz w:val="18"/>
                <w:szCs w:val="18"/>
              </w:rPr>
            </w:pPr>
            <w:r w:rsidRPr="004E2D5D">
              <w:rPr>
                <w:rFonts w:ascii="Arial" w:hAnsi="Arial" w:cs="Arial"/>
                <w:sz w:val="18"/>
                <w:szCs w:val="18"/>
              </w:rPr>
              <w:t>€</w:t>
            </w:r>
          </w:p>
        </w:tc>
      </w:tr>
    </w:tbl>
    <w:p w:rsidR="007A2024" w:rsidRPr="004E2D5D" w:rsidRDefault="007A2024" w:rsidP="007A2024">
      <w:pPr>
        <w:spacing w:line="260" w:lineRule="exact"/>
        <w:jc w:val="center"/>
        <w:rPr>
          <w:rFonts w:ascii="Arial" w:hAnsi="Arial" w:cs="Arial"/>
          <w:b/>
          <w:bCs/>
          <w:sz w:val="18"/>
          <w:szCs w:val="18"/>
          <w:highlight w:val="yellow"/>
        </w:rPr>
      </w:pPr>
    </w:p>
    <w:p w:rsidR="007A2024" w:rsidRPr="004E2D5D" w:rsidRDefault="007A2024" w:rsidP="007A2024">
      <w:pPr>
        <w:spacing w:line="260" w:lineRule="exact"/>
        <w:jc w:val="both"/>
        <w:rPr>
          <w:rFonts w:ascii="Arial" w:hAnsi="Arial" w:cs="Arial"/>
          <w:bCs/>
          <w:sz w:val="18"/>
          <w:szCs w:val="18"/>
        </w:rPr>
      </w:pPr>
      <w:r w:rsidRPr="004E2D5D">
        <w:rPr>
          <w:rFonts w:ascii="Arial" w:hAnsi="Arial" w:cs="Arial"/>
          <w:sz w:val="18"/>
          <w:szCs w:val="18"/>
        </w:rPr>
        <w:t>Allegare comunicazione inviata all’ENEA</w:t>
      </w:r>
      <w:r w:rsidRPr="004E2D5D">
        <w:rPr>
          <w:rFonts w:ascii="Arial" w:hAnsi="Arial" w:cs="Arial"/>
          <w:bCs/>
          <w:sz w:val="18"/>
          <w:szCs w:val="18"/>
        </w:rPr>
        <w:t xml:space="preserve"> o certificazione del condominio che imputa la quota spettante al condomino. </w:t>
      </w:r>
    </w:p>
    <w:p w:rsidR="007A2024" w:rsidRDefault="007A2024" w:rsidP="007A2024">
      <w:pPr>
        <w:spacing w:line="260" w:lineRule="exact"/>
        <w:jc w:val="both"/>
        <w:rPr>
          <w:rFonts w:ascii="Arial" w:hAnsi="Arial" w:cs="Arial"/>
          <w:bCs/>
          <w:sz w:val="20"/>
          <w:szCs w:val="20"/>
        </w:rPr>
      </w:pPr>
    </w:p>
    <w:p w:rsidR="007A2024" w:rsidRDefault="007A2024" w:rsidP="007A2024">
      <w:pPr>
        <w:spacing w:line="260" w:lineRule="exact"/>
        <w:jc w:val="both"/>
        <w:rPr>
          <w:rFonts w:ascii="Arial" w:hAnsi="Arial" w:cs="Arial"/>
          <w:bCs/>
          <w:sz w:val="20"/>
          <w:szCs w:val="20"/>
        </w:rPr>
      </w:pPr>
    </w:p>
    <w:tbl>
      <w:tblPr>
        <w:tblW w:w="9540" w:type="dxa"/>
        <w:tblInd w:w="70" w:type="dxa"/>
        <w:tblBorders>
          <w:top w:val="single" w:sz="6" w:space="0" w:color="779BAD"/>
          <w:left w:val="single" w:sz="6" w:space="0" w:color="779BAD"/>
          <w:bottom w:val="single" w:sz="6" w:space="0" w:color="779BAD"/>
          <w:right w:val="single" w:sz="6" w:space="0" w:color="779BAD"/>
          <w:insideH w:val="single" w:sz="6" w:space="0" w:color="779BAD"/>
          <w:insideV w:val="single" w:sz="6" w:space="0" w:color="779BAD"/>
        </w:tblBorders>
        <w:shd w:val="clear" w:color="auto" w:fill="DDD9C3"/>
        <w:tblLayout w:type="fixed"/>
        <w:tblCellMar>
          <w:left w:w="70" w:type="dxa"/>
          <w:right w:w="70" w:type="dxa"/>
        </w:tblCellMar>
        <w:tblLook w:val="0000" w:firstRow="0" w:lastRow="0" w:firstColumn="0" w:lastColumn="0" w:noHBand="0" w:noVBand="0"/>
      </w:tblPr>
      <w:tblGrid>
        <w:gridCol w:w="9540"/>
      </w:tblGrid>
      <w:tr w:rsidR="007A2024" w:rsidRPr="004E2D5D" w:rsidTr="00365134">
        <w:trPr>
          <w:trHeight w:val="361"/>
        </w:trPr>
        <w:tc>
          <w:tcPr>
            <w:tcW w:w="9540" w:type="dxa"/>
            <w:tcBorders>
              <w:top w:val="single" w:sz="4" w:space="0" w:color="779BAD"/>
              <w:left w:val="single" w:sz="4" w:space="0" w:color="779BAD"/>
              <w:bottom w:val="single" w:sz="4" w:space="0" w:color="779BAD"/>
              <w:right w:val="single" w:sz="4" w:space="0" w:color="779BAD"/>
            </w:tcBorders>
            <w:shd w:val="solid" w:color="EAF1DD" w:themeColor="accent3" w:themeTint="33" w:fill="auto"/>
            <w:vAlign w:val="center"/>
          </w:tcPr>
          <w:p w:rsidR="007A2024" w:rsidRPr="004E2D5D" w:rsidRDefault="007A2024" w:rsidP="004E2D5D">
            <w:pPr>
              <w:pStyle w:val="Titolo4"/>
              <w:jc w:val="center"/>
              <w:rPr>
                <w:rFonts w:ascii="Gill Sans" w:hAnsi="Gill Sans" w:cs="Gill Sans"/>
                <w:i w:val="0"/>
                <w:color w:val="auto"/>
                <w:sz w:val="22"/>
                <w:szCs w:val="22"/>
              </w:rPr>
            </w:pPr>
            <w:r w:rsidRPr="004E2D5D">
              <w:rPr>
                <w:rFonts w:ascii="Gill Sans" w:hAnsi="Gill Sans" w:cs="Gill Sans"/>
                <w:b w:val="0"/>
                <w:bCs w:val="0"/>
                <w:i w:val="0"/>
                <w:color w:val="auto"/>
                <w:sz w:val="22"/>
                <w:szCs w:val="22"/>
              </w:rPr>
              <w:br w:type="page"/>
            </w:r>
            <w:r w:rsidRPr="004E2D5D">
              <w:rPr>
                <w:rFonts w:ascii="Gill Sans" w:hAnsi="Gill Sans" w:cs="Gill Sans"/>
                <w:bCs w:val="0"/>
                <w:i w:val="0"/>
                <w:color w:val="auto"/>
                <w:sz w:val="22"/>
                <w:szCs w:val="22"/>
              </w:rPr>
              <w:t xml:space="preserve">SEZIONE III - </w:t>
            </w:r>
            <w:r w:rsidRPr="004E2D5D">
              <w:rPr>
                <w:rFonts w:ascii="Gill Sans" w:hAnsi="Gill Sans" w:cs="Gill Sans"/>
                <w:i w:val="0"/>
                <w:color w:val="auto"/>
                <w:sz w:val="22"/>
                <w:szCs w:val="22"/>
              </w:rPr>
              <w:t xml:space="preserve"> ONERI DETRA</w:t>
            </w:r>
            <w:r w:rsidR="004E2D5D">
              <w:rPr>
                <w:rFonts w:ascii="Gill Sans" w:hAnsi="Gill Sans" w:cs="Gill Sans"/>
                <w:i w:val="0"/>
                <w:color w:val="auto"/>
                <w:sz w:val="22"/>
                <w:szCs w:val="22"/>
              </w:rPr>
              <w:t>IBILI A</w:t>
            </w:r>
            <w:r w:rsidRPr="004E2D5D">
              <w:rPr>
                <w:rFonts w:ascii="Gill Sans" w:hAnsi="Gill Sans" w:cs="Gill Sans"/>
                <w:i w:val="0"/>
                <w:color w:val="auto"/>
                <w:sz w:val="22"/>
                <w:szCs w:val="22"/>
              </w:rPr>
              <w:t>L 36%/41%/50%</w:t>
            </w:r>
          </w:p>
        </w:tc>
      </w:tr>
    </w:tbl>
    <w:p w:rsidR="007A2024" w:rsidRDefault="007A2024" w:rsidP="007A2024">
      <w:pPr>
        <w:spacing w:line="260" w:lineRule="exact"/>
        <w:jc w:val="center"/>
        <w:rPr>
          <w:rFonts w:ascii="Arial" w:hAnsi="Arial" w:cs="Arial"/>
          <w:b/>
          <w:bCs/>
          <w:sz w:val="20"/>
          <w:szCs w:val="20"/>
          <w:highlight w:val="yellow"/>
        </w:rPr>
      </w:pPr>
    </w:p>
    <w:p w:rsidR="007A2024" w:rsidRPr="004E2D5D" w:rsidRDefault="007A2024" w:rsidP="007A2024">
      <w:pPr>
        <w:widowControl w:val="0"/>
        <w:autoSpaceDE w:val="0"/>
        <w:autoSpaceDN w:val="0"/>
        <w:adjustRightInd w:val="0"/>
        <w:rPr>
          <w:rFonts w:ascii="Arial" w:hAnsi="Arial" w:cs="Arial"/>
          <w:color w:val="231F20"/>
          <w:sz w:val="18"/>
          <w:szCs w:val="18"/>
        </w:rPr>
      </w:pPr>
      <w:r w:rsidRPr="004E2D5D">
        <w:rPr>
          <w:rFonts w:ascii="Arial" w:hAnsi="Arial" w:cs="Arial"/>
          <w:color w:val="231F20"/>
          <w:sz w:val="18"/>
          <w:szCs w:val="18"/>
        </w:rPr>
        <w:t>La detrazione d’imposta è pari al:</w:t>
      </w:r>
    </w:p>
    <w:p w:rsidR="007A2024" w:rsidRPr="004E2D5D" w:rsidRDefault="007A2024" w:rsidP="00B92B57">
      <w:pPr>
        <w:pStyle w:val="Paragrafoelenco"/>
        <w:widowControl w:val="0"/>
        <w:numPr>
          <w:ilvl w:val="0"/>
          <w:numId w:val="35"/>
        </w:numPr>
        <w:autoSpaceDE w:val="0"/>
        <w:autoSpaceDN w:val="0"/>
        <w:adjustRightInd w:val="0"/>
        <w:spacing w:after="200" w:line="276" w:lineRule="auto"/>
        <w:jc w:val="left"/>
        <w:rPr>
          <w:rFonts w:ascii="Arial" w:hAnsi="Arial" w:cs="Arial"/>
          <w:color w:val="231F20"/>
          <w:sz w:val="18"/>
          <w:szCs w:val="18"/>
        </w:rPr>
      </w:pPr>
      <w:r w:rsidRPr="004E2D5D">
        <w:rPr>
          <w:rFonts w:ascii="Arial" w:hAnsi="Arial" w:cs="Arial"/>
          <w:b/>
          <w:color w:val="231F20"/>
          <w:sz w:val="18"/>
          <w:szCs w:val="18"/>
        </w:rPr>
        <w:t xml:space="preserve">50 % </w:t>
      </w:r>
      <w:r w:rsidRPr="004E2D5D">
        <w:rPr>
          <w:rFonts w:ascii="Arial" w:hAnsi="Arial" w:cs="Arial"/>
          <w:color w:val="231F20"/>
          <w:sz w:val="18"/>
          <w:szCs w:val="18"/>
        </w:rPr>
        <w:t xml:space="preserve">per le spese sostenute </w:t>
      </w:r>
      <w:r w:rsidRPr="004E2D5D">
        <w:rPr>
          <w:rFonts w:ascii="Arial" w:hAnsi="Arial" w:cs="Arial"/>
          <w:color w:val="231F20"/>
          <w:sz w:val="18"/>
          <w:szCs w:val="18"/>
          <w:u w:val="single"/>
        </w:rPr>
        <w:t>dal 26 giugno 2012 fino al 31 dicembre 2014;</w:t>
      </w:r>
    </w:p>
    <w:p w:rsidR="007A2024" w:rsidRPr="004E2D5D" w:rsidRDefault="007A2024" w:rsidP="00B92B57">
      <w:pPr>
        <w:pStyle w:val="Paragrafoelenco"/>
        <w:widowControl w:val="0"/>
        <w:numPr>
          <w:ilvl w:val="0"/>
          <w:numId w:val="35"/>
        </w:numPr>
        <w:autoSpaceDE w:val="0"/>
        <w:autoSpaceDN w:val="0"/>
        <w:adjustRightInd w:val="0"/>
        <w:spacing w:after="200" w:line="276" w:lineRule="auto"/>
        <w:jc w:val="left"/>
        <w:rPr>
          <w:rFonts w:ascii="Arial" w:hAnsi="Arial" w:cs="Arial"/>
          <w:color w:val="231F20"/>
          <w:sz w:val="18"/>
          <w:szCs w:val="18"/>
          <w:u w:val="single"/>
        </w:rPr>
      </w:pPr>
      <w:r w:rsidRPr="004E2D5D">
        <w:rPr>
          <w:rFonts w:ascii="Arial" w:hAnsi="Arial" w:cs="Arial"/>
          <w:b/>
          <w:color w:val="231F20"/>
          <w:sz w:val="18"/>
          <w:szCs w:val="18"/>
        </w:rPr>
        <w:t>41 %</w:t>
      </w:r>
      <w:r w:rsidRPr="004E2D5D">
        <w:rPr>
          <w:rFonts w:ascii="Arial" w:hAnsi="Arial" w:cs="Arial"/>
          <w:color w:val="231F20"/>
          <w:sz w:val="18"/>
          <w:szCs w:val="18"/>
        </w:rPr>
        <w:t xml:space="preserve"> per le spese sostenute nel 2006 relative a fatture emesse </w:t>
      </w:r>
      <w:r w:rsidRPr="004E2D5D">
        <w:rPr>
          <w:rFonts w:ascii="Arial" w:hAnsi="Arial" w:cs="Arial"/>
          <w:color w:val="231F20"/>
          <w:sz w:val="18"/>
          <w:szCs w:val="18"/>
          <w:u w:val="single"/>
        </w:rPr>
        <w:t>dal 1° gennaio al 30 settembre 2006;</w:t>
      </w:r>
    </w:p>
    <w:p w:rsidR="007A2024" w:rsidRPr="004E2D5D" w:rsidRDefault="007A2024" w:rsidP="00B92B57">
      <w:pPr>
        <w:pStyle w:val="Paragrafoelenco"/>
        <w:widowControl w:val="0"/>
        <w:numPr>
          <w:ilvl w:val="0"/>
          <w:numId w:val="35"/>
        </w:numPr>
        <w:autoSpaceDE w:val="0"/>
        <w:autoSpaceDN w:val="0"/>
        <w:adjustRightInd w:val="0"/>
        <w:spacing w:after="200" w:line="276" w:lineRule="auto"/>
        <w:jc w:val="left"/>
        <w:rPr>
          <w:rFonts w:ascii="Arial" w:hAnsi="Arial" w:cs="Arial"/>
          <w:color w:val="231F20"/>
          <w:sz w:val="18"/>
          <w:szCs w:val="18"/>
        </w:rPr>
      </w:pPr>
      <w:r w:rsidRPr="004E2D5D">
        <w:rPr>
          <w:rFonts w:ascii="Arial" w:hAnsi="Arial" w:cs="Arial"/>
          <w:b/>
          <w:color w:val="231F20"/>
          <w:sz w:val="18"/>
          <w:szCs w:val="18"/>
        </w:rPr>
        <w:t>36 %</w:t>
      </w:r>
      <w:r w:rsidRPr="004E2D5D">
        <w:rPr>
          <w:rFonts w:ascii="Arial" w:hAnsi="Arial" w:cs="Arial"/>
          <w:color w:val="231F20"/>
          <w:sz w:val="18"/>
          <w:szCs w:val="18"/>
        </w:rPr>
        <w:t xml:space="preserve"> per le spese sostenute: a) nel 2005; b) nel 2006 per fatture emesse dal 1° ottobre 2006 o in data antecedente al 1° gennaio 2006; c) dal 2007 al 2011 e dal 1° gennaio al 25 giugno 2012.</w:t>
      </w:r>
    </w:p>
    <w:p w:rsidR="007A2024" w:rsidRPr="004E2D5D" w:rsidRDefault="007A2024" w:rsidP="007A2024">
      <w:pPr>
        <w:widowControl w:val="0"/>
        <w:autoSpaceDE w:val="0"/>
        <w:autoSpaceDN w:val="0"/>
        <w:adjustRightInd w:val="0"/>
        <w:rPr>
          <w:rFonts w:ascii="Arial" w:hAnsi="Arial" w:cs="Arial"/>
          <w:color w:val="231F20"/>
          <w:sz w:val="18"/>
          <w:szCs w:val="18"/>
        </w:rPr>
      </w:pPr>
      <w:r w:rsidRPr="004E2D5D">
        <w:rPr>
          <w:rFonts w:ascii="Arial" w:hAnsi="Arial" w:cs="Arial"/>
          <w:color w:val="231F20"/>
          <w:sz w:val="18"/>
          <w:szCs w:val="18"/>
        </w:rPr>
        <w:t xml:space="preserve">La detrazione viene ripartita in </w:t>
      </w:r>
      <w:r w:rsidRPr="004E2D5D">
        <w:rPr>
          <w:rFonts w:ascii="Arial" w:hAnsi="Arial" w:cs="Arial"/>
          <w:b/>
          <w:color w:val="231F20"/>
          <w:sz w:val="18"/>
          <w:szCs w:val="18"/>
        </w:rPr>
        <w:t>10 rate di pari importo</w:t>
      </w:r>
      <w:r w:rsidRPr="004E2D5D">
        <w:rPr>
          <w:rFonts w:ascii="Arial" w:hAnsi="Arial" w:cs="Arial"/>
          <w:color w:val="231F20"/>
          <w:sz w:val="18"/>
          <w:szCs w:val="18"/>
        </w:rPr>
        <w:t xml:space="preserve"> da chi presta l’assistenza fiscale.</w:t>
      </w:r>
    </w:p>
    <w:p w:rsidR="007A2024" w:rsidRPr="004E2D5D" w:rsidRDefault="007A2024" w:rsidP="007A2024">
      <w:pPr>
        <w:widowControl w:val="0"/>
        <w:autoSpaceDE w:val="0"/>
        <w:autoSpaceDN w:val="0"/>
        <w:adjustRightInd w:val="0"/>
        <w:rPr>
          <w:rFonts w:ascii="Arial" w:hAnsi="Arial" w:cs="Arial"/>
          <w:color w:val="231F20"/>
          <w:sz w:val="18"/>
          <w:szCs w:val="18"/>
        </w:rPr>
      </w:pPr>
      <w:r w:rsidRPr="004E2D5D">
        <w:rPr>
          <w:rFonts w:ascii="Arial" w:hAnsi="Arial" w:cs="Arial"/>
          <w:color w:val="231F20"/>
          <w:sz w:val="18"/>
          <w:szCs w:val="18"/>
        </w:rPr>
        <w:t>I contribuenti che, avendone diritto, negli anni passati avevano ripartito la detrazione in 5 rate, possono proseguire secondo tale rateazione.</w:t>
      </w:r>
    </w:p>
    <w:p w:rsidR="007A2024" w:rsidRPr="004E2D5D" w:rsidRDefault="007A2024" w:rsidP="007A2024">
      <w:pPr>
        <w:widowControl w:val="0"/>
        <w:autoSpaceDE w:val="0"/>
        <w:autoSpaceDN w:val="0"/>
        <w:adjustRightInd w:val="0"/>
        <w:rPr>
          <w:rFonts w:ascii="Arial" w:hAnsi="Arial" w:cs="Arial"/>
          <w:color w:val="231F20"/>
          <w:sz w:val="18"/>
          <w:szCs w:val="18"/>
        </w:rPr>
      </w:pPr>
      <w:r w:rsidRPr="004E2D5D">
        <w:rPr>
          <w:rFonts w:ascii="Arial" w:hAnsi="Arial" w:cs="Arial"/>
          <w:color w:val="231F20"/>
          <w:sz w:val="18"/>
          <w:szCs w:val="18"/>
        </w:rPr>
        <w:t>La spesa su cui applicare la percentuale non può superare il limite di:</w:t>
      </w:r>
    </w:p>
    <w:p w:rsidR="007A2024" w:rsidRPr="004E2D5D" w:rsidRDefault="007A2024" w:rsidP="00B92B57">
      <w:pPr>
        <w:pStyle w:val="Paragrafoelenco"/>
        <w:widowControl w:val="0"/>
        <w:numPr>
          <w:ilvl w:val="0"/>
          <w:numId w:val="36"/>
        </w:numPr>
        <w:autoSpaceDE w:val="0"/>
        <w:autoSpaceDN w:val="0"/>
        <w:adjustRightInd w:val="0"/>
        <w:spacing w:after="200" w:line="260" w:lineRule="exact"/>
        <w:ind w:left="709"/>
        <w:jc w:val="left"/>
        <w:rPr>
          <w:rFonts w:ascii="Arial" w:hAnsi="Arial" w:cs="Arial"/>
          <w:b/>
          <w:bCs/>
          <w:sz w:val="18"/>
          <w:szCs w:val="18"/>
        </w:rPr>
      </w:pPr>
      <w:r w:rsidRPr="004E2D5D">
        <w:rPr>
          <w:rFonts w:ascii="Arial" w:hAnsi="Arial" w:cs="Arial"/>
          <w:b/>
          <w:color w:val="231F20"/>
          <w:sz w:val="18"/>
          <w:szCs w:val="18"/>
        </w:rPr>
        <w:t>48.000 euro</w:t>
      </w:r>
      <w:r w:rsidRPr="004E2D5D">
        <w:rPr>
          <w:rFonts w:ascii="Arial" w:hAnsi="Arial" w:cs="Arial"/>
          <w:color w:val="231F20"/>
          <w:sz w:val="18"/>
          <w:szCs w:val="18"/>
        </w:rPr>
        <w:t xml:space="preserve"> per le spese sostenute </w:t>
      </w:r>
      <w:r w:rsidRPr="004E2D5D">
        <w:rPr>
          <w:rFonts w:ascii="Arial" w:hAnsi="Arial" w:cs="Arial"/>
          <w:color w:val="231F20"/>
          <w:sz w:val="18"/>
          <w:szCs w:val="18"/>
          <w:u w:val="single"/>
        </w:rPr>
        <w:t>dal 2005 al 25 giugno 2012</w:t>
      </w:r>
      <w:r w:rsidRPr="004E2D5D">
        <w:rPr>
          <w:rFonts w:ascii="Arial" w:hAnsi="Arial" w:cs="Arial"/>
          <w:color w:val="231F20"/>
          <w:sz w:val="18"/>
          <w:szCs w:val="18"/>
        </w:rPr>
        <w:t>;</w:t>
      </w:r>
    </w:p>
    <w:p w:rsidR="007A2024" w:rsidRPr="004E2D5D" w:rsidRDefault="007A2024" w:rsidP="00B92B57">
      <w:pPr>
        <w:pStyle w:val="Paragrafoelenco"/>
        <w:widowControl w:val="0"/>
        <w:numPr>
          <w:ilvl w:val="0"/>
          <w:numId w:val="36"/>
        </w:numPr>
        <w:autoSpaceDE w:val="0"/>
        <w:autoSpaceDN w:val="0"/>
        <w:adjustRightInd w:val="0"/>
        <w:spacing w:after="200" w:line="260" w:lineRule="exact"/>
        <w:ind w:left="709"/>
        <w:jc w:val="left"/>
        <w:rPr>
          <w:rFonts w:ascii="Arial" w:hAnsi="Arial" w:cs="Arial"/>
          <w:b/>
          <w:bCs/>
          <w:sz w:val="18"/>
          <w:szCs w:val="18"/>
        </w:rPr>
      </w:pPr>
      <w:r w:rsidRPr="004E2D5D">
        <w:rPr>
          <w:rFonts w:ascii="Arial" w:hAnsi="Arial" w:cs="Arial"/>
          <w:b/>
          <w:color w:val="231F20"/>
          <w:sz w:val="18"/>
          <w:szCs w:val="18"/>
        </w:rPr>
        <w:t>96.000 euro</w:t>
      </w:r>
      <w:r w:rsidRPr="004E2D5D">
        <w:rPr>
          <w:rFonts w:ascii="Arial" w:hAnsi="Arial" w:cs="Arial"/>
          <w:color w:val="231F20"/>
          <w:sz w:val="18"/>
          <w:szCs w:val="18"/>
        </w:rPr>
        <w:t xml:space="preserve"> per le spese sostenute </w:t>
      </w:r>
      <w:r w:rsidRPr="004E2D5D">
        <w:rPr>
          <w:rFonts w:ascii="Arial" w:hAnsi="Arial" w:cs="Arial"/>
          <w:color w:val="231F20"/>
          <w:sz w:val="18"/>
          <w:szCs w:val="18"/>
          <w:u w:val="single"/>
        </w:rPr>
        <w:t>dal 26 giugno 2012 al 31 dicembre 2014</w:t>
      </w:r>
      <w:r w:rsidRPr="004E2D5D">
        <w:rPr>
          <w:rFonts w:ascii="Arial" w:hAnsi="Arial" w:cs="Arial"/>
          <w:color w:val="231F20"/>
          <w:sz w:val="18"/>
          <w:szCs w:val="18"/>
        </w:rPr>
        <w:t>.</w:t>
      </w:r>
    </w:p>
    <w:p w:rsidR="007A2024" w:rsidRPr="002E7710" w:rsidRDefault="007A2024" w:rsidP="007A2024">
      <w:pPr>
        <w:spacing w:line="100" w:lineRule="exact"/>
        <w:jc w:val="center"/>
        <w:rPr>
          <w:rFonts w:ascii="Arial" w:hAnsi="Arial" w:cs="Arial"/>
          <w:b/>
          <w:bCs/>
          <w:sz w:val="20"/>
          <w:szCs w:val="20"/>
          <w:highlight w:val="yellow"/>
        </w:rPr>
      </w:pPr>
    </w:p>
    <w:tbl>
      <w:tblPr>
        <w:tblW w:w="0" w:type="auto"/>
        <w:tblInd w:w="70" w:type="dxa"/>
        <w:tblBorders>
          <w:top w:val="single" w:sz="4" w:space="0" w:color="779BAD"/>
          <w:left w:val="single" w:sz="4" w:space="0" w:color="779BAD"/>
          <w:bottom w:val="single" w:sz="4" w:space="0" w:color="779BAD"/>
          <w:right w:val="single" w:sz="4" w:space="0" w:color="779BAD"/>
          <w:insideH w:val="single" w:sz="4" w:space="0" w:color="779BAD"/>
          <w:insideV w:val="single" w:sz="4" w:space="0" w:color="779BAD"/>
        </w:tblBorders>
        <w:tblCellMar>
          <w:left w:w="70" w:type="dxa"/>
          <w:right w:w="70" w:type="dxa"/>
        </w:tblCellMar>
        <w:tblLook w:val="0000" w:firstRow="0" w:lastRow="0" w:firstColumn="0" w:lastColumn="0" w:noHBand="0" w:noVBand="0"/>
      </w:tblPr>
      <w:tblGrid>
        <w:gridCol w:w="3062"/>
        <w:gridCol w:w="3649"/>
        <w:gridCol w:w="2719"/>
      </w:tblGrid>
      <w:tr w:rsidR="007A2024" w:rsidRPr="00C706B8" w:rsidTr="00365134">
        <w:tc>
          <w:tcPr>
            <w:tcW w:w="3261" w:type="dxa"/>
            <w:shd w:val="solid" w:color="EAF1DD" w:themeColor="accent3" w:themeTint="33" w:fill="auto"/>
          </w:tcPr>
          <w:p w:rsidR="007A2024" w:rsidRPr="00C706B8" w:rsidRDefault="007A2024" w:rsidP="009330F6">
            <w:pPr>
              <w:spacing w:line="260" w:lineRule="exact"/>
              <w:jc w:val="center"/>
              <w:rPr>
                <w:rFonts w:ascii="Arial" w:hAnsi="Arial" w:cs="Arial"/>
                <w:b/>
                <w:bCs/>
                <w:sz w:val="20"/>
                <w:szCs w:val="20"/>
              </w:rPr>
            </w:pPr>
            <w:r w:rsidRPr="00C706B8">
              <w:rPr>
                <w:rFonts w:ascii="Arial" w:hAnsi="Arial" w:cs="Arial"/>
                <w:b/>
                <w:bCs/>
                <w:sz w:val="20"/>
                <w:szCs w:val="20"/>
              </w:rPr>
              <w:t>Tipologia</w:t>
            </w:r>
          </w:p>
        </w:tc>
        <w:tc>
          <w:tcPr>
            <w:tcW w:w="3906" w:type="dxa"/>
            <w:shd w:val="solid" w:color="EAF1DD" w:themeColor="accent3" w:themeTint="33" w:fill="auto"/>
          </w:tcPr>
          <w:p w:rsidR="007A2024" w:rsidRPr="00C706B8" w:rsidRDefault="007A2024" w:rsidP="009330F6">
            <w:pPr>
              <w:spacing w:line="260" w:lineRule="exact"/>
              <w:jc w:val="center"/>
              <w:rPr>
                <w:rFonts w:ascii="Arial" w:hAnsi="Arial" w:cs="Arial"/>
                <w:b/>
                <w:bCs/>
                <w:sz w:val="20"/>
                <w:szCs w:val="20"/>
              </w:rPr>
            </w:pPr>
            <w:r w:rsidRPr="00C706B8">
              <w:rPr>
                <w:rFonts w:ascii="Arial" w:hAnsi="Arial" w:cs="Arial"/>
                <w:b/>
                <w:bCs/>
                <w:sz w:val="20"/>
                <w:szCs w:val="20"/>
              </w:rPr>
              <w:t>Immobile</w:t>
            </w:r>
          </w:p>
        </w:tc>
        <w:tc>
          <w:tcPr>
            <w:tcW w:w="2898" w:type="dxa"/>
            <w:shd w:val="solid" w:color="EAF1DD" w:themeColor="accent3" w:themeTint="33" w:fill="auto"/>
          </w:tcPr>
          <w:p w:rsidR="007A2024" w:rsidRPr="00C706B8" w:rsidRDefault="007A2024" w:rsidP="009330F6">
            <w:pPr>
              <w:spacing w:line="260" w:lineRule="exact"/>
              <w:jc w:val="center"/>
              <w:rPr>
                <w:rFonts w:ascii="Arial" w:hAnsi="Arial" w:cs="Arial"/>
                <w:b/>
                <w:bCs/>
                <w:sz w:val="20"/>
                <w:szCs w:val="20"/>
              </w:rPr>
            </w:pPr>
            <w:r w:rsidRPr="00C706B8">
              <w:rPr>
                <w:rFonts w:ascii="Arial" w:hAnsi="Arial" w:cs="Arial"/>
                <w:b/>
                <w:bCs/>
                <w:sz w:val="20"/>
                <w:szCs w:val="20"/>
              </w:rPr>
              <w:t>Importo</w:t>
            </w:r>
          </w:p>
        </w:tc>
      </w:tr>
      <w:tr w:rsidR="007A2024" w:rsidRPr="00C706B8" w:rsidTr="009330F6">
        <w:trPr>
          <w:trHeight w:val="197"/>
        </w:trPr>
        <w:tc>
          <w:tcPr>
            <w:tcW w:w="3261" w:type="dxa"/>
          </w:tcPr>
          <w:p w:rsidR="007A2024" w:rsidRPr="00C706B8" w:rsidRDefault="007A2024" w:rsidP="009330F6">
            <w:pPr>
              <w:spacing w:line="260" w:lineRule="exact"/>
              <w:jc w:val="center"/>
              <w:rPr>
                <w:rFonts w:ascii="Arial" w:hAnsi="Arial" w:cs="Arial"/>
                <w:sz w:val="20"/>
                <w:szCs w:val="20"/>
              </w:rPr>
            </w:pPr>
          </w:p>
        </w:tc>
        <w:tc>
          <w:tcPr>
            <w:tcW w:w="3906" w:type="dxa"/>
            <w:vAlign w:val="center"/>
          </w:tcPr>
          <w:p w:rsidR="007A2024" w:rsidRPr="00C706B8" w:rsidRDefault="007A2024" w:rsidP="009330F6">
            <w:pPr>
              <w:spacing w:line="260" w:lineRule="exact"/>
              <w:jc w:val="center"/>
              <w:rPr>
                <w:rFonts w:ascii="Arial" w:hAnsi="Arial" w:cs="Arial"/>
                <w:sz w:val="20"/>
                <w:szCs w:val="20"/>
              </w:rPr>
            </w:pPr>
          </w:p>
        </w:tc>
        <w:tc>
          <w:tcPr>
            <w:tcW w:w="2898" w:type="dxa"/>
            <w:vAlign w:val="center"/>
          </w:tcPr>
          <w:p w:rsidR="007A2024" w:rsidRPr="00C706B8" w:rsidRDefault="007A2024" w:rsidP="009330F6">
            <w:pPr>
              <w:spacing w:line="260" w:lineRule="exact"/>
              <w:rPr>
                <w:rFonts w:ascii="Arial" w:hAnsi="Arial" w:cs="Arial"/>
                <w:sz w:val="20"/>
                <w:szCs w:val="20"/>
              </w:rPr>
            </w:pPr>
            <w:r w:rsidRPr="00C706B8">
              <w:rPr>
                <w:rFonts w:ascii="Arial" w:hAnsi="Arial" w:cs="Arial"/>
                <w:sz w:val="20"/>
                <w:szCs w:val="20"/>
              </w:rPr>
              <w:t>€</w:t>
            </w:r>
          </w:p>
        </w:tc>
      </w:tr>
      <w:tr w:rsidR="007A2024" w:rsidRPr="00C706B8" w:rsidTr="009330F6">
        <w:trPr>
          <w:trHeight w:val="197"/>
        </w:trPr>
        <w:tc>
          <w:tcPr>
            <w:tcW w:w="3261" w:type="dxa"/>
          </w:tcPr>
          <w:p w:rsidR="007A2024" w:rsidRPr="00C706B8" w:rsidRDefault="007A2024" w:rsidP="009330F6">
            <w:pPr>
              <w:spacing w:line="260" w:lineRule="exact"/>
              <w:jc w:val="center"/>
              <w:rPr>
                <w:rFonts w:ascii="Arial" w:hAnsi="Arial" w:cs="Arial"/>
                <w:sz w:val="20"/>
                <w:szCs w:val="20"/>
              </w:rPr>
            </w:pPr>
          </w:p>
        </w:tc>
        <w:tc>
          <w:tcPr>
            <w:tcW w:w="3906" w:type="dxa"/>
            <w:vAlign w:val="center"/>
          </w:tcPr>
          <w:p w:rsidR="007A2024" w:rsidRPr="00C706B8" w:rsidRDefault="007A2024" w:rsidP="009330F6">
            <w:pPr>
              <w:spacing w:line="260" w:lineRule="exact"/>
              <w:jc w:val="center"/>
              <w:rPr>
                <w:rFonts w:ascii="Arial" w:hAnsi="Arial" w:cs="Arial"/>
                <w:sz w:val="20"/>
                <w:szCs w:val="20"/>
              </w:rPr>
            </w:pPr>
          </w:p>
        </w:tc>
        <w:tc>
          <w:tcPr>
            <w:tcW w:w="2898" w:type="dxa"/>
            <w:vAlign w:val="center"/>
          </w:tcPr>
          <w:p w:rsidR="007A2024" w:rsidRPr="00C706B8" w:rsidRDefault="007A2024" w:rsidP="009330F6">
            <w:pPr>
              <w:spacing w:line="260" w:lineRule="exact"/>
              <w:rPr>
                <w:rFonts w:ascii="Arial" w:hAnsi="Arial" w:cs="Arial"/>
                <w:sz w:val="20"/>
                <w:szCs w:val="20"/>
              </w:rPr>
            </w:pPr>
            <w:r w:rsidRPr="00C706B8">
              <w:rPr>
                <w:rFonts w:ascii="Arial" w:hAnsi="Arial" w:cs="Arial"/>
                <w:sz w:val="20"/>
                <w:szCs w:val="20"/>
              </w:rPr>
              <w:t>€</w:t>
            </w:r>
          </w:p>
        </w:tc>
      </w:tr>
      <w:tr w:rsidR="007A2024" w:rsidRPr="00C706B8" w:rsidTr="009330F6">
        <w:trPr>
          <w:trHeight w:val="197"/>
        </w:trPr>
        <w:tc>
          <w:tcPr>
            <w:tcW w:w="3261" w:type="dxa"/>
          </w:tcPr>
          <w:p w:rsidR="007A2024" w:rsidRPr="00C706B8" w:rsidRDefault="007A2024" w:rsidP="009330F6">
            <w:pPr>
              <w:spacing w:line="260" w:lineRule="exact"/>
              <w:jc w:val="center"/>
              <w:rPr>
                <w:rFonts w:ascii="Arial" w:hAnsi="Arial" w:cs="Arial"/>
                <w:sz w:val="20"/>
                <w:szCs w:val="20"/>
              </w:rPr>
            </w:pPr>
          </w:p>
        </w:tc>
        <w:tc>
          <w:tcPr>
            <w:tcW w:w="3906" w:type="dxa"/>
            <w:vAlign w:val="center"/>
          </w:tcPr>
          <w:p w:rsidR="007A2024" w:rsidRPr="00C706B8" w:rsidRDefault="007A2024" w:rsidP="009330F6">
            <w:pPr>
              <w:spacing w:line="260" w:lineRule="exact"/>
              <w:jc w:val="center"/>
              <w:rPr>
                <w:rFonts w:ascii="Arial" w:hAnsi="Arial" w:cs="Arial"/>
                <w:sz w:val="20"/>
                <w:szCs w:val="20"/>
              </w:rPr>
            </w:pPr>
          </w:p>
        </w:tc>
        <w:tc>
          <w:tcPr>
            <w:tcW w:w="2898" w:type="dxa"/>
            <w:vAlign w:val="center"/>
          </w:tcPr>
          <w:p w:rsidR="007A2024" w:rsidRPr="00C706B8" w:rsidRDefault="007A2024" w:rsidP="009330F6">
            <w:pPr>
              <w:spacing w:line="260" w:lineRule="exact"/>
              <w:rPr>
                <w:rFonts w:ascii="Arial" w:hAnsi="Arial" w:cs="Arial"/>
                <w:sz w:val="20"/>
                <w:szCs w:val="20"/>
              </w:rPr>
            </w:pPr>
            <w:r w:rsidRPr="00C706B8">
              <w:rPr>
                <w:rFonts w:ascii="Arial" w:hAnsi="Arial" w:cs="Arial"/>
                <w:sz w:val="20"/>
                <w:szCs w:val="20"/>
              </w:rPr>
              <w:t>€</w:t>
            </w:r>
          </w:p>
        </w:tc>
      </w:tr>
      <w:tr w:rsidR="007A2024" w:rsidRPr="00C706B8" w:rsidTr="009330F6">
        <w:trPr>
          <w:trHeight w:val="197"/>
        </w:trPr>
        <w:tc>
          <w:tcPr>
            <w:tcW w:w="3261" w:type="dxa"/>
          </w:tcPr>
          <w:p w:rsidR="007A2024" w:rsidRPr="00C706B8" w:rsidRDefault="007A2024" w:rsidP="009330F6">
            <w:pPr>
              <w:spacing w:line="260" w:lineRule="exact"/>
              <w:jc w:val="center"/>
              <w:rPr>
                <w:rFonts w:ascii="Arial" w:hAnsi="Arial" w:cs="Arial"/>
                <w:sz w:val="20"/>
                <w:szCs w:val="20"/>
              </w:rPr>
            </w:pPr>
          </w:p>
        </w:tc>
        <w:tc>
          <w:tcPr>
            <w:tcW w:w="3906" w:type="dxa"/>
            <w:vAlign w:val="center"/>
          </w:tcPr>
          <w:p w:rsidR="007A2024" w:rsidRPr="00C706B8" w:rsidRDefault="007A2024" w:rsidP="009330F6">
            <w:pPr>
              <w:spacing w:line="260" w:lineRule="exact"/>
              <w:jc w:val="center"/>
              <w:rPr>
                <w:rFonts w:ascii="Arial" w:hAnsi="Arial" w:cs="Arial"/>
                <w:sz w:val="20"/>
                <w:szCs w:val="20"/>
              </w:rPr>
            </w:pPr>
          </w:p>
        </w:tc>
        <w:tc>
          <w:tcPr>
            <w:tcW w:w="2898" w:type="dxa"/>
            <w:vAlign w:val="center"/>
          </w:tcPr>
          <w:p w:rsidR="007A2024" w:rsidRPr="00C706B8" w:rsidRDefault="007A2024" w:rsidP="009330F6">
            <w:pPr>
              <w:spacing w:line="260" w:lineRule="exact"/>
              <w:rPr>
                <w:rFonts w:ascii="Arial" w:hAnsi="Arial" w:cs="Arial"/>
                <w:sz w:val="20"/>
                <w:szCs w:val="20"/>
              </w:rPr>
            </w:pPr>
            <w:r w:rsidRPr="00C706B8">
              <w:rPr>
                <w:rFonts w:ascii="Arial" w:hAnsi="Arial" w:cs="Arial"/>
                <w:sz w:val="20"/>
                <w:szCs w:val="20"/>
              </w:rPr>
              <w:t>€</w:t>
            </w:r>
          </w:p>
        </w:tc>
      </w:tr>
    </w:tbl>
    <w:p w:rsidR="007A2024" w:rsidRPr="00C706B8" w:rsidRDefault="007A2024" w:rsidP="007A2024">
      <w:pPr>
        <w:spacing w:line="260" w:lineRule="exact"/>
        <w:rPr>
          <w:rFonts w:ascii="Arial" w:hAnsi="Arial" w:cs="Arial"/>
          <w:sz w:val="20"/>
          <w:szCs w:val="20"/>
        </w:rPr>
      </w:pPr>
    </w:p>
    <w:p w:rsidR="007A2024" w:rsidRPr="004E2D5D" w:rsidRDefault="007A2024" w:rsidP="007A2024">
      <w:pPr>
        <w:spacing w:line="260" w:lineRule="exact"/>
        <w:jc w:val="both"/>
        <w:rPr>
          <w:rFonts w:ascii="Arial" w:hAnsi="Arial" w:cs="Arial"/>
          <w:bCs/>
          <w:sz w:val="18"/>
          <w:szCs w:val="18"/>
        </w:rPr>
      </w:pPr>
      <w:r w:rsidRPr="004E2D5D">
        <w:rPr>
          <w:rFonts w:ascii="Arial" w:hAnsi="Arial" w:cs="Arial"/>
          <w:bCs/>
          <w:sz w:val="18"/>
          <w:szCs w:val="18"/>
        </w:rPr>
        <w:t xml:space="preserve">Inserire i </w:t>
      </w:r>
      <w:r w:rsidRPr="004E2D5D">
        <w:rPr>
          <w:rFonts w:ascii="Arial" w:hAnsi="Arial" w:cs="Arial"/>
          <w:b/>
          <w:bCs/>
          <w:sz w:val="18"/>
          <w:szCs w:val="18"/>
        </w:rPr>
        <w:t>dati catastali dell’immobile</w:t>
      </w:r>
      <w:r w:rsidRPr="004E2D5D">
        <w:rPr>
          <w:rFonts w:ascii="Arial" w:hAnsi="Arial" w:cs="Arial"/>
          <w:bCs/>
          <w:sz w:val="18"/>
          <w:szCs w:val="18"/>
        </w:rPr>
        <w:t xml:space="preserve"> oggetto di ristrutturazione per i lavori svolti:</w:t>
      </w:r>
    </w:p>
    <w:p w:rsidR="007A2024" w:rsidRPr="004E2D5D" w:rsidRDefault="007A2024" w:rsidP="007A2024">
      <w:pPr>
        <w:spacing w:line="260" w:lineRule="exact"/>
        <w:rPr>
          <w:rFonts w:ascii="Arial" w:hAnsi="Arial" w:cs="Arial"/>
          <w:bCs/>
          <w:sz w:val="18"/>
          <w:szCs w:val="18"/>
        </w:rPr>
      </w:pP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Cs/>
          <w:sz w:val="18"/>
          <w:szCs w:val="18"/>
        </w:rPr>
      </w:pPr>
      <w:r w:rsidRPr="004E2D5D">
        <w:rPr>
          <w:rFonts w:ascii="Arial" w:hAnsi="Arial" w:cs="Arial"/>
          <w:b/>
          <w:bCs/>
          <w:sz w:val="18"/>
          <w:szCs w:val="18"/>
        </w:rPr>
        <w:t xml:space="preserve">F.1:  </w:t>
      </w:r>
      <w:r w:rsidRPr="004E2D5D">
        <w:rPr>
          <w:rFonts w:ascii="Arial" w:hAnsi="Arial" w:cs="Arial"/>
          <w:bCs/>
          <w:sz w:val="18"/>
          <w:szCs w:val="18"/>
        </w:rPr>
        <w:t>Sez. ____, Intero o porzione di immobile (I/P) _______, Foglio n. _________, Part._______, Sub._____</w:t>
      </w: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
          <w:bCs/>
          <w:sz w:val="18"/>
          <w:szCs w:val="18"/>
        </w:rPr>
      </w:pP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Cs/>
          <w:sz w:val="18"/>
          <w:szCs w:val="18"/>
        </w:rPr>
      </w:pPr>
      <w:r w:rsidRPr="004E2D5D">
        <w:rPr>
          <w:rFonts w:ascii="Arial" w:hAnsi="Arial" w:cs="Arial"/>
          <w:b/>
          <w:bCs/>
          <w:sz w:val="18"/>
          <w:szCs w:val="18"/>
        </w:rPr>
        <w:t xml:space="preserve">F.2:  </w:t>
      </w:r>
      <w:r w:rsidRPr="004E2D5D">
        <w:rPr>
          <w:rFonts w:ascii="Arial" w:hAnsi="Arial" w:cs="Arial"/>
          <w:bCs/>
          <w:sz w:val="18"/>
          <w:szCs w:val="18"/>
        </w:rPr>
        <w:t>Sez. ____, Intero o porzione di immobile (I/P) _______, Foglio n. _________, Part._______, Sub._____</w:t>
      </w: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
          <w:bCs/>
          <w:sz w:val="18"/>
          <w:szCs w:val="18"/>
        </w:rPr>
      </w:pP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Cs/>
          <w:sz w:val="18"/>
          <w:szCs w:val="18"/>
        </w:rPr>
      </w:pPr>
      <w:r w:rsidRPr="004E2D5D">
        <w:rPr>
          <w:rFonts w:ascii="Arial" w:hAnsi="Arial" w:cs="Arial"/>
          <w:b/>
          <w:bCs/>
          <w:sz w:val="18"/>
          <w:szCs w:val="18"/>
        </w:rPr>
        <w:t xml:space="preserve">F.3:  </w:t>
      </w:r>
      <w:r w:rsidRPr="004E2D5D">
        <w:rPr>
          <w:rFonts w:ascii="Arial" w:hAnsi="Arial" w:cs="Arial"/>
          <w:bCs/>
          <w:sz w:val="18"/>
          <w:szCs w:val="18"/>
        </w:rPr>
        <w:t>Sez. ____, Intero o porzione di immobile (I/P)________, Foglio n. _________, Part.______, Sub._____</w:t>
      </w: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
          <w:bCs/>
          <w:sz w:val="18"/>
          <w:szCs w:val="18"/>
          <w:highlight w:val="yellow"/>
        </w:rPr>
      </w:pPr>
    </w:p>
    <w:p w:rsidR="007A2024" w:rsidRPr="004E2D5D" w:rsidRDefault="007A2024" w:rsidP="007A2024">
      <w:pPr>
        <w:spacing w:line="260" w:lineRule="exact"/>
        <w:jc w:val="center"/>
        <w:rPr>
          <w:rFonts w:ascii="Arial" w:hAnsi="Arial" w:cs="Arial"/>
          <w:b/>
          <w:bCs/>
          <w:sz w:val="18"/>
          <w:szCs w:val="18"/>
          <w:highlight w:val="yellow"/>
        </w:rPr>
      </w:pPr>
    </w:p>
    <w:p w:rsidR="007A2024" w:rsidRPr="004E2D5D" w:rsidRDefault="007A2024" w:rsidP="007A2024">
      <w:pPr>
        <w:spacing w:before="120" w:line="360" w:lineRule="auto"/>
        <w:jc w:val="both"/>
        <w:rPr>
          <w:rFonts w:ascii="Arial" w:hAnsi="Arial" w:cs="Arial"/>
          <w:noProof/>
          <w:sz w:val="18"/>
          <w:szCs w:val="18"/>
          <w:u w:val="single"/>
          <w:lang w:eastAsia="ja-JP"/>
        </w:rPr>
      </w:pPr>
      <w:r w:rsidRPr="004E2D5D">
        <w:rPr>
          <w:rFonts w:ascii="Arial" w:hAnsi="Arial" w:cs="Arial"/>
          <w:b/>
          <w:bCs/>
          <w:noProof/>
          <w:sz w:val="18"/>
          <w:szCs w:val="18"/>
          <w:lang w:eastAsia="ja-JP"/>
        </w:rPr>
        <w:t>Non è più prevista tuttavia la rateazione in 5 o 3 rate annuali</w:t>
      </w:r>
      <w:r w:rsidRPr="004E2D5D">
        <w:rPr>
          <w:rFonts w:ascii="Arial" w:hAnsi="Arial" w:cs="Arial"/>
          <w:noProof/>
          <w:sz w:val="18"/>
          <w:szCs w:val="18"/>
          <w:lang w:eastAsia="ja-JP"/>
        </w:rPr>
        <w:t xml:space="preserve"> per i contribuenti di età </w:t>
      </w:r>
      <w:r w:rsidRPr="004E2D5D">
        <w:rPr>
          <w:rFonts w:ascii="Arial" w:hAnsi="Arial" w:cs="Arial"/>
          <w:noProof/>
          <w:sz w:val="18"/>
          <w:szCs w:val="18"/>
          <w:u w:val="single"/>
          <w:lang w:eastAsia="ja-JP"/>
        </w:rPr>
        <w:t>non inferiore a 75 e 80 anni.</w:t>
      </w:r>
    </w:p>
    <w:p w:rsidR="007A2024" w:rsidRPr="004E2D5D" w:rsidRDefault="007A2024" w:rsidP="007A2024">
      <w:pPr>
        <w:spacing w:before="120" w:line="360" w:lineRule="auto"/>
        <w:jc w:val="both"/>
        <w:rPr>
          <w:rFonts w:ascii="Arial" w:hAnsi="Arial" w:cs="Arial"/>
          <w:noProof/>
          <w:sz w:val="18"/>
          <w:szCs w:val="18"/>
          <w:lang w:eastAsia="ja-JP"/>
        </w:rPr>
      </w:pPr>
      <w:r w:rsidRPr="004E2D5D">
        <w:rPr>
          <w:rFonts w:ascii="Arial" w:hAnsi="Arial" w:cs="Arial"/>
          <w:noProof/>
          <w:sz w:val="18"/>
          <w:szCs w:val="18"/>
          <w:lang w:eastAsia="ja-JP"/>
        </w:rPr>
        <w:t xml:space="preserve">In caso di </w:t>
      </w:r>
      <w:r w:rsidRPr="004E2D5D">
        <w:rPr>
          <w:rFonts w:ascii="Arial" w:hAnsi="Arial" w:cs="Arial"/>
          <w:b/>
          <w:noProof/>
          <w:sz w:val="18"/>
          <w:szCs w:val="18"/>
          <w:lang w:eastAsia="ja-JP"/>
        </w:rPr>
        <w:t>vendita o di donazione dell’unità immobiliare</w:t>
      </w:r>
      <w:r w:rsidRPr="004E2D5D">
        <w:rPr>
          <w:rFonts w:ascii="Arial" w:hAnsi="Arial" w:cs="Arial"/>
          <w:noProof/>
          <w:sz w:val="18"/>
          <w:szCs w:val="18"/>
          <w:lang w:eastAsia="ja-JP"/>
        </w:rPr>
        <w:t xml:space="preserve"> sulla quale sono stati realizzati gli interventi prima che sia trascorso il periodo di godimento della detrazione, le quote di detrazione non utilizzate sono trasferite, salvo diverso accordo delle parti, all’acquirente persona fisica o al donatario.</w:t>
      </w:r>
    </w:p>
    <w:p w:rsidR="007A2024" w:rsidRPr="004E2D5D" w:rsidRDefault="007A2024" w:rsidP="007A2024">
      <w:pPr>
        <w:spacing w:before="120" w:line="360" w:lineRule="auto"/>
        <w:jc w:val="both"/>
        <w:rPr>
          <w:rFonts w:ascii="Arial" w:hAnsi="Arial" w:cs="Arial"/>
          <w:noProof/>
          <w:sz w:val="18"/>
          <w:szCs w:val="18"/>
          <w:lang w:eastAsia="ja-JP"/>
        </w:rPr>
      </w:pPr>
      <w:r w:rsidRPr="004E2D5D">
        <w:rPr>
          <w:rFonts w:ascii="Arial" w:hAnsi="Arial" w:cs="Arial"/>
          <w:noProof/>
          <w:sz w:val="18"/>
          <w:szCs w:val="18"/>
          <w:lang w:eastAsia="ja-JP"/>
        </w:rPr>
        <w:t xml:space="preserve">In caso di </w:t>
      </w:r>
      <w:r w:rsidRPr="004E2D5D">
        <w:rPr>
          <w:rFonts w:ascii="Arial" w:hAnsi="Arial" w:cs="Arial"/>
          <w:b/>
          <w:noProof/>
          <w:sz w:val="18"/>
          <w:szCs w:val="18"/>
          <w:lang w:eastAsia="ja-JP"/>
        </w:rPr>
        <w:t>morte del titolare</w:t>
      </w:r>
      <w:r w:rsidRPr="004E2D5D">
        <w:rPr>
          <w:rFonts w:ascii="Arial" w:hAnsi="Arial" w:cs="Arial"/>
          <w:noProof/>
          <w:sz w:val="18"/>
          <w:szCs w:val="18"/>
          <w:lang w:eastAsia="ja-JP"/>
        </w:rPr>
        <w:t>, il diritto alla detrazione si trasmette esclusivamente all’erede che conserva la detenzione materiale e diretta dell’immobile.</w:t>
      </w:r>
    </w:p>
    <w:p w:rsidR="007A2024" w:rsidRPr="004E2D5D" w:rsidRDefault="007A2024" w:rsidP="007A2024">
      <w:pPr>
        <w:spacing w:before="120" w:line="360" w:lineRule="auto"/>
        <w:jc w:val="both"/>
        <w:rPr>
          <w:rFonts w:ascii="Arial" w:hAnsi="Arial" w:cs="Arial"/>
          <w:noProof/>
          <w:sz w:val="18"/>
          <w:szCs w:val="18"/>
          <w:lang w:eastAsia="ja-JP"/>
        </w:rPr>
      </w:pPr>
      <w:r w:rsidRPr="004E2D5D">
        <w:rPr>
          <w:rFonts w:ascii="Arial" w:hAnsi="Arial" w:cs="Arial"/>
          <w:b/>
          <w:noProof/>
          <w:sz w:val="18"/>
          <w:szCs w:val="18"/>
          <w:lang w:eastAsia="ja-JP"/>
        </w:rPr>
        <w:t>L’inquilino o il comodatario</w:t>
      </w:r>
      <w:r w:rsidRPr="004E2D5D">
        <w:rPr>
          <w:rFonts w:ascii="Arial" w:hAnsi="Arial" w:cs="Arial"/>
          <w:noProof/>
          <w:sz w:val="18"/>
          <w:szCs w:val="18"/>
          <w:lang w:eastAsia="ja-JP"/>
        </w:rPr>
        <w:t xml:space="preserve"> che hanno sostenuto le spese conservano il diritto alla detrazione anche quando la locazione o il comodato terminano.</w:t>
      </w:r>
    </w:p>
    <w:p w:rsidR="007A2024" w:rsidRPr="004E2D5D" w:rsidRDefault="007A2024" w:rsidP="007A2024">
      <w:pPr>
        <w:spacing w:before="120" w:line="360" w:lineRule="auto"/>
        <w:jc w:val="both"/>
        <w:rPr>
          <w:rFonts w:ascii="Arial" w:hAnsi="Arial" w:cs="Arial"/>
          <w:noProof/>
          <w:sz w:val="18"/>
          <w:szCs w:val="18"/>
          <w:lang w:eastAsia="ja-JP"/>
        </w:rPr>
      </w:pPr>
    </w:p>
    <w:p w:rsidR="007A2024" w:rsidRPr="008C2122" w:rsidRDefault="007A2024" w:rsidP="008C2122">
      <w:pPr>
        <w:shd w:val="solid" w:color="EAF1DD" w:themeColor="accent3" w:themeTint="33" w:fill="DBE5F1"/>
        <w:autoSpaceDE w:val="0"/>
        <w:autoSpaceDN w:val="0"/>
        <w:adjustRightInd w:val="0"/>
        <w:ind w:left="1560" w:hanging="1560"/>
        <w:jc w:val="center"/>
        <w:rPr>
          <w:rFonts w:ascii="Gill Sans" w:hAnsi="Gill Sans" w:cs="Gill Sans"/>
          <w:b/>
          <w:sz w:val="22"/>
          <w:szCs w:val="22"/>
        </w:rPr>
      </w:pPr>
      <w:r w:rsidRPr="008C2122">
        <w:rPr>
          <w:rFonts w:ascii="Gill Sans" w:hAnsi="Gill Sans" w:cs="Gill Sans"/>
          <w:b/>
          <w:sz w:val="22"/>
          <w:szCs w:val="22"/>
        </w:rPr>
        <w:t>SPESE SOSTENUTE PER L’ACQUISTO O L’ASSEGNAZIONE DI IMMOBILI FACENTI PARTE DI EDIFICI RISTRUTTURATI – 50%</w:t>
      </w:r>
    </w:p>
    <w:p w:rsidR="007A2024" w:rsidRPr="004E2D5D" w:rsidRDefault="007A2024" w:rsidP="007A2024">
      <w:pPr>
        <w:spacing w:before="120" w:line="360" w:lineRule="auto"/>
        <w:jc w:val="both"/>
        <w:rPr>
          <w:rFonts w:ascii="Arial" w:hAnsi="Arial" w:cs="Arial"/>
          <w:noProof/>
          <w:sz w:val="18"/>
          <w:szCs w:val="18"/>
          <w:lang w:eastAsia="ja-JP"/>
        </w:rPr>
      </w:pPr>
      <w:r w:rsidRPr="004E2D5D">
        <w:rPr>
          <w:rFonts w:ascii="Arial" w:hAnsi="Arial" w:cs="Arial"/>
          <w:noProof/>
          <w:sz w:val="18"/>
          <w:szCs w:val="18"/>
          <w:lang w:eastAsia="ja-JP"/>
        </w:rPr>
        <w:t>La detrazione d’imposta spetta anche nel caso di acquisto o assegnazione di unità immobiliari facenti parte di un edificio interamente sottoposto ad interventi di restauro e risanamento conservativo eseguiti da imprese di costruzione o ristrutturazione immobiliare o da cooperative edilizie.</w:t>
      </w:r>
    </w:p>
    <w:p w:rsidR="007A2024" w:rsidRPr="004E2D5D" w:rsidRDefault="007A2024" w:rsidP="007A2024">
      <w:pPr>
        <w:spacing w:before="120" w:line="360" w:lineRule="auto"/>
        <w:jc w:val="both"/>
        <w:rPr>
          <w:rFonts w:ascii="Arial" w:hAnsi="Arial" w:cs="Arial"/>
          <w:noProof/>
          <w:sz w:val="18"/>
          <w:szCs w:val="18"/>
          <w:lang w:eastAsia="ja-JP"/>
        </w:rPr>
      </w:pPr>
      <w:r w:rsidRPr="004E2D5D">
        <w:rPr>
          <w:rFonts w:ascii="Arial" w:hAnsi="Arial" w:cs="Arial"/>
          <w:noProof/>
          <w:sz w:val="18"/>
          <w:szCs w:val="18"/>
          <w:lang w:eastAsia="ja-JP"/>
        </w:rPr>
        <w:t xml:space="preserve">All’acquirente o assegnatario dell’immobile spetta una detrazione da calcolare su un ammontare forfetario pari al 25 per cento del prezzo di vendita o di assegnazione dell’immobile, risultante dall’atto di acquisto o di assegnazione. </w:t>
      </w:r>
    </w:p>
    <w:p w:rsidR="007A2024" w:rsidRPr="004E2D5D" w:rsidRDefault="007A2024" w:rsidP="007A2024">
      <w:pPr>
        <w:spacing w:before="120" w:line="360" w:lineRule="auto"/>
        <w:jc w:val="both"/>
        <w:rPr>
          <w:rFonts w:ascii="Arial" w:hAnsi="Arial" w:cs="Arial"/>
          <w:noProof/>
          <w:sz w:val="18"/>
          <w:szCs w:val="18"/>
          <w:lang w:eastAsia="ja-JP"/>
        </w:rPr>
      </w:pPr>
      <w:r w:rsidRPr="004E2D5D">
        <w:rPr>
          <w:rFonts w:ascii="Arial" w:hAnsi="Arial" w:cs="Arial"/>
          <w:noProof/>
          <w:sz w:val="18"/>
          <w:szCs w:val="18"/>
          <w:lang w:eastAsia="ja-JP"/>
        </w:rPr>
        <w:t xml:space="preserve">La detrazione è riconosciuta agli </w:t>
      </w:r>
      <w:r w:rsidRPr="004E2D5D">
        <w:rPr>
          <w:rFonts w:ascii="Arial" w:hAnsi="Arial" w:cs="Arial"/>
          <w:b/>
          <w:noProof/>
          <w:sz w:val="18"/>
          <w:szCs w:val="18"/>
          <w:lang w:eastAsia="ja-JP"/>
        </w:rPr>
        <w:t>acquirenti</w:t>
      </w:r>
      <w:r w:rsidRPr="004E2D5D">
        <w:rPr>
          <w:rFonts w:ascii="Arial" w:hAnsi="Arial" w:cs="Arial"/>
          <w:noProof/>
          <w:sz w:val="18"/>
          <w:szCs w:val="18"/>
          <w:lang w:eastAsia="ja-JP"/>
        </w:rPr>
        <w:t xml:space="preserve"> in relazione alla </w:t>
      </w:r>
      <w:r w:rsidRPr="004E2D5D">
        <w:rPr>
          <w:rFonts w:ascii="Arial" w:hAnsi="Arial" w:cs="Arial"/>
          <w:noProof/>
          <w:sz w:val="18"/>
          <w:szCs w:val="18"/>
          <w:u w:val="single"/>
          <w:lang w:eastAsia="ja-JP"/>
        </w:rPr>
        <w:t>quota di proprietà dell’immobile</w:t>
      </w:r>
      <w:r w:rsidRPr="004E2D5D">
        <w:rPr>
          <w:rFonts w:ascii="Arial" w:hAnsi="Arial" w:cs="Arial"/>
          <w:noProof/>
          <w:sz w:val="18"/>
          <w:szCs w:val="18"/>
          <w:lang w:eastAsia="ja-JP"/>
        </w:rPr>
        <w:t xml:space="preserve"> e spetta a condizione che la vendita o l’assegnazione dell’immobile sia effettuata entro sei mesi dal termine dei lavori di ristrutturazione. </w:t>
      </w:r>
    </w:p>
    <w:p w:rsidR="007A2024" w:rsidRPr="004E2D5D" w:rsidRDefault="007A2024" w:rsidP="007A2024">
      <w:pPr>
        <w:spacing w:before="120" w:line="360" w:lineRule="auto"/>
        <w:jc w:val="both"/>
        <w:rPr>
          <w:rFonts w:ascii="Arial" w:hAnsi="Arial" w:cs="Arial"/>
          <w:b/>
          <w:noProof/>
          <w:sz w:val="18"/>
          <w:szCs w:val="18"/>
          <w:u w:val="single"/>
          <w:lang w:eastAsia="ja-JP"/>
        </w:rPr>
      </w:pPr>
      <w:r w:rsidRPr="004E2D5D">
        <w:rPr>
          <w:rFonts w:ascii="Arial" w:hAnsi="Arial" w:cs="Arial"/>
          <w:noProof/>
          <w:sz w:val="18"/>
          <w:szCs w:val="18"/>
          <w:lang w:eastAsia="ja-JP"/>
        </w:rPr>
        <w:t xml:space="preserve">Per le spese </w:t>
      </w:r>
      <w:r w:rsidRPr="004E2D5D">
        <w:rPr>
          <w:rFonts w:ascii="Arial" w:hAnsi="Arial" w:cs="Arial"/>
          <w:noProof/>
          <w:sz w:val="18"/>
          <w:szCs w:val="18"/>
          <w:u w:val="single"/>
          <w:lang w:eastAsia="ja-JP"/>
        </w:rPr>
        <w:t>sostenute dal 26 giugno 2012 al 31 dicembre 2014</w:t>
      </w:r>
      <w:r w:rsidRPr="004E2D5D">
        <w:rPr>
          <w:rFonts w:ascii="Arial" w:hAnsi="Arial" w:cs="Arial"/>
          <w:noProof/>
          <w:sz w:val="18"/>
          <w:szCs w:val="18"/>
          <w:lang w:eastAsia="ja-JP"/>
        </w:rPr>
        <w:t xml:space="preserve">, la detrazione spetta all’acquirente o assegnatario nella </w:t>
      </w:r>
      <w:r w:rsidRPr="004E2D5D">
        <w:rPr>
          <w:rFonts w:ascii="Arial" w:hAnsi="Arial" w:cs="Arial"/>
          <w:b/>
          <w:noProof/>
          <w:sz w:val="18"/>
          <w:szCs w:val="18"/>
          <w:lang w:eastAsia="ja-JP"/>
        </w:rPr>
        <w:t>misura del 50 per cento</w:t>
      </w:r>
      <w:r w:rsidRPr="004E2D5D">
        <w:rPr>
          <w:rFonts w:ascii="Arial" w:hAnsi="Arial" w:cs="Arial"/>
          <w:noProof/>
          <w:sz w:val="18"/>
          <w:szCs w:val="18"/>
          <w:lang w:eastAsia="ja-JP"/>
        </w:rPr>
        <w:t xml:space="preserve">. L’importo </w:t>
      </w:r>
      <w:r w:rsidRPr="004E2D5D">
        <w:rPr>
          <w:rFonts w:ascii="Arial" w:hAnsi="Arial" w:cs="Arial"/>
          <w:b/>
          <w:noProof/>
          <w:sz w:val="18"/>
          <w:szCs w:val="18"/>
          <w:u w:val="single"/>
          <w:lang w:eastAsia="ja-JP"/>
        </w:rPr>
        <w:t xml:space="preserve">pari al 25 per cento del prezzo di acquisto o assegnazione non può superare il limite di 96.000 euro. </w:t>
      </w:r>
    </w:p>
    <w:p w:rsidR="007A2024" w:rsidRPr="004E2D5D" w:rsidRDefault="007A2024" w:rsidP="007A2024">
      <w:pPr>
        <w:spacing w:before="120" w:line="360" w:lineRule="auto"/>
        <w:jc w:val="both"/>
        <w:rPr>
          <w:rFonts w:ascii="Arial" w:hAnsi="Arial" w:cs="Arial"/>
          <w:noProof/>
          <w:sz w:val="18"/>
          <w:szCs w:val="18"/>
          <w:lang w:eastAsia="ja-JP"/>
        </w:rPr>
      </w:pPr>
      <w:r w:rsidRPr="004E2D5D">
        <w:rPr>
          <w:rFonts w:ascii="Arial" w:hAnsi="Arial" w:cs="Arial"/>
          <w:noProof/>
          <w:sz w:val="18"/>
          <w:szCs w:val="18"/>
          <w:lang w:eastAsia="ja-JP"/>
        </w:rPr>
        <w:t>Con riferimento alle spese sostenute negli anni passati:</w:t>
      </w:r>
    </w:p>
    <w:p w:rsidR="007A2024" w:rsidRPr="004E2D5D" w:rsidRDefault="007A2024" w:rsidP="00B92B57">
      <w:pPr>
        <w:pStyle w:val="Paragrafoelenco"/>
        <w:numPr>
          <w:ilvl w:val="0"/>
          <w:numId w:val="37"/>
        </w:numPr>
        <w:spacing w:before="120" w:after="200"/>
        <w:rPr>
          <w:rFonts w:ascii="Arial" w:hAnsi="Arial" w:cs="Arial"/>
          <w:noProof/>
          <w:sz w:val="18"/>
          <w:szCs w:val="18"/>
          <w:lang w:eastAsia="ja-JP"/>
        </w:rPr>
      </w:pPr>
      <w:r w:rsidRPr="004E2D5D">
        <w:rPr>
          <w:rFonts w:ascii="Arial" w:hAnsi="Arial" w:cs="Arial"/>
          <w:noProof/>
          <w:sz w:val="18"/>
          <w:szCs w:val="18"/>
          <w:lang w:eastAsia="ja-JP"/>
        </w:rPr>
        <w:t>la detrazione spetta nella misura:</w:t>
      </w:r>
    </w:p>
    <w:p w:rsidR="007A2024" w:rsidRPr="004E2D5D" w:rsidRDefault="007A2024" w:rsidP="007A2024">
      <w:pPr>
        <w:spacing w:before="120" w:line="360" w:lineRule="auto"/>
        <w:ind w:left="1276"/>
        <w:jc w:val="both"/>
        <w:rPr>
          <w:rFonts w:ascii="Arial" w:hAnsi="Arial" w:cs="Arial"/>
          <w:noProof/>
          <w:sz w:val="18"/>
          <w:szCs w:val="18"/>
          <w:lang w:eastAsia="ja-JP"/>
        </w:rPr>
      </w:pPr>
      <w:r w:rsidRPr="004E2D5D">
        <w:rPr>
          <w:rFonts w:ascii="Arial" w:hAnsi="Arial" w:cs="Arial"/>
          <w:noProof/>
          <w:sz w:val="18"/>
          <w:szCs w:val="18"/>
          <w:lang w:eastAsia="ja-JP"/>
        </w:rPr>
        <w:t>– del 36 per cento se il rogito è avvenuto nel 2005, dal 1° ottobre 2006 al 30 giugno 2007 o a partire dal 1° gennaio 2008;</w:t>
      </w:r>
    </w:p>
    <w:p w:rsidR="007A2024" w:rsidRPr="004E2D5D" w:rsidRDefault="007A2024" w:rsidP="007A2024">
      <w:pPr>
        <w:spacing w:before="120" w:line="360" w:lineRule="auto"/>
        <w:ind w:left="1276"/>
        <w:jc w:val="both"/>
        <w:rPr>
          <w:rFonts w:ascii="Arial" w:hAnsi="Arial" w:cs="Arial"/>
          <w:noProof/>
          <w:sz w:val="18"/>
          <w:szCs w:val="18"/>
          <w:lang w:eastAsia="ja-JP"/>
        </w:rPr>
      </w:pPr>
      <w:r w:rsidRPr="004E2D5D">
        <w:rPr>
          <w:rFonts w:ascii="Arial" w:hAnsi="Arial" w:cs="Arial"/>
          <w:noProof/>
          <w:sz w:val="18"/>
          <w:szCs w:val="18"/>
          <w:lang w:eastAsia="ja-JP"/>
        </w:rPr>
        <w:t>– del 41 per cento se il rogito è avvenuto dal 1° gennaio 2006 al 30 settembre 2006.</w:t>
      </w:r>
    </w:p>
    <w:p w:rsidR="007A2024" w:rsidRPr="004E2D5D" w:rsidRDefault="007A2024" w:rsidP="00B92B57">
      <w:pPr>
        <w:pStyle w:val="Paragrafoelenco"/>
        <w:numPr>
          <w:ilvl w:val="0"/>
          <w:numId w:val="37"/>
        </w:numPr>
        <w:spacing w:before="120" w:after="200"/>
        <w:rPr>
          <w:rFonts w:ascii="Arial" w:hAnsi="Arial" w:cs="Arial"/>
          <w:noProof/>
          <w:sz w:val="18"/>
          <w:szCs w:val="18"/>
          <w:lang w:eastAsia="ja-JP"/>
        </w:rPr>
      </w:pPr>
      <w:r w:rsidRPr="004E2D5D">
        <w:rPr>
          <w:rFonts w:ascii="Arial" w:hAnsi="Arial" w:cs="Arial"/>
          <w:b/>
          <w:noProof/>
          <w:sz w:val="18"/>
          <w:szCs w:val="18"/>
          <w:lang w:eastAsia="ja-JP"/>
        </w:rPr>
        <w:t>l’importo costituito dal 25 per cento del prezzo di acquisto o assegnazione non può superare il limite di 48.000 euro</w:t>
      </w:r>
      <w:r w:rsidRPr="004E2D5D">
        <w:rPr>
          <w:rFonts w:ascii="Arial" w:hAnsi="Arial" w:cs="Arial"/>
          <w:noProof/>
          <w:sz w:val="18"/>
          <w:szCs w:val="18"/>
          <w:lang w:eastAsia="ja-JP"/>
        </w:rPr>
        <w:t xml:space="preserve"> nel caso in cui l’acquisto o l’assegnazione sia avvenuta dal 2005 al 2006 e riguardi unità immobiliari situate in edifici i cui lavori di ristrutturazione siano stati ultimati successivamente al 31 dicembre 2002, ma non oltre il 31 dicembre 2006, nonché nel caso in cui l’acquisto o l’assegnazione sia avvenuta dal 1° gennaio 2008 ed i lavori di ristrutturazione siano stati eseguiti dal 1° gennaio 2008.</w:t>
      </w:r>
    </w:p>
    <w:p w:rsidR="007A2024" w:rsidRPr="004E2D5D" w:rsidRDefault="007A2024" w:rsidP="007A2024">
      <w:pPr>
        <w:spacing w:before="120" w:line="360" w:lineRule="auto"/>
        <w:jc w:val="both"/>
        <w:rPr>
          <w:rFonts w:ascii="Arial" w:hAnsi="Arial" w:cs="Arial"/>
          <w:noProof/>
          <w:sz w:val="18"/>
          <w:szCs w:val="18"/>
          <w:lang w:eastAsia="ja-JP"/>
        </w:rPr>
      </w:pPr>
      <w:r w:rsidRPr="004E2D5D">
        <w:rPr>
          <w:rFonts w:ascii="Arial" w:hAnsi="Arial" w:cs="Arial"/>
          <w:noProof/>
          <w:sz w:val="18"/>
          <w:szCs w:val="18"/>
          <w:lang w:eastAsia="ja-JP"/>
        </w:rPr>
        <w:t>Il limite di spesa su cui applicare la percentuale va riferito solo alla singola unità immobiliare e, quindi, se più persone hanno diritto alla detrazione (comproprietari ecc.) il limite di spesa va ripartito tra loro.</w:t>
      </w:r>
    </w:p>
    <w:p w:rsidR="007A2024" w:rsidRPr="004E2D5D" w:rsidRDefault="007A2024" w:rsidP="007A2024">
      <w:pPr>
        <w:spacing w:before="120" w:line="360" w:lineRule="auto"/>
        <w:jc w:val="both"/>
        <w:rPr>
          <w:rFonts w:ascii="Arial" w:hAnsi="Arial" w:cs="Arial"/>
          <w:noProof/>
          <w:sz w:val="18"/>
          <w:szCs w:val="18"/>
          <w:lang w:eastAsia="ja-JP"/>
        </w:rPr>
      </w:pPr>
      <w:r w:rsidRPr="004E2D5D">
        <w:rPr>
          <w:rFonts w:ascii="Arial" w:hAnsi="Arial" w:cs="Arial"/>
          <w:noProof/>
          <w:sz w:val="18"/>
          <w:szCs w:val="18"/>
          <w:lang w:eastAsia="ja-JP"/>
        </w:rPr>
        <w:t>Gli acconti, per i quali si è usufruito in anni precedenti della detrazione, concorrono al raggiungimento del limite massimo. Pertanto, nell’anno in cui viene stipulato il rogito, l’ammontare sul quale calcolare la detrazione sarà costituito dal limite massimo diminuito degli acconti già considerati per il riconoscimento del beneficio.</w:t>
      </w:r>
    </w:p>
    <w:p w:rsidR="007A2024" w:rsidRPr="004E2D5D" w:rsidRDefault="007A2024" w:rsidP="007A2024">
      <w:pPr>
        <w:spacing w:before="120" w:line="360" w:lineRule="auto"/>
        <w:jc w:val="both"/>
        <w:rPr>
          <w:rFonts w:ascii="Arial" w:hAnsi="Arial" w:cs="Arial"/>
          <w:noProof/>
          <w:sz w:val="18"/>
          <w:szCs w:val="18"/>
          <w:lang w:eastAsia="ja-JP"/>
        </w:rPr>
      </w:pPr>
      <w:r w:rsidRPr="004E2D5D">
        <w:rPr>
          <w:rFonts w:ascii="Arial" w:hAnsi="Arial" w:cs="Arial"/>
          <w:noProof/>
          <w:sz w:val="18"/>
          <w:szCs w:val="18"/>
          <w:lang w:eastAsia="ja-JP"/>
        </w:rPr>
        <w:t xml:space="preserve">La detrazione è </w:t>
      </w:r>
      <w:r w:rsidRPr="004E2D5D">
        <w:rPr>
          <w:rFonts w:ascii="Arial" w:hAnsi="Arial" w:cs="Arial"/>
          <w:b/>
          <w:noProof/>
          <w:sz w:val="18"/>
          <w:szCs w:val="18"/>
          <w:lang w:eastAsia="ja-JP"/>
        </w:rPr>
        <w:t>ripartita in 10 rate annuali</w:t>
      </w:r>
      <w:r w:rsidRPr="004E2D5D">
        <w:rPr>
          <w:rFonts w:ascii="Arial" w:hAnsi="Arial" w:cs="Arial"/>
          <w:noProof/>
          <w:sz w:val="18"/>
          <w:szCs w:val="18"/>
          <w:lang w:eastAsia="ja-JP"/>
        </w:rPr>
        <w:t xml:space="preserve"> di pari importo.</w:t>
      </w:r>
    </w:p>
    <w:tbl>
      <w:tblPr>
        <w:tblW w:w="0" w:type="auto"/>
        <w:tblInd w:w="70" w:type="dxa"/>
        <w:tblBorders>
          <w:top w:val="single" w:sz="4" w:space="0" w:color="779BAD"/>
          <w:left w:val="single" w:sz="4" w:space="0" w:color="779BAD"/>
          <w:bottom w:val="single" w:sz="4" w:space="0" w:color="779BAD"/>
          <w:right w:val="single" w:sz="4" w:space="0" w:color="779BAD"/>
          <w:insideH w:val="single" w:sz="4" w:space="0" w:color="779BAD"/>
          <w:insideV w:val="single" w:sz="4" w:space="0" w:color="779BAD"/>
        </w:tblBorders>
        <w:tblCellMar>
          <w:left w:w="70" w:type="dxa"/>
          <w:right w:w="70" w:type="dxa"/>
        </w:tblCellMar>
        <w:tblLook w:val="0000" w:firstRow="0" w:lastRow="0" w:firstColumn="0" w:lastColumn="0" w:noHBand="0" w:noVBand="0"/>
      </w:tblPr>
      <w:tblGrid>
        <w:gridCol w:w="3062"/>
        <w:gridCol w:w="3649"/>
        <w:gridCol w:w="2719"/>
      </w:tblGrid>
      <w:tr w:rsidR="007A2024" w:rsidRPr="00C706B8" w:rsidTr="009305EB">
        <w:tc>
          <w:tcPr>
            <w:tcW w:w="3062" w:type="dxa"/>
            <w:shd w:val="solid" w:color="EAF1DD" w:themeColor="accent3" w:themeTint="33" w:fill="auto"/>
          </w:tcPr>
          <w:p w:rsidR="007A2024" w:rsidRPr="00C706B8" w:rsidRDefault="007A2024" w:rsidP="009330F6">
            <w:pPr>
              <w:spacing w:line="260" w:lineRule="exact"/>
              <w:jc w:val="center"/>
              <w:rPr>
                <w:rFonts w:ascii="Arial" w:hAnsi="Arial" w:cs="Arial"/>
                <w:b/>
                <w:bCs/>
                <w:sz w:val="20"/>
                <w:szCs w:val="20"/>
              </w:rPr>
            </w:pPr>
            <w:r w:rsidRPr="00C706B8">
              <w:rPr>
                <w:rFonts w:ascii="Arial" w:hAnsi="Arial" w:cs="Arial"/>
                <w:b/>
                <w:bCs/>
                <w:sz w:val="20"/>
                <w:szCs w:val="20"/>
              </w:rPr>
              <w:t>Tipologia</w:t>
            </w:r>
          </w:p>
        </w:tc>
        <w:tc>
          <w:tcPr>
            <w:tcW w:w="3649" w:type="dxa"/>
            <w:shd w:val="solid" w:color="EAF1DD" w:themeColor="accent3" w:themeTint="33" w:fill="auto"/>
          </w:tcPr>
          <w:p w:rsidR="007A2024" w:rsidRPr="00C706B8" w:rsidRDefault="007A2024" w:rsidP="009330F6">
            <w:pPr>
              <w:spacing w:line="260" w:lineRule="exact"/>
              <w:jc w:val="center"/>
              <w:rPr>
                <w:rFonts w:ascii="Arial" w:hAnsi="Arial" w:cs="Arial"/>
                <w:b/>
                <w:bCs/>
                <w:sz w:val="20"/>
                <w:szCs w:val="20"/>
              </w:rPr>
            </w:pPr>
            <w:r w:rsidRPr="00C706B8">
              <w:rPr>
                <w:rFonts w:ascii="Arial" w:hAnsi="Arial" w:cs="Arial"/>
                <w:b/>
                <w:bCs/>
                <w:sz w:val="20"/>
                <w:szCs w:val="20"/>
              </w:rPr>
              <w:t>Immobile</w:t>
            </w:r>
          </w:p>
        </w:tc>
        <w:tc>
          <w:tcPr>
            <w:tcW w:w="2719" w:type="dxa"/>
            <w:shd w:val="solid" w:color="EAF1DD" w:themeColor="accent3" w:themeTint="33" w:fill="auto"/>
          </w:tcPr>
          <w:p w:rsidR="007A2024" w:rsidRPr="00C706B8" w:rsidRDefault="007A2024" w:rsidP="009330F6">
            <w:pPr>
              <w:spacing w:line="260" w:lineRule="exact"/>
              <w:jc w:val="center"/>
              <w:rPr>
                <w:rFonts w:ascii="Arial" w:hAnsi="Arial" w:cs="Arial"/>
                <w:b/>
                <w:bCs/>
                <w:sz w:val="20"/>
                <w:szCs w:val="20"/>
              </w:rPr>
            </w:pPr>
            <w:r w:rsidRPr="00C706B8">
              <w:rPr>
                <w:rFonts w:ascii="Arial" w:hAnsi="Arial" w:cs="Arial"/>
                <w:b/>
                <w:bCs/>
                <w:sz w:val="20"/>
                <w:szCs w:val="20"/>
              </w:rPr>
              <w:t>Importo</w:t>
            </w:r>
          </w:p>
        </w:tc>
      </w:tr>
      <w:tr w:rsidR="007A2024" w:rsidRPr="00C706B8" w:rsidTr="009305EB">
        <w:trPr>
          <w:trHeight w:val="197"/>
        </w:trPr>
        <w:tc>
          <w:tcPr>
            <w:tcW w:w="3062" w:type="dxa"/>
          </w:tcPr>
          <w:p w:rsidR="007A2024" w:rsidRPr="00C706B8" w:rsidRDefault="007A2024" w:rsidP="009330F6">
            <w:pPr>
              <w:spacing w:line="260" w:lineRule="exact"/>
              <w:jc w:val="center"/>
              <w:rPr>
                <w:rFonts w:ascii="Arial" w:hAnsi="Arial" w:cs="Arial"/>
                <w:sz w:val="20"/>
                <w:szCs w:val="20"/>
              </w:rPr>
            </w:pPr>
          </w:p>
        </w:tc>
        <w:tc>
          <w:tcPr>
            <w:tcW w:w="3649" w:type="dxa"/>
            <w:vAlign w:val="center"/>
          </w:tcPr>
          <w:p w:rsidR="007A2024" w:rsidRPr="00C706B8" w:rsidRDefault="007A2024" w:rsidP="009330F6">
            <w:pPr>
              <w:spacing w:line="260" w:lineRule="exact"/>
              <w:jc w:val="center"/>
              <w:rPr>
                <w:rFonts w:ascii="Arial" w:hAnsi="Arial" w:cs="Arial"/>
                <w:sz w:val="20"/>
                <w:szCs w:val="20"/>
              </w:rPr>
            </w:pPr>
          </w:p>
        </w:tc>
        <w:tc>
          <w:tcPr>
            <w:tcW w:w="2719" w:type="dxa"/>
            <w:vAlign w:val="center"/>
          </w:tcPr>
          <w:p w:rsidR="007A2024" w:rsidRPr="00C706B8" w:rsidRDefault="007A2024" w:rsidP="009330F6">
            <w:pPr>
              <w:spacing w:line="260" w:lineRule="exact"/>
              <w:rPr>
                <w:rFonts w:ascii="Arial" w:hAnsi="Arial" w:cs="Arial"/>
                <w:sz w:val="20"/>
                <w:szCs w:val="20"/>
              </w:rPr>
            </w:pPr>
            <w:r w:rsidRPr="00C706B8">
              <w:rPr>
                <w:rFonts w:ascii="Arial" w:hAnsi="Arial" w:cs="Arial"/>
                <w:sz w:val="20"/>
                <w:szCs w:val="20"/>
              </w:rPr>
              <w:t>€</w:t>
            </w:r>
          </w:p>
        </w:tc>
      </w:tr>
      <w:tr w:rsidR="007A2024" w:rsidRPr="00C706B8" w:rsidTr="009305EB">
        <w:trPr>
          <w:trHeight w:val="197"/>
        </w:trPr>
        <w:tc>
          <w:tcPr>
            <w:tcW w:w="3062" w:type="dxa"/>
          </w:tcPr>
          <w:p w:rsidR="007A2024" w:rsidRPr="00C706B8" w:rsidRDefault="007A2024" w:rsidP="009330F6">
            <w:pPr>
              <w:spacing w:line="260" w:lineRule="exact"/>
              <w:jc w:val="center"/>
              <w:rPr>
                <w:rFonts w:ascii="Arial" w:hAnsi="Arial" w:cs="Arial"/>
                <w:sz w:val="20"/>
                <w:szCs w:val="20"/>
              </w:rPr>
            </w:pPr>
          </w:p>
        </w:tc>
        <w:tc>
          <w:tcPr>
            <w:tcW w:w="3649" w:type="dxa"/>
            <w:vAlign w:val="center"/>
          </w:tcPr>
          <w:p w:rsidR="007A2024" w:rsidRPr="00C706B8" w:rsidRDefault="007A2024" w:rsidP="009330F6">
            <w:pPr>
              <w:spacing w:line="260" w:lineRule="exact"/>
              <w:jc w:val="center"/>
              <w:rPr>
                <w:rFonts w:ascii="Arial" w:hAnsi="Arial" w:cs="Arial"/>
                <w:sz w:val="20"/>
                <w:szCs w:val="20"/>
              </w:rPr>
            </w:pPr>
          </w:p>
        </w:tc>
        <w:tc>
          <w:tcPr>
            <w:tcW w:w="2719" w:type="dxa"/>
            <w:vAlign w:val="center"/>
          </w:tcPr>
          <w:p w:rsidR="007A2024" w:rsidRPr="00C706B8" w:rsidRDefault="007A2024" w:rsidP="009330F6">
            <w:pPr>
              <w:spacing w:line="260" w:lineRule="exact"/>
              <w:rPr>
                <w:rFonts w:ascii="Arial" w:hAnsi="Arial" w:cs="Arial"/>
                <w:sz w:val="20"/>
                <w:szCs w:val="20"/>
              </w:rPr>
            </w:pPr>
            <w:r w:rsidRPr="00C706B8">
              <w:rPr>
                <w:rFonts w:ascii="Arial" w:hAnsi="Arial" w:cs="Arial"/>
                <w:sz w:val="20"/>
                <w:szCs w:val="20"/>
              </w:rPr>
              <w:t>€</w:t>
            </w:r>
          </w:p>
        </w:tc>
      </w:tr>
      <w:tr w:rsidR="007A2024" w:rsidRPr="00C706B8" w:rsidTr="009305EB">
        <w:trPr>
          <w:trHeight w:val="197"/>
        </w:trPr>
        <w:tc>
          <w:tcPr>
            <w:tcW w:w="3062" w:type="dxa"/>
          </w:tcPr>
          <w:p w:rsidR="007A2024" w:rsidRPr="00C706B8" w:rsidRDefault="007A2024" w:rsidP="009330F6">
            <w:pPr>
              <w:spacing w:line="260" w:lineRule="exact"/>
              <w:jc w:val="center"/>
              <w:rPr>
                <w:rFonts w:ascii="Arial" w:hAnsi="Arial" w:cs="Arial"/>
                <w:sz w:val="20"/>
                <w:szCs w:val="20"/>
              </w:rPr>
            </w:pPr>
          </w:p>
        </w:tc>
        <w:tc>
          <w:tcPr>
            <w:tcW w:w="3649" w:type="dxa"/>
            <w:vAlign w:val="center"/>
          </w:tcPr>
          <w:p w:rsidR="007A2024" w:rsidRPr="00C706B8" w:rsidRDefault="007A2024" w:rsidP="009330F6">
            <w:pPr>
              <w:spacing w:line="260" w:lineRule="exact"/>
              <w:jc w:val="center"/>
              <w:rPr>
                <w:rFonts w:ascii="Arial" w:hAnsi="Arial" w:cs="Arial"/>
                <w:sz w:val="20"/>
                <w:szCs w:val="20"/>
              </w:rPr>
            </w:pPr>
          </w:p>
        </w:tc>
        <w:tc>
          <w:tcPr>
            <w:tcW w:w="2719" w:type="dxa"/>
            <w:vAlign w:val="center"/>
          </w:tcPr>
          <w:p w:rsidR="007A2024" w:rsidRPr="00C706B8" w:rsidRDefault="007A2024" w:rsidP="009330F6">
            <w:pPr>
              <w:spacing w:line="260" w:lineRule="exact"/>
              <w:rPr>
                <w:rFonts w:ascii="Arial" w:hAnsi="Arial" w:cs="Arial"/>
                <w:sz w:val="20"/>
                <w:szCs w:val="20"/>
              </w:rPr>
            </w:pPr>
            <w:r w:rsidRPr="00C706B8">
              <w:rPr>
                <w:rFonts w:ascii="Arial" w:hAnsi="Arial" w:cs="Arial"/>
                <w:sz w:val="20"/>
                <w:szCs w:val="20"/>
              </w:rPr>
              <w:t>€</w:t>
            </w:r>
          </w:p>
        </w:tc>
      </w:tr>
      <w:tr w:rsidR="007A2024" w:rsidRPr="00C706B8" w:rsidTr="009305EB">
        <w:trPr>
          <w:trHeight w:val="197"/>
        </w:trPr>
        <w:tc>
          <w:tcPr>
            <w:tcW w:w="3062" w:type="dxa"/>
          </w:tcPr>
          <w:p w:rsidR="007A2024" w:rsidRPr="00C706B8" w:rsidRDefault="007A2024" w:rsidP="009330F6">
            <w:pPr>
              <w:spacing w:line="260" w:lineRule="exact"/>
              <w:jc w:val="center"/>
              <w:rPr>
                <w:rFonts w:ascii="Arial" w:hAnsi="Arial" w:cs="Arial"/>
                <w:sz w:val="20"/>
                <w:szCs w:val="20"/>
              </w:rPr>
            </w:pPr>
          </w:p>
        </w:tc>
        <w:tc>
          <w:tcPr>
            <w:tcW w:w="3649" w:type="dxa"/>
            <w:vAlign w:val="center"/>
          </w:tcPr>
          <w:p w:rsidR="007A2024" w:rsidRPr="00C706B8" w:rsidRDefault="007A2024" w:rsidP="009330F6">
            <w:pPr>
              <w:spacing w:line="260" w:lineRule="exact"/>
              <w:jc w:val="center"/>
              <w:rPr>
                <w:rFonts w:ascii="Arial" w:hAnsi="Arial" w:cs="Arial"/>
                <w:sz w:val="20"/>
                <w:szCs w:val="20"/>
              </w:rPr>
            </w:pPr>
          </w:p>
        </w:tc>
        <w:tc>
          <w:tcPr>
            <w:tcW w:w="2719" w:type="dxa"/>
            <w:vAlign w:val="center"/>
          </w:tcPr>
          <w:p w:rsidR="007A2024" w:rsidRPr="00C706B8" w:rsidRDefault="007A2024" w:rsidP="009330F6">
            <w:pPr>
              <w:spacing w:line="260" w:lineRule="exact"/>
              <w:rPr>
                <w:rFonts w:ascii="Arial" w:hAnsi="Arial" w:cs="Arial"/>
                <w:sz w:val="20"/>
                <w:szCs w:val="20"/>
              </w:rPr>
            </w:pPr>
            <w:r w:rsidRPr="00C706B8">
              <w:rPr>
                <w:rFonts w:ascii="Arial" w:hAnsi="Arial" w:cs="Arial"/>
                <w:sz w:val="20"/>
                <w:szCs w:val="20"/>
              </w:rPr>
              <w:t>€</w:t>
            </w:r>
          </w:p>
        </w:tc>
      </w:tr>
    </w:tbl>
    <w:p w:rsidR="007A2024" w:rsidRPr="00C706B8" w:rsidRDefault="007A2024" w:rsidP="007A2024">
      <w:pPr>
        <w:spacing w:line="260" w:lineRule="exact"/>
        <w:rPr>
          <w:rFonts w:ascii="Arial" w:hAnsi="Arial" w:cs="Arial"/>
          <w:sz w:val="20"/>
          <w:szCs w:val="20"/>
        </w:rPr>
      </w:pPr>
    </w:p>
    <w:p w:rsidR="007A2024" w:rsidRPr="004E2D5D" w:rsidRDefault="007A2024" w:rsidP="007A2024">
      <w:pPr>
        <w:spacing w:line="260" w:lineRule="exact"/>
        <w:jc w:val="both"/>
        <w:rPr>
          <w:rFonts w:ascii="Arial" w:hAnsi="Arial" w:cs="Arial"/>
          <w:bCs/>
          <w:sz w:val="18"/>
          <w:szCs w:val="18"/>
        </w:rPr>
      </w:pPr>
      <w:r w:rsidRPr="004E2D5D">
        <w:rPr>
          <w:rFonts w:ascii="Arial" w:hAnsi="Arial" w:cs="Arial"/>
          <w:bCs/>
          <w:sz w:val="18"/>
          <w:szCs w:val="18"/>
        </w:rPr>
        <w:t xml:space="preserve">Inserire i </w:t>
      </w:r>
      <w:r w:rsidRPr="004E2D5D">
        <w:rPr>
          <w:rFonts w:ascii="Arial" w:hAnsi="Arial" w:cs="Arial"/>
          <w:b/>
          <w:bCs/>
          <w:sz w:val="18"/>
          <w:szCs w:val="18"/>
        </w:rPr>
        <w:t>dati catastali dell’immobile</w:t>
      </w:r>
      <w:r w:rsidRPr="004E2D5D">
        <w:rPr>
          <w:rFonts w:ascii="Arial" w:hAnsi="Arial" w:cs="Arial"/>
          <w:bCs/>
          <w:sz w:val="18"/>
          <w:szCs w:val="18"/>
        </w:rPr>
        <w:t xml:space="preserve"> oggetto di ristrutturazione per i lavori svolti:</w:t>
      </w:r>
    </w:p>
    <w:p w:rsidR="007A2024" w:rsidRPr="004E2D5D" w:rsidRDefault="007A2024" w:rsidP="007A2024">
      <w:pPr>
        <w:spacing w:line="260" w:lineRule="exact"/>
        <w:rPr>
          <w:rFonts w:ascii="Arial" w:hAnsi="Arial" w:cs="Arial"/>
          <w:bCs/>
          <w:sz w:val="18"/>
          <w:szCs w:val="18"/>
        </w:rPr>
      </w:pP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Cs/>
          <w:sz w:val="18"/>
          <w:szCs w:val="18"/>
        </w:rPr>
      </w:pPr>
      <w:r w:rsidRPr="004E2D5D">
        <w:rPr>
          <w:rFonts w:ascii="Arial" w:hAnsi="Arial" w:cs="Arial"/>
          <w:b/>
          <w:bCs/>
          <w:sz w:val="18"/>
          <w:szCs w:val="18"/>
        </w:rPr>
        <w:t xml:space="preserve">F.1:  </w:t>
      </w:r>
      <w:r w:rsidRPr="004E2D5D">
        <w:rPr>
          <w:rFonts w:ascii="Arial" w:hAnsi="Arial" w:cs="Arial"/>
          <w:bCs/>
          <w:sz w:val="18"/>
          <w:szCs w:val="18"/>
        </w:rPr>
        <w:t>Sez. ____, Intero o porzione di immobile (I/P) _______, Foglio n. _________, Part._______, Sub._____</w:t>
      </w: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
          <w:bCs/>
          <w:sz w:val="18"/>
          <w:szCs w:val="18"/>
        </w:rPr>
      </w:pP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Cs/>
          <w:sz w:val="18"/>
          <w:szCs w:val="18"/>
        </w:rPr>
      </w:pPr>
      <w:r w:rsidRPr="004E2D5D">
        <w:rPr>
          <w:rFonts w:ascii="Arial" w:hAnsi="Arial" w:cs="Arial"/>
          <w:b/>
          <w:bCs/>
          <w:sz w:val="18"/>
          <w:szCs w:val="18"/>
        </w:rPr>
        <w:t xml:space="preserve">F.2:  </w:t>
      </w:r>
      <w:r w:rsidRPr="004E2D5D">
        <w:rPr>
          <w:rFonts w:ascii="Arial" w:hAnsi="Arial" w:cs="Arial"/>
          <w:bCs/>
          <w:sz w:val="18"/>
          <w:szCs w:val="18"/>
        </w:rPr>
        <w:t>Sez. ____, Intero o porzione di immobile (I/P) _______, Foglio n. _________, Part._______, Sub._____</w:t>
      </w: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
          <w:bCs/>
          <w:sz w:val="18"/>
          <w:szCs w:val="18"/>
        </w:rPr>
      </w:pP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Cs/>
          <w:sz w:val="18"/>
          <w:szCs w:val="18"/>
        </w:rPr>
      </w:pPr>
      <w:r w:rsidRPr="004E2D5D">
        <w:rPr>
          <w:rFonts w:ascii="Arial" w:hAnsi="Arial" w:cs="Arial"/>
          <w:b/>
          <w:bCs/>
          <w:sz w:val="18"/>
          <w:szCs w:val="18"/>
        </w:rPr>
        <w:t xml:space="preserve">F.3:  </w:t>
      </w:r>
      <w:r w:rsidRPr="004E2D5D">
        <w:rPr>
          <w:rFonts w:ascii="Arial" w:hAnsi="Arial" w:cs="Arial"/>
          <w:bCs/>
          <w:sz w:val="18"/>
          <w:szCs w:val="18"/>
        </w:rPr>
        <w:t>Sez. ____, Intero o porzione di immobile (I/P)________, Foglio n. _________, Part.______, Sub._____</w:t>
      </w: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
          <w:bCs/>
          <w:sz w:val="18"/>
          <w:szCs w:val="18"/>
          <w:highlight w:val="yellow"/>
        </w:rPr>
      </w:pPr>
    </w:p>
    <w:p w:rsidR="007A2024" w:rsidRPr="004E2D5D" w:rsidRDefault="007A2024" w:rsidP="007A2024">
      <w:pPr>
        <w:spacing w:line="260" w:lineRule="exact"/>
        <w:rPr>
          <w:rFonts w:ascii="Asap" w:hAnsi="Asap" w:cs="Tahoma"/>
          <w:bCs/>
          <w:sz w:val="18"/>
          <w:szCs w:val="18"/>
        </w:rPr>
      </w:pPr>
    </w:p>
    <w:p w:rsidR="007A2024" w:rsidRPr="004E2D5D" w:rsidRDefault="007A2024" w:rsidP="007A2024">
      <w:pPr>
        <w:spacing w:line="260" w:lineRule="exact"/>
        <w:rPr>
          <w:rFonts w:ascii="Asap" w:hAnsi="Asap" w:cs="Tahoma"/>
          <w:bCs/>
          <w:sz w:val="18"/>
          <w:szCs w:val="18"/>
        </w:rPr>
      </w:pPr>
    </w:p>
    <w:p w:rsidR="007A2024" w:rsidRPr="008C2122" w:rsidRDefault="007A2024" w:rsidP="008C2122">
      <w:pPr>
        <w:shd w:val="solid" w:color="EAF1DD" w:themeColor="accent3" w:themeTint="33" w:fill="DBE5F1"/>
        <w:autoSpaceDE w:val="0"/>
        <w:autoSpaceDN w:val="0"/>
        <w:adjustRightInd w:val="0"/>
        <w:ind w:left="1560" w:hanging="1560"/>
        <w:jc w:val="center"/>
        <w:rPr>
          <w:rFonts w:ascii="Gill Sans" w:hAnsi="Gill Sans" w:cs="Gill Sans"/>
          <w:b/>
          <w:sz w:val="22"/>
          <w:szCs w:val="22"/>
        </w:rPr>
      </w:pPr>
      <w:r w:rsidRPr="008C2122">
        <w:rPr>
          <w:rFonts w:ascii="Gill Sans" w:hAnsi="Gill Sans" w:cs="Gill Sans"/>
          <w:b/>
          <w:sz w:val="22"/>
          <w:szCs w:val="22"/>
        </w:rPr>
        <w:t>INTERVENTI ANTISISMICI IN ZONE AD ALTA PERICOLOSITÀ – 65%</w:t>
      </w:r>
    </w:p>
    <w:p w:rsidR="007A2024" w:rsidRPr="004E2D5D" w:rsidRDefault="007A2024" w:rsidP="007A2024">
      <w:pPr>
        <w:spacing w:line="260" w:lineRule="exact"/>
        <w:jc w:val="center"/>
        <w:rPr>
          <w:rFonts w:ascii="Arial" w:hAnsi="Arial" w:cs="Arial"/>
          <w:b/>
          <w:bCs/>
          <w:sz w:val="18"/>
          <w:szCs w:val="18"/>
        </w:rPr>
      </w:pPr>
    </w:p>
    <w:p w:rsidR="007A2024" w:rsidRPr="004E2D5D" w:rsidRDefault="007A2024" w:rsidP="007A2024">
      <w:pPr>
        <w:spacing w:before="120" w:line="360" w:lineRule="auto"/>
        <w:jc w:val="both"/>
        <w:rPr>
          <w:rFonts w:ascii="Arial" w:hAnsi="Arial" w:cs="Arial"/>
          <w:noProof/>
          <w:sz w:val="18"/>
          <w:szCs w:val="18"/>
          <w:lang w:eastAsia="ja-JP"/>
        </w:rPr>
      </w:pPr>
      <w:r w:rsidRPr="004E2D5D">
        <w:rPr>
          <w:rFonts w:ascii="Arial" w:hAnsi="Arial" w:cs="Arial"/>
          <w:noProof/>
          <w:sz w:val="18"/>
          <w:szCs w:val="18"/>
          <w:lang w:eastAsia="ja-JP"/>
        </w:rPr>
        <w:t xml:space="preserve">Per le spese sostenute </w:t>
      </w:r>
      <w:r w:rsidRPr="004E2D5D">
        <w:rPr>
          <w:rFonts w:ascii="Arial" w:hAnsi="Arial" w:cs="Arial"/>
          <w:noProof/>
          <w:sz w:val="18"/>
          <w:szCs w:val="18"/>
          <w:u w:val="single"/>
          <w:lang w:eastAsia="ja-JP"/>
        </w:rPr>
        <w:t>dal 4 agosto 2013 al 31 dicembre 2014</w:t>
      </w:r>
      <w:r w:rsidRPr="004E2D5D">
        <w:rPr>
          <w:rFonts w:ascii="Arial" w:hAnsi="Arial" w:cs="Arial"/>
          <w:noProof/>
          <w:sz w:val="18"/>
          <w:szCs w:val="18"/>
          <w:lang w:eastAsia="ja-JP"/>
        </w:rPr>
        <w:t xml:space="preserve"> per gli interventi relativi </w:t>
      </w:r>
      <w:r w:rsidRPr="004E2D5D">
        <w:rPr>
          <w:rFonts w:ascii="Arial" w:hAnsi="Arial" w:cs="Arial"/>
          <w:b/>
          <w:noProof/>
          <w:sz w:val="18"/>
          <w:szCs w:val="18"/>
          <w:lang w:eastAsia="ja-JP"/>
        </w:rPr>
        <w:t>all’adozione di misure antisismiche e all’esecuzione di opere per la messa in sicurezza statica</w:t>
      </w:r>
      <w:r w:rsidRPr="004E2D5D">
        <w:rPr>
          <w:rFonts w:ascii="Arial" w:hAnsi="Arial" w:cs="Arial"/>
          <w:noProof/>
          <w:sz w:val="18"/>
          <w:szCs w:val="18"/>
          <w:lang w:eastAsia="ja-JP"/>
        </w:rPr>
        <w:t xml:space="preserve"> (articolo 16-bis, comma 1, lettera i, del TUIR), le cui procedure autorizzatorie sono attivate dopo il 4 agosto 2013, su </w:t>
      </w:r>
      <w:r w:rsidRPr="004E2D5D">
        <w:rPr>
          <w:rFonts w:ascii="Arial" w:hAnsi="Arial" w:cs="Arial"/>
          <w:b/>
          <w:noProof/>
          <w:sz w:val="18"/>
          <w:szCs w:val="18"/>
          <w:lang w:eastAsia="ja-JP"/>
        </w:rPr>
        <w:t>edifici ricadenti nelle zone sismiche ad alta pericolosità (zone 1 e 2)</w:t>
      </w:r>
      <w:r w:rsidRPr="004E2D5D">
        <w:rPr>
          <w:rFonts w:ascii="Arial" w:hAnsi="Arial" w:cs="Arial"/>
          <w:noProof/>
          <w:sz w:val="18"/>
          <w:szCs w:val="18"/>
          <w:lang w:eastAsia="ja-JP"/>
        </w:rPr>
        <w:t xml:space="preserve"> di cui all’ordinanza del Presidente del Consiglio dei ministri n. 3274 del 20 marzo 2003, pubblicata nel supplemento ordinario n. 72 alla Gazzetta Ufficiale n. 105 dell’8 maggio 2003, riferite a costruzioni adibite ad abitazione principale (nella quale il contribuente o i suoi familiari dimorano abitualmente) o ad attività produttive, spetta una </w:t>
      </w:r>
      <w:r w:rsidRPr="004E2D5D">
        <w:rPr>
          <w:rFonts w:ascii="Arial" w:hAnsi="Arial" w:cs="Arial"/>
          <w:b/>
          <w:noProof/>
          <w:sz w:val="18"/>
          <w:szCs w:val="18"/>
          <w:lang w:eastAsia="ja-JP"/>
        </w:rPr>
        <w:t>detrazione d’imposta nella misura del 65 per cento,</w:t>
      </w:r>
      <w:r w:rsidRPr="004E2D5D">
        <w:rPr>
          <w:rFonts w:ascii="Arial" w:hAnsi="Arial" w:cs="Arial"/>
          <w:noProof/>
          <w:sz w:val="18"/>
          <w:szCs w:val="18"/>
          <w:lang w:eastAsia="ja-JP"/>
        </w:rPr>
        <w:t xml:space="preserve"> fino ad un ammontare complessivo </w:t>
      </w:r>
      <w:r w:rsidRPr="004E2D5D">
        <w:rPr>
          <w:rFonts w:ascii="Arial" w:hAnsi="Arial" w:cs="Arial"/>
          <w:noProof/>
          <w:sz w:val="18"/>
          <w:szCs w:val="18"/>
          <w:u w:val="single"/>
          <w:lang w:eastAsia="ja-JP"/>
        </w:rPr>
        <w:t>di spesa non superiore a 96.000 euro per unità immobiliare</w:t>
      </w:r>
      <w:r w:rsidRPr="004E2D5D">
        <w:rPr>
          <w:rFonts w:ascii="Arial" w:hAnsi="Arial" w:cs="Arial"/>
          <w:noProof/>
          <w:sz w:val="18"/>
          <w:szCs w:val="18"/>
          <w:lang w:eastAsia="ja-JP"/>
        </w:rPr>
        <w:t xml:space="preserve">. </w:t>
      </w:r>
    </w:p>
    <w:p w:rsidR="007A2024" w:rsidRPr="004E2D5D" w:rsidRDefault="007A2024" w:rsidP="007A2024">
      <w:pPr>
        <w:spacing w:before="120" w:line="360" w:lineRule="auto"/>
        <w:jc w:val="both"/>
        <w:rPr>
          <w:rFonts w:ascii="Arial" w:hAnsi="Arial" w:cs="Arial"/>
          <w:b/>
          <w:noProof/>
          <w:sz w:val="18"/>
          <w:szCs w:val="18"/>
          <w:lang w:eastAsia="ja-JP"/>
        </w:rPr>
      </w:pPr>
      <w:r w:rsidRPr="004E2D5D">
        <w:rPr>
          <w:rFonts w:ascii="Arial" w:hAnsi="Arial" w:cs="Arial"/>
          <w:noProof/>
          <w:sz w:val="18"/>
          <w:szCs w:val="18"/>
          <w:lang w:eastAsia="ja-JP"/>
        </w:rPr>
        <w:t xml:space="preserve">Per fruire di questa maggior percentuale di detrazione è necessario indicare il </w:t>
      </w:r>
      <w:r w:rsidRPr="004E2D5D">
        <w:rPr>
          <w:rFonts w:ascii="Arial" w:hAnsi="Arial" w:cs="Arial"/>
          <w:b/>
          <w:noProof/>
          <w:sz w:val="18"/>
          <w:szCs w:val="18"/>
          <w:lang w:eastAsia="ja-JP"/>
        </w:rPr>
        <w:t>codice ‘4’</w:t>
      </w:r>
      <w:r w:rsidRPr="004E2D5D">
        <w:rPr>
          <w:rFonts w:ascii="Arial" w:hAnsi="Arial" w:cs="Arial"/>
          <w:noProof/>
          <w:sz w:val="18"/>
          <w:szCs w:val="18"/>
          <w:lang w:eastAsia="ja-JP"/>
        </w:rPr>
        <w:t xml:space="preserve"> nella colonna 2 dei </w:t>
      </w:r>
      <w:r w:rsidRPr="004E2D5D">
        <w:rPr>
          <w:rFonts w:ascii="Arial" w:hAnsi="Arial" w:cs="Arial"/>
          <w:b/>
          <w:noProof/>
          <w:sz w:val="18"/>
          <w:szCs w:val="18"/>
          <w:lang w:eastAsia="ja-JP"/>
        </w:rPr>
        <w:t>righi da E41 a E44.</w:t>
      </w:r>
    </w:p>
    <w:p w:rsidR="007A2024" w:rsidRPr="004E2D5D" w:rsidRDefault="007A2024" w:rsidP="007A2024">
      <w:pPr>
        <w:spacing w:before="120" w:line="360" w:lineRule="auto"/>
        <w:jc w:val="both"/>
        <w:rPr>
          <w:rFonts w:ascii="Arial" w:hAnsi="Arial" w:cs="Arial"/>
          <w:noProof/>
          <w:sz w:val="18"/>
          <w:szCs w:val="18"/>
          <w:lang w:eastAsia="ja-JP"/>
        </w:rPr>
      </w:pPr>
    </w:p>
    <w:tbl>
      <w:tblPr>
        <w:tblW w:w="0" w:type="auto"/>
        <w:tblInd w:w="70" w:type="dxa"/>
        <w:tblBorders>
          <w:top w:val="single" w:sz="4" w:space="0" w:color="779BAD"/>
          <w:left w:val="single" w:sz="4" w:space="0" w:color="779BAD"/>
          <w:bottom w:val="single" w:sz="4" w:space="0" w:color="779BAD"/>
          <w:right w:val="single" w:sz="4" w:space="0" w:color="779BAD"/>
          <w:insideH w:val="single" w:sz="4" w:space="0" w:color="779BAD"/>
          <w:insideV w:val="single" w:sz="4" w:space="0" w:color="779BAD"/>
        </w:tblBorders>
        <w:tblCellMar>
          <w:left w:w="70" w:type="dxa"/>
          <w:right w:w="70" w:type="dxa"/>
        </w:tblCellMar>
        <w:tblLook w:val="0000" w:firstRow="0" w:lastRow="0" w:firstColumn="0" w:lastColumn="0" w:noHBand="0" w:noVBand="0"/>
      </w:tblPr>
      <w:tblGrid>
        <w:gridCol w:w="3062"/>
        <w:gridCol w:w="3650"/>
        <w:gridCol w:w="2718"/>
      </w:tblGrid>
      <w:tr w:rsidR="007A2024" w:rsidRPr="004E2D5D" w:rsidTr="007A2024">
        <w:tc>
          <w:tcPr>
            <w:tcW w:w="3261" w:type="dxa"/>
            <w:shd w:val="solid" w:color="D9D9D9" w:fill="DDD9C3"/>
          </w:tcPr>
          <w:p w:rsidR="007A2024" w:rsidRPr="004E2D5D" w:rsidRDefault="007A2024" w:rsidP="008C2122">
            <w:pPr>
              <w:shd w:val="solid" w:color="EAF1DD" w:themeColor="accent3" w:themeTint="33" w:fill="DBE5F1"/>
              <w:autoSpaceDE w:val="0"/>
              <w:autoSpaceDN w:val="0"/>
              <w:adjustRightInd w:val="0"/>
              <w:ind w:left="1560" w:hanging="1560"/>
              <w:jc w:val="center"/>
              <w:rPr>
                <w:rFonts w:ascii="Arial" w:hAnsi="Arial" w:cs="Arial"/>
                <w:b/>
                <w:bCs/>
                <w:sz w:val="18"/>
                <w:szCs w:val="18"/>
              </w:rPr>
            </w:pPr>
            <w:r w:rsidRPr="004E2D5D">
              <w:rPr>
                <w:rFonts w:ascii="Arial" w:hAnsi="Arial" w:cs="Arial"/>
                <w:b/>
                <w:bCs/>
                <w:sz w:val="18"/>
                <w:szCs w:val="18"/>
              </w:rPr>
              <w:t>Tipologia</w:t>
            </w:r>
          </w:p>
        </w:tc>
        <w:tc>
          <w:tcPr>
            <w:tcW w:w="3906" w:type="dxa"/>
            <w:shd w:val="solid" w:color="D9D9D9" w:fill="DDD9C3"/>
          </w:tcPr>
          <w:p w:rsidR="007A2024" w:rsidRPr="008C2122" w:rsidRDefault="007A2024" w:rsidP="008C2122">
            <w:pPr>
              <w:shd w:val="solid" w:color="EAF1DD" w:themeColor="accent3" w:themeTint="33" w:fill="DBE5F1"/>
              <w:autoSpaceDE w:val="0"/>
              <w:autoSpaceDN w:val="0"/>
              <w:adjustRightInd w:val="0"/>
              <w:ind w:left="1560" w:hanging="1560"/>
              <w:jc w:val="center"/>
              <w:rPr>
                <w:rFonts w:ascii="Arial" w:hAnsi="Arial" w:cs="Arial"/>
                <w:b/>
                <w:color w:val="1F497D"/>
                <w:sz w:val="18"/>
                <w:szCs w:val="18"/>
              </w:rPr>
            </w:pPr>
            <w:r w:rsidRPr="008C2122">
              <w:rPr>
                <w:rFonts w:ascii="Arial" w:hAnsi="Arial" w:cs="Arial"/>
                <w:b/>
                <w:color w:val="1F497D"/>
                <w:sz w:val="18"/>
                <w:szCs w:val="18"/>
              </w:rPr>
              <w:t>Immobile</w:t>
            </w:r>
          </w:p>
        </w:tc>
        <w:tc>
          <w:tcPr>
            <w:tcW w:w="2898" w:type="dxa"/>
            <w:shd w:val="solid" w:color="D9D9D9" w:fill="DDD9C3"/>
          </w:tcPr>
          <w:p w:rsidR="007A2024" w:rsidRPr="008C2122" w:rsidRDefault="007A2024" w:rsidP="008C2122">
            <w:pPr>
              <w:shd w:val="solid" w:color="EAF1DD" w:themeColor="accent3" w:themeTint="33" w:fill="DBE5F1"/>
              <w:autoSpaceDE w:val="0"/>
              <w:autoSpaceDN w:val="0"/>
              <w:adjustRightInd w:val="0"/>
              <w:ind w:left="1560" w:hanging="1560"/>
              <w:jc w:val="center"/>
              <w:rPr>
                <w:rFonts w:ascii="Arial" w:hAnsi="Arial" w:cs="Arial"/>
                <w:b/>
                <w:color w:val="1F497D"/>
                <w:sz w:val="18"/>
                <w:szCs w:val="18"/>
              </w:rPr>
            </w:pPr>
            <w:r w:rsidRPr="008C2122">
              <w:rPr>
                <w:rFonts w:ascii="Arial" w:hAnsi="Arial" w:cs="Arial"/>
                <w:b/>
                <w:color w:val="1F497D"/>
                <w:sz w:val="18"/>
                <w:szCs w:val="18"/>
              </w:rPr>
              <w:t>Importo</w:t>
            </w:r>
          </w:p>
        </w:tc>
      </w:tr>
      <w:tr w:rsidR="007A2024" w:rsidRPr="004E2D5D" w:rsidTr="009330F6">
        <w:trPr>
          <w:trHeight w:val="197"/>
        </w:trPr>
        <w:tc>
          <w:tcPr>
            <w:tcW w:w="3261" w:type="dxa"/>
          </w:tcPr>
          <w:p w:rsidR="007A2024" w:rsidRPr="004E2D5D" w:rsidRDefault="007A2024" w:rsidP="009330F6">
            <w:pPr>
              <w:spacing w:line="260" w:lineRule="exact"/>
              <w:jc w:val="center"/>
              <w:rPr>
                <w:rFonts w:ascii="Arial" w:hAnsi="Arial" w:cs="Arial"/>
                <w:sz w:val="18"/>
                <w:szCs w:val="18"/>
              </w:rPr>
            </w:pPr>
          </w:p>
        </w:tc>
        <w:tc>
          <w:tcPr>
            <w:tcW w:w="3906" w:type="dxa"/>
            <w:vAlign w:val="center"/>
          </w:tcPr>
          <w:p w:rsidR="007A2024" w:rsidRPr="004E2D5D" w:rsidRDefault="007A2024" w:rsidP="009330F6">
            <w:pPr>
              <w:spacing w:line="260" w:lineRule="exact"/>
              <w:jc w:val="center"/>
              <w:rPr>
                <w:rFonts w:ascii="Arial" w:hAnsi="Arial" w:cs="Arial"/>
                <w:sz w:val="18"/>
                <w:szCs w:val="18"/>
              </w:rPr>
            </w:pPr>
          </w:p>
        </w:tc>
        <w:tc>
          <w:tcPr>
            <w:tcW w:w="2898" w:type="dxa"/>
            <w:vAlign w:val="center"/>
          </w:tcPr>
          <w:p w:rsidR="007A2024" w:rsidRPr="004E2D5D" w:rsidRDefault="007A2024" w:rsidP="009330F6">
            <w:pPr>
              <w:spacing w:line="260" w:lineRule="exact"/>
              <w:rPr>
                <w:rFonts w:ascii="Arial" w:hAnsi="Arial" w:cs="Arial"/>
                <w:sz w:val="18"/>
                <w:szCs w:val="18"/>
              </w:rPr>
            </w:pPr>
            <w:r w:rsidRPr="004E2D5D">
              <w:rPr>
                <w:rFonts w:ascii="Arial" w:hAnsi="Arial" w:cs="Arial"/>
                <w:sz w:val="18"/>
                <w:szCs w:val="18"/>
              </w:rPr>
              <w:t>€</w:t>
            </w:r>
          </w:p>
        </w:tc>
      </w:tr>
      <w:tr w:rsidR="007A2024" w:rsidRPr="004E2D5D" w:rsidTr="009330F6">
        <w:trPr>
          <w:trHeight w:val="197"/>
        </w:trPr>
        <w:tc>
          <w:tcPr>
            <w:tcW w:w="3261" w:type="dxa"/>
          </w:tcPr>
          <w:p w:rsidR="007A2024" w:rsidRPr="004E2D5D" w:rsidRDefault="007A2024" w:rsidP="009330F6">
            <w:pPr>
              <w:spacing w:line="260" w:lineRule="exact"/>
              <w:jc w:val="center"/>
              <w:rPr>
                <w:rFonts w:ascii="Arial" w:hAnsi="Arial" w:cs="Arial"/>
                <w:sz w:val="18"/>
                <w:szCs w:val="18"/>
              </w:rPr>
            </w:pPr>
          </w:p>
        </w:tc>
        <w:tc>
          <w:tcPr>
            <w:tcW w:w="3906" w:type="dxa"/>
            <w:vAlign w:val="center"/>
          </w:tcPr>
          <w:p w:rsidR="007A2024" w:rsidRPr="004E2D5D" w:rsidRDefault="007A2024" w:rsidP="009330F6">
            <w:pPr>
              <w:spacing w:line="260" w:lineRule="exact"/>
              <w:jc w:val="center"/>
              <w:rPr>
                <w:rFonts w:ascii="Arial" w:hAnsi="Arial" w:cs="Arial"/>
                <w:sz w:val="18"/>
                <w:szCs w:val="18"/>
              </w:rPr>
            </w:pPr>
          </w:p>
        </w:tc>
        <w:tc>
          <w:tcPr>
            <w:tcW w:w="2898" w:type="dxa"/>
            <w:vAlign w:val="center"/>
          </w:tcPr>
          <w:p w:rsidR="007A2024" w:rsidRPr="004E2D5D" w:rsidRDefault="007A2024" w:rsidP="009330F6">
            <w:pPr>
              <w:spacing w:line="260" w:lineRule="exact"/>
              <w:rPr>
                <w:rFonts w:ascii="Arial" w:hAnsi="Arial" w:cs="Arial"/>
                <w:sz w:val="18"/>
                <w:szCs w:val="18"/>
              </w:rPr>
            </w:pPr>
            <w:r w:rsidRPr="004E2D5D">
              <w:rPr>
                <w:rFonts w:ascii="Arial" w:hAnsi="Arial" w:cs="Arial"/>
                <w:sz w:val="18"/>
                <w:szCs w:val="18"/>
              </w:rPr>
              <w:t>€</w:t>
            </w:r>
          </w:p>
        </w:tc>
      </w:tr>
      <w:tr w:rsidR="007A2024" w:rsidRPr="004E2D5D" w:rsidTr="009330F6">
        <w:trPr>
          <w:trHeight w:val="197"/>
        </w:trPr>
        <w:tc>
          <w:tcPr>
            <w:tcW w:w="3261" w:type="dxa"/>
          </w:tcPr>
          <w:p w:rsidR="007A2024" w:rsidRPr="004E2D5D" w:rsidRDefault="007A2024" w:rsidP="009330F6">
            <w:pPr>
              <w:spacing w:line="260" w:lineRule="exact"/>
              <w:jc w:val="center"/>
              <w:rPr>
                <w:rFonts w:ascii="Arial" w:hAnsi="Arial" w:cs="Arial"/>
                <w:sz w:val="18"/>
                <w:szCs w:val="18"/>
              </w:rPr>
            </w:pPr>
          </w:p>
        </w:tc>
        <w:tc>
          <w:tcPr>
            <w:tcW w:w="3906" w:type="dxa"/>
            <w:vAlign w:val="center"/>
          </w:tcPr>
          <w:p w:rsidR="007A2024" w:rsidRPr="004E2D5D" w:rsidRDefault="007A2024" w:rsidP="009330F6">
            <w:pPr>
              <w:spacing w:line="260" w:lineRule="exact"/>
              <w:jc w:val="center"/>
              <w:rPr>
                <w:rFonts w:ascii="Arial" w:hAnsi="Arial" w:cs="Arial"/>
                <w:sz w:val="18"/>
                <w:szCs w:val="18"/>
              </w:rPr>
            </w:pPr>
          </w:p>
        </w:tc>
        <w:tc>
          <w:tcPr>
            <w:tcW w:w="2898" w:type="dxa"/>
            <w:vAlign w:val="center"/>
          </w:tcPr>
          <w:p w:rsidR="007A2024" w:rsidRPr="004E2D5D" w:rsidRDefault="007A2024" w:rsidP="009330F6">
            <w:pPr>
              <w:spacing w:line="260" w:lineRule="exact"/>
              <w:rPr>
                <w:rFonts w:ascii="Arial" w:hAnsi="Arial" w:cs="Arial"/>
                <w:sz w:val="18"/>
                <w:szCs w:val="18"/>
              </w:rPr>
            </w:pPr>
            <w:r w:rsidRPr="004E2D5D">
              <w:rPr>
                <w:rFonts w:ascii="Arial" w:hAnsi="Arial" w:cs="Arial"/>
                <w:sz w:val="18"/>
                <w:szCs w:val="18"/>
              </w:rPr>
              <w:t>€</w:t>
            </w:r>
          </w:p>
        </w:tc>
      </w:tr>
      <w:tr w:rsidR="007A2024" w:rsidRPr="004E2D5D" w:rsidTr="009330F6">
        <w:trPr>
          <w:trHeight w:val="197"/>
        </w:trPr>
        <w:tc>
          <w:tcPr>
            <w:tcW w:w="3261" w:type="dxa"/>
          </w:tcPr>
          <w:p w:rsidR="007A2024" w:rsidRPr="004E2D5D" w:rsidRDefault="007A2024" w:rsidP="009330F6">
            <w:pPr>
              <w:spacing w:line="260" w:lineRule="exact"/>
              <w:jc w:val="center"/>
              <w:rPr>
                <w:rFonts w:ascii="Arial" w:hAnsi="Arial" w:cs="Arial"/>
                <w:sz w:val="18"/>
                <w:szCs w:val="18"/>
              </w:rPr>
            </w:pPr>
          </w:p>
        </w:tc>
        <w:tc>
          <w:tcPr>
            <w:tcW w:w="3906" w:type="dxa"/>
            <w:vAlign w:val="center"/>
          </w:tcPr>
          <w:p w:rsidR="007A2024" w:rsidRPr="004E2D5D" w:rsidRDefault="007A2024" w:rsidP="009330F6">
            <w:pPr>
              <w:spacing w:line="260" w:lineRule="exact"/>
              <w:jc w:val="center"/>
              <w:rPr>
                <w:rFonts w:ascii="Arial" w:hAnsi="Arial" w:cs="Arial"/>
                <w:sz w:val="18"/>
                <w:szCs w:val="18"/>
              </w:rPr>
            </w:pPr>
          </w:p>
        </w:tc>
        <w:tc>
          <w:tcPr>
            <w:tcW w:w="2898" w:type="dxa"/>
            <w:vAlign w:val="center"/>
          </w:tcPr>
          <w:p w:rsidR="007A2024" w:rsidRPr="004E2D5D" w:rsidRDefault="007A2024" w:rsidP="009330F6">
            <w:pPr>
              <w:spacing w:line="260" w:lineRule="exact"/>
              <w:rPr>
                <w:rFonts w:ascii="Arial" w:hAnsi="Arial" w:cs="Arial"/>
                <w:sz w:val="18"/>
                <w:szCs w:val="18"/>
              </w:rPr>
            </w:pPr>
            <w:r w:rsidRPr="004E2D5D">
              <w:rPr>
                <w:rFonts w:ascii="Arial" w:hAnsi="Arial" w:cs="Arial"/>
                <w:sz w:val="18"/>
                <w:szCs w:val="18"/>
              </w:rPr>
              <w:t>€</w:t>
            </w:r>
          </w:p>
        </w:tc>
      </w:tr>
    </w:tbl>
    <w:p w:rsidR="007A2024" w:rsidRPr="004E2D5D" w:rsidRDefault="007A2024" w:rsidP="007A2024">
      <w:pPr>
        <w:spacing w:line="260" w:lineRule="exact"/>
        <w:rPr>
          <w:rFonts w:ascii="Arial" w:hAnsi="Arial" w:cs="Arial"/>
          <w:sz w:val="18"/>
          <w:szCs w:val="18"/>
        </w:rPr>
      </w:pPr>
    </w:p>
    <w:p w:rsidR="007A2024" w:rsidRPr="004E2D5D" w:rsidRDefault="007A2024" w:rsidP="007A2024">
      <w:pPr>
        <w:spacing w:line="260" w:lineRule="exact"/>
        <w:jc w:val="both"/>
        <w:rPr>
          <w:rFonts w:ascii="Arial" w:hAnsi="Arial" w:cs="Arial"/>
          <w:bCs/>
          <w:sz w:val="18"/>
          <w:szCs w:val="18"/>
        </w:rPr>
      </w:pPr>
      <w:r w:rsidRPr="004E2D5D">
        <w:rPr>
          <w:rFonts w:ascii="Arial" w:hAnsi="Arial" w:cs="Arial"/>
          <w:bCs/>
          <w:sz w:val="18"/>
          <w:szCs w:val="18"/>
        </w:rPr>
        <w:t xml:space="preserve">Inserire i </w:t>
      </w:r>
      <w:r w:rsidRPr="004E2D5D">
        <w:rPr>
          <w:rFonts w:ascii="Arial" w:hAnsi="Arial" w:cs="Arial"/>
          <w:b/>
          <w:bCs/>
          <w:sz w:val="18"/>
          <w:szCs w:val="18"/>
        </w:rPr>
        <w:t>dati catastali dell’immobile</w:t>
      </w:r>
      <w:r w:rsidRPr="004E2D5D">
        <w:rPr>
          <w:rFonts w:ascii="Arial" w:hAnsi="Arial" w:cs="Arial"/>
          <w:bCs/>
          <w:sz w:val="18"/>
          <w:szCs w:val="18"/>
        </w:rPr>
        <w:t xml:space="preserve"> oggetto di ristrutturazione per i lavori svolti:</w:t>
      </w:r>
    </w:p>
    <w:p w:rsidR="007A2024" w:rsidRPr="004E2D5D" w:rsidRDefault="007A2024" w:rsidP="007A2024">
      <w:pPr>
        <w:spacing w:line="260" w:lineRule="exact"/>
        <w:rPr>
          <w:rFonts w:ascii="Arial" w:hAnsi="Arial" w:cs="Arial"/>
          <w:bCs/>
          <w:sz w:val="18"/>
          <w:szCs w:val="18"/>
        </w:rPr>
      </w:pP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Cs/>
          <w:sz w:val="18"/>
          <w:szCs w:val="18"/>
        </w:rPr>
      </w:pPr>
      <w:r w:rsidRPr="004E2D5D">
        <w:rPr>
          <w:rFonts w:ascii="Arial" w:hAnsi="Arial" w:cs="Arial"/>
          <w:b/>
          <w:bCs/>
          <w:sz w:val="18"/>
          <w:szCs w:val="18"/>
        </w:rPr>
        <w:t xml:space="preserve">F.1:  </w:t>
      </w:r>
      <w:r w:rsidRPr="004E2D5D">
        <w:rPr>
          <w:rFonts w:ascii="Arial" w:hAnsi="Arial" w:cs="Arial"/>
          <w:bCs/>
          <w:sz w:val="18"/>
          <w:szCs w:val="18"/>
        </w:rPr>
        <w:t>Sez. ____, Intero o porzione di immobile (I/P) _______, Foglio n. _________, Part._______, Sub._____</w:t>
      </w: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
          <w:bCs/>
          <w:sz w:val="18"/>
          <w:szCs w:val="18"/>
        </w:rPr>
      </w:pP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Cs/>
          <w:sz w:val="18"/>
          <w:szCs w:val="18"/>
        </w:rPr>
      </w:pPr>
      <w:r w:rsidRPr="004E2D5D">
        <w:rPr>
          <w:rFonts w:ascii="Arial" w:hAnsi="Arial" w:cs="Arial"/>
          <w:b/>
          <w:bCs/>
          <w:sz w:val="18"/>
          <w:szCs w:val="18"/>
        </w:rPr>
        <w:t xml:space="preserve">F.2:  </w:t>
      </w:r>
      <w:r w:rsidRPr="004E2D5D">
        <w:rPr>
          <w:rFonts w:ascii="Arial" w:hAnsi="Arial" w:cs="Arial"/>
          <w:bCs/>
          <w:sz w:val="18"/>
          <w:szCs w:val="18"/>
        </w:rPr>
        <w:t>Sez. ____, Intero o porzione di immobile (I/P) _______, Foglio n. _________, Part._______, Sub._____</w:t>
      </w: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
          <w:bCs/>
          <w:sz w:val="18"/>
          <w:szCs w:val="18"/>
        </w:rPr>
      </w:pP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Cs/>
          <w:sz w:val="18"/>
          <w:szCs w:val="18"/>
        </w:rPr>
      </w:pPr>
      <w:r w:rsidRPr="004E2D5D">
        <w:rPr>
          <w:rFonts w:ascii="Arial" w:hAnsi="Arial" w:cs="Arial"/>
          <w:b/>
          <w:bCs/>
          <w:sz w:val="18"/>
          <w:szCs w:val="18"/>
        </w:rPr>
        <w:t xml:space="preserve">F.3:  </w:t>
      </w:r>
      <w:r w:rsidRPr="004E2D5D">
        <w:rPr>
          <w:rFonts w:ascii="Arial" w:hAnsi="Arial" w:cs="Arial"/>
          <w:bCs/>
          <w:sz w:val="18"/>
          <w:szCs w:val="18"/>
        </w:rPr>
        <w:t>Sez. ____, Intero o porzione di immobile (I/P)________, Foglio n. _________, Part.______, Sub._____</w:t>
      </w: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
          <w:bCs/>
          <w:sz w:val="18"/>
          <w:szCs w:val="18"/>
          <w:highlight w:val="yellow"/>
        </w:rPr>
      </w:pPr>
    </w:p>
    <w:p w:rsidR="007A2024" w:rsidRPr="004E2D5D" w:rsidRDefault="007A2024" w:rsidP="007A2024">
      <w:pPr>
        <w:spacing w:before="120" w:line="360" w:lineRule="auto"/>
        <w:jc w:val="both"/>
        <w:rPr>
          <w:rFonts w:ascii="Arial" w:hAnsi="Arial" w:cs="Arial"/>
          <w:noProof/>
          <w:sz w:val="18"/>
          <w:szCs w:val="18"/>
          <w:lang w:eastAsia="ja-JP"/>
        </w:rPr>
      </w:pPr>
    </w:p>
    <w:tbl>
      <w:tblPr>
        <w:tblW w:w="9781" w:type="dxa"/>
        <w:tblInd w:w="70" w:type="dxa"/>
        <w:tblBorders>
          <w:top w:val="single" w:sz="6" w:space="0" w:color="779BAD"/>
          <w:left w:val="single" w:sz="6" w:space="0" w:color="779BAD"/>
          <w:bottom w:val="single" w:sz="6" w:space="0" w:color="779BAD"/>
          <w:right w:val="single" w:sz="6" w:space="0" w:color="779BAD"/>
          <w:insideH w:val="single" w:sz="6" w:space="0" w:color="779BAD"/>
          <w:insideV w:val="single" w:sz="6" w:space="0" w:color="779BAD"/>
        </w:tblBorders>
        <w:tblLayout w:type="fixed"/>
        <w:tblCellMar>
          <w:left w:w="70" w:type="dxa"/>
          <w:right w:w="70" w:type="dxa"/>
        </w:tblCellMar>
        <w:tblLook w:val="0000" w:firstRow="0" w:lastRow="0" w:firstColumn="0" w:lastColumn="0" w:noHBand="0" w:noVBand="0"/>
      </w:tblPr>
      <w:tblGrid>
        <w:gridCol w:w="9781"/>
      </w:tblGrid>
      <w:tr w:rsidR="007A2024" w:rsidRPr="004E2D5D" w:rsidTr="00365134">
        <w:trPr>
          <w:trHeight w:val="358"/>
        </w:trPr>
        <w:tc>
          <w:tcPr>
            <w:tcW w:w="9781" w:type="dxa"/>
            <w:tcBorders>
              <w:bottom w:val="single" w:sz="6" w:space="0" w:color="779BAD"/>
            </w:tcBorders>
            <w:shd w:val="solid" w:color="EAF1DD" w:themeColor="accent3" w:themeTint="33" w:fill="auto"/>
            <w:vAlign w:val="center"/>
          </w:tcPr>
          <w:p w:rsidR="007A2024" w:rsidRPr="004E2D5D" w:rsidRDefault="007A2024" w:rsidP="009330F6">
            <w:pPr>
              <w:pStyle w:val="Titolo4"/>
              <w:jc w:val="center"/>
              <w:rPr>
                <w:rFonts w:ascii="Gill Sans" w:hAnsi="Gill Sans" w:cs="Gill Sans"/>
                <w:i w:val="0"/>
                <w:color w:val="auto"/>
                <w:sz w:val="22"/>
                <w:szCs w:val="22"/>
              </w:rPr>
            </w:pPr>
            <w:r w:rsidRPr="004E2D5D">
              <w:rPr>
                <w:rFonts w:ascii="Gill Sans" w:hAnsi="Gill Sans" w:cs="Gill Sans"/>
                <w:bCs w:val="0"/>
                <w:i w:val="0"/>
                <w:color w:val="auto"/>
                <w:sz w:val="22"/>
                <w:szCs w:val="22"/>
              </w:rPr>
              <w:t xml:space="preserve">SEZIONE III - </w:t>
            </w:r>
            <w:r w:rsidRPr="004E2D5D">
              <w:rPr>
                <w:rFonts w:ascii="Gill Sans" w:hAnsi="Gill Sans" w:cs="Gill Sans"/>
                <w:i w:val="0"/>
                <w:color w:val="auto"/>
                <w:sz w:val="22"/>
                <w:szCs w:val="22"/>
              </w:rPr>
              <w:t xml:space="preserve"> </w:t>
            </w:r>
            <w:r w:rsidRPr="004E2D5D">
              <w:rPr>
                <w:rFonts w:ascii="Gill Sans" w:hAnsi="Gill Sans" w:cs="Gill Sans"/>
                <w:bCs w:val="0"/>
                <w:i w:val="0"/>
                <w:color w:val="auto"/>
                <w:sz w:val="22"/>
                <w:szCs w:val="22"/>
              </w:rPr>
              <w:t>SPESE PER L’ARREDO DI IMMOBILI RISTRUTTURATI - 50%</w:t>
            </w:r>
          </w:p>
        </w:tc>
      </w:tr>
    </w:tbl>
    <w:p w:rsidR="007A2024" w:rsidRPr="000D6F06" w:rsidRDefault="007A2024" w:rsidP="007A2024">
      <w:pPr>
        <w:spacing w:line="260" w:lineRule="exact"/>
        <w:jc w:val="center"/>
        <w:rPr>
          <w:rFonts w:ascii="Arial" w:hAnsi="Arial" w:cs="Arial"/>
          <w:b/>
          <w:bCs/>
          <w:sz w:val="20"/>
          <w:szCs w:val="20"/>
          <w:highlight w:val="yellow"/>
        </w:rPr>
      </w:pPr>
    </w:p>
    <w:p w:rsidR="007A2024" w:rsidRPr="004E2D5D" w:rsidRDefault="007A2024" w:rsidP="007A2024">
      <w:pPr>
        <w:spacing w:before="120" w:line="360" w:lineRule="auto"/>
        <w:jc w:val="both"/>
        <w:rPr>
          <w:rFonts w:ascii="Arial" w:hAnsi="Arial" w:cs="Arial"/>
          <w:noProof/>
          <w:sz w:val="18"/>
          <w:szCs w:val="18"/>
          <w:lang w:eastAsia="ja-JP"/>
        </w:rPr>
      </w:pPr>
      <w:r w:rsidRPr="004E2D5D">
        <w:rPr>
          <w:rFonts w:ascii="Arial" w:hAnsi="Arial" w:cs="Arial"/>
          <w:noProof/>
          <w:sz w:val="18"/>
          <w:szCs w:val="18"/>
          <w:lang w:eastAsia="ja-JP"/>
        </w:rPr>
        <w:t xml:space="preserve">N.B. Per le spese relative all’arredo di immobili oggetto diristrutturazione sostenute dal </w:t>
      </w:r>
      <w:r w:rsidRPr="004E2D5D">
        <w:rPr>
          <w:rFonts w:ascii="Arial" w:hAnsi="Arial" w:cs="Arial"/>
          <w:b/>
          <w:bCs/>
          <w:noProof/>
          <w:sz w:val="18"/>
          <w:szCs w:val="18"/>
          <w:lang w:eastAsia="ja-JP"/>
        </w:rPr>
        <w:t>06.06.2013 al 31.12.2014</w:t>
      </w:r>
      <w:r w:rsidRPr="004E2D5D">
        <w:rPr>
          <w:rFonts w:ascii="Arial" w:hAnsi="Arial" w:cs="Arial"/>
          <w:noProof/>
          <w:sz w:val="18"/>
          <w:szCs w:val="18"/>
          <w:lang w:eastAsia="ja-JP"/>
        </w:rPr>
        <w:t xml:space="preserve"> . Limite di spesa massimo è pari a 10.000 euro.</w:t>
      </w:r>
    </w:p>
    <w:p w:rsidR="007A2024" w:rsidRPr="004E2D5D" w:rsidRDefault="007A2024" w:rsidP="007A2024">
      <w:pPr>
        <w:spacing w:before="120" w:line="360" w:lineRule="auto"/>
        <w:jc w:val="both"/>
        <w:rPr>
          <w:rFonts w:ascii="Arial" w:hAnsi="Arial" w:cs="Arial"/>
          <w:noProof/>
          <w:sz w:val="18"/>
          <w:szCs w:val="18"/>
          <w:lang w:eastAsia="ja-JP"/>
        </w:rPr>
      </w:pPr>
      <w:r w:rsidRPr="004E2D5D">
        <w:rPr>
          <w:rFonts w:ascii="Arial" w:hAnsi="Arial" w:cs="Arial"/>
          <w:noProof/>
          <w:sz w:val="18"/>
          <w:szCs w:val="18"/>
          <w:lang w:eastAsia="ja-JP"/>
        </w:rPr>
        <w:t>Vanno detratte solo se agganciate a interventi strutturali (manutenzione straordinaria) sull’IMMOBILE.</w:t>
      </w:r>
    </w:p>
    <w:p w:rsidR="007A2024" w:rsidRPr="004E2D5D" w:rsidRDefault="007A2024" w:rsidP="007A2024">
      <w:pPr>
        <w:spacing w:before="120" w:line="360" w:lineRule="auto"/>
        <w:jc w:val="both"/>
        <w:rPr>
          <w:rFonts w:ascii="Arial" w:hAnsi="Arial" w:cs="Arial"/>
          <w:b/>
          <w:bCs/>
          <w:sz w:val="18"/>
          <w:szCs w:val="18"/>
          <w:highlight w:val="yellow"/>
        </w:rPr>
      </w:pPr>
    </w:p>
    <w:tbl>
      <w:tblPr>
        <w:tblW w:w="0" w:type="auto"/>
        <w:tblInd w:w="70" w:type="dxa"/>
        <w:tblBorders>
          <w:top w:val="single" w:sz="4" w:space="0" w:color="779BAD"/>
          <w:left w:val="single" w:sz="4" w:space="0" w:color="779BAD"/>
          <w:bottom w:val="single" w:sz="4" w:space="0" w:color="779BAD"/>
          <w:right w:val="single" w:sz="4" w:space="0" w:color="779BAD"/>
          <w:insideH w:val="single" w:sz="4" w:space="0" w:color="779BAD"/>
          <w:insideV w:val="single" w:sz="4" w:space="0" w:color="779BAD"/>
        </w:tblBorders>
        <w:tblCellMar>
          <w:left w:w="70" w:type="dxa"/>
          <w:right w:w="70" w:type="dxa"/>
        </w:tblCellMar>
        <w:tblLook w:val="0000" w:firstRow="0" w:lastRow="0" w:firstColumn="0" w:lastColumn="0" w:noHBand="0" w:noVBand="0"/>
      </w:tblPr>
      <w:tblGrid>
        <w:gridCol w:w="3062"/>
        <w:gridCol w:w="3650"/>
        <w:gridCol w:w="2718"/>
      </w:tblGrid>
      <w:tr w:rsidR="007A2024" w:rsidRPr="004E2D5D" w:rsidTr="00365134">
        <w:tc>
          <w:tcPr>
            <w:tcW w:w="3261" w:type="dxa"/>
            <w:shd w:val="solid" w:color="EAF1DD" w:themeColor="accent3" w:themeTint="33" w:fill="auto"/>
          </w:tcPr>
          <w:p w:rsidR="007A2024" w:rsidRPr="004E2D5D" w:rsidRDefault="007A2024" w:rsidP="009330F6">
            <w:pPr>
              <w:spacing w:line="260" w:lineRule="exact"/>
              <w:jc w:val="center"/>
              <w:rPr>
                <w:rFonts w:ascii="Arial" w:hAnsi="Arial" w:cs="Arial"/>
                <w:b/>
                <w:bCs/>
                <w:sz w:val="18"/>
                <w:szCs w:val="18"/>
              </w:rPr>
            </w:pPr>
            <w:r w:rsidRPr="004E2D5D">
              <w:rPr>
                <w:rFonts w:ascii="Arial" w:hAnsi="Arial" w:cs="Arial"/>
                <w:b/>
                <w:bCs/>
                <w:sz w:val="18"/>
                <w:szCs w:val="18"/>
              </w:rPr>
              <w:t>Tipologia</w:t>
            </w:r>
          </w:p>
        </w:tc>
        <w:tc>
          <w:tcPr>
            <w:tcW w:w="3906" w:type="dxa"/>
            <w:shd w:val="solid" w:color="EAF1DD" w:themeColor="accent3" w:themeTint="33" w:fill="auto"/>
          </w:tcPr>
          <w:p w:rsidR="007A2024" w:rsidRPr="004E2D5D" w:rsidRDefault="007A2024" w:rsidP="009330F6">
            <w:pPr>
              <w:spacing w:line="260" w:lineRule="exact"/>
              <w:jc w:val="center"/>
              <w:rPr>
                <w:rFonts w:ascii="Arial" w:hAnsi="Arial" w:cs="Arial"/>
                <w:b/>
                <w:bCs/>
                <w:sz w:val="18"/>
                <w:szCs w:val="18"/>
              </w:rPr>
            </w:pPr>
            <w:r w:rsidRPr="004E2D5D">
              <w:rPr>
                <w:rFonts w:ascii="Arial" w:hAnsi="Arial" w:cs="Arial"/>
                <w:b/>
                <w:bCs/>
                <w:sz w:val="18"/>
                <w:szCs w:val="18"/>
              </w:rPr>
              <w:t>Immobile</w:t>
            </w:r>
          </w:p>
        </w:tc>
        <w:tc>
          <w:tcPr>
            <w:tcW w:w="2898" w:type="dxa"/>
            <w:shd w:val="solid" w:color="EAF1DD" w:themeColor="accent3" w:themeTint="33" w:fill="auto"/>
          </w:tcPr>
          <w:p w:rsidR="007A2024" w:rsidRPr="004E2D5D" w:rsidRDefault="007A2024" w:rsidP="009330F6">
            <w:pPr>
              <w:spacing w:line="260" w:lineRule="exact"/>
              <w:jc w:val="center"/>
              <w:rPr>
                <w:rFonts w:ascii="Arial" w:hAnsi="Arial" w:cs="Arial"/>
                <w:b/>
                <w:bCs/>
                <w:sz w:val="18"/>
                <w:szCs w:val="18"/>
              </w:rPr>
            </w:pPr>
            <w:r w:rsidRPr="004E2D5D">
              <w:rPr>
                <w:rFonts w:ascii="Arial" w:hAnsi="Arial" w:cs="Arial"/>
                <w:b/>
                <w:bCs/>
                <w:sz w:val="18"/>
                <w:szCs w:val="18"/>
              </w:rPr>
              <w:t>Importo</w:t>
            </w:r>
          </w:p>
        </w:tc>
      </w:tr>
      <w:tr w:rsidR="007A2024" w:rsidRPr="004E2D5D" w:rsidTr="009330F6">
        <w:trPr>
          <w:trHeight w:val="197"/>
        </w:trPr>
        <w:tc>
          <w:tcPr>
            <w:tcW w:w="3261" w:type="dxa"/>
          </w:tcPr>
          <w:p w:rsidR="007A2024" w:rsidRPr="004E2D5D" w:rsidRDefault="007A2024" w:rsidP="009330F6">
            <w:pPr>
              <w:spacing w:line="260" w:lineRule="exact"/>
              <w:jc w:val="center"/>
              <w:rPr>
                <w:rFonts w:ascii="Arial" w:hAnsi="Arial" w:cs="Arial"/>
                <w:sz w:val="18"/>
                <w:szCs w:val="18"/>
              </w:rPr>
            </w:pPr>
          </w:p>
        </w:tc>
        <w:tc>
          <w:tcPr>
            <w:tcW w:w="3906" w:type="dxa"/>
            <w:vAlign w:val="center"/>
          </w:tcPr>
          <w:p w:rsidR="007A2024" w:rsidRPr="004E2D5D" w:rsidRDefault="007A2024" w:rsidP="009330F6">
            <w:pPr>
              <w:spacing w:line="260" w:lineRule="exact"/>
              <w:jc w:val="center"/>
              <w:rPr>
                <w:rFonts w:ascii="Arial" w:hAnsi="Arial" w:cs="Arial"/>
                <w:sz w:val="18"/>
                <w:szCs w:val="18"/>
              </w:rPr>
            </w:pPr>
          </w:p>
        </w:tc>
        <w:tc>
          <w:tcPr>
            <w:tcW w:w="2898" w:type="dxa"/>
            <w:vAlign w:val="center"/>
          </w:tcPr>
          <w:p w:rsidR="007A2024" w:rsidRPr="004E2D5D" w:rsidRDefault="007A2024" w:rsidP="009330F6">
            <w:pPr>
              <w:spacing w:line="260" w:lineRule="exact"/>
              <w:rPr>
                <w:rFonts w:ascii="Arial" w:hAnsi="Arial" w:cs="Arial"/>
                <w:sz w:val="18"/>
                <w:szCs w:val="18"/>
              </w:rPr>
            </w:pPr>
            <w:r w:rsidRPr="004E2D5D">
              <w:rPr>
                <w:rFonts w:ascii="Arial" w:hAnsi="Arial" w:cs="Arial"/>
                <w:sz w:val="18"/>
                <w:szCs w:val="18"/>
              </w:rPr>
              <w:t>€</w:t>
            </w:r>
          </w:p>
        </w:tc>
      </w:tr>
      <w:tr w:rsidR="007A2024" w:rsidRPr="004E2D5D" w:rsidTr="009330F6">
        <w:trPr>
          <w:trHeight w:val="197"/>
        </w:trPr>
        <w:tc>
          <w:tcPr>
            <w:tcW w:w="3261" w:type="dxa"/>
          </w:tcPr>
          <w:p w:rsidR="007A2024" w:rsidRPr="004E2D5D" w:rsidRDefault="007A2024" w:rsidP="009330F6">
            <w:pPr>
              <w:spacing w:line="260" w:lineRule="exact"/>
              <w:jc w:val="center"/>
              <w:rPr>
                <w:rFonts w:ascii="Arial" w:hAnsi="Arial" w:cs="Arial"/>
                <w:sz w:val="18"/>
                <w:szCs w:val="18"/>
              </w:rPr>
            </w:pPr>
          </w:p>
        </w:tc>
        <w:tc>
          <w:tcPr>
            <w:tcW w:w="3906" w:type="dxa"/>
            <w:vAlign w:val="center"/>
          </w:tcPr>
          <w:p w:rsidR="007A2024" w:rsidRPr="004E2D5D" w:rsidRDefault="007A2024" w:rsidP="009330F6">
            <w:pPr>
              <w:spacing w:line="260" w:lineRule="exact"/>
              <w:jc w:val="center"/>
              <w:rPr>
                <w:rFonts w:ascii="Arial" w:hAnsi="Arial" w:cs="Arial"/>
                <w:sz w:val="18"/>
                <w:szCs w:val="18"/>
              </w:rPr>
            </w:pPr>
          </w:p>
        </w:tc>
        <w:tc>
          <w:tcPr>
            <w:tcW w:w="2898" w:type="dxa"/>
            <w:vAlign w:val="center"/>
          </w:tcPr>
          <w:p w:rsidR="007A2024" w:rsidRPr="004E2D5D" w:rsidRDefault="007A2024" w:rsidP="009330F6">
            <w:pPr>
              <w:spacing w:line="260" w:lineRule="exact"/>
              <w:rPr>
                <w:rFonts w:ascii="Arial" w:hAnsi="Arial" w:cs="Arial"/>
                <w:sz w:val="18"/>
                <w:szCs w:val="18"/>
              </w:rPr>
            </w:pPr>
            <w:r w:rsidRPr="004E2D5D">
              <w:rPr>
                <w:rFonts w:ascii="Arial" w:hAnsi="Arial" w:cs="Arial"/>
                <w:sz w:val="18"/>
                <w:szCs w:val="18"/>
              </w:rPr>
              <w:t>€</w:t>
            </w:r>
          </w:p>
        </w:tc>
      </w:tr>
      <w:tr w:rsidR="007A2024" w:rsidRPr="004E2D5D" w:rsidTr="009330F6">
        <w:trPr>
          <w:trHeight w:val="197"/>
        </w:trPr>
        <w:tc>
          <w:tcPr>
            <w:tcW w:w="3261" w:type="dxa"/>
          </w:tcPr>
          <w:p w:rsidR="007A2024" w:rsidRPr="004E2D5D" w:rsidRDefault="007A2024" w:rsidP="009330F6">
            <w:pPr>
              <w:spacing w:line="260" w:lineRule="exact"/>
              <w:jc w:val="center"/>
              <w:rPr>
                <w:rFonts w:ascii="Arial" w:hAnsi="Arial" w:cs="Arial"/>
                <w:sz w:val="18"/>
                <w:szCs w:val="18"/>
              </w:rPr>
            </w:pPr>
          </w:p>
        </w:tc>
        <w:tc>
          <w:tcPr>
            <w:tcW w:w="3906" w:type="dxa"/>
            <w:vAlign w:val="center"/>
          </w:tcPr>
          <w:p w:rsidR="007A2024" w:rsidRPr="004E2D5D" w:rsidRDefault="007A2024" w:rsidP="009330F6">
            <w:pPr>
              <w:spacing w:line="260" w:lineRule="exact"/>
              <w:jc w:val="center"/>
              <w:rPr>
                <w:rFonts w:ascii="Arial" w:hAnsi="Arial" w:cs="Arial"/>
                <w:sz w:val="18"/>
                <w:szCs w:val="18"/>
              </w:rPr>
            </w:pPr>
          </w:p>
        </w:tc>
        <w:tc>
          <w:tcPr>
            <w:tcW w:w="2898" w:type="dxa"/>
            <w:vAlign w:val="center"/>
          </w:tcPr>
          <w:p w:rsidR="007A2024" w:rsidRPr="004E2D5D" w:rsidRDefault="007A2024" w:rsidP="009330F6">
            <w:pPr>
              <w:spacing w:line="260" w:lineRule="exact"/>
              <w:rPr>
                <w:rFonts w:ascii="Arial" w:hAnsi="Arial" w:cs="Arial"/>
                <w:sz w:val="18"/>
                <w:szCs w:val="18"/>
              </w:rPr>
            </w:pPr>
            <w:r w:rsidRPr="004E2D5D">
              <w:rPr>
                <w:rFonts w:ascii="Arial" w:hAnsi="Arial" w:cs="Arial"/>
                <w:sz w:val="18"/>
                <w:szCs w:val="18"/>
              </w:rPr>
              <w:t>€</w:t>
            </w:r>
          </w:p>
        </w:tc>
      </w:tr>
      <w:tr w:rsidR="007A2024" w:rsidRPr="004E2D5D" w:rsidTr="009330F6">
        <w:trPr>
          <w:trHeight w:val="197"/>
        </w:trPr>
        <w:tc>
          <w:tcPr>
            <w:tcW w:w="3261" w:type="dxa"/>
          </w:tcPr>
          <w:p w:rsidR="007A2024" w:rsidRPr="004E2D5D" w:rsidRDefault="007A2024" w:rsidP="009330F6">
            <w:pPr>
              <w:spacing w:line="260" w:lineRule="exact"/>
              <w:jc w:val="center"/>
              <w:rPr>
                <w:rFonts w:ascii="Arial" w:hAnsi="Arial" w:cs="Arial"/>
                <w:sz w:val="18"/>
                <w:szCs w:val="18"/>
              </w:rPr>
            </w:pPr>
          </w:p>
        </w:tc>
        <w:tc>
          <w:tcPr>
            <w:tcW w:w="3906" w:type="dxa"/>
            <w:vAlign w:val="center"/>
          </w:tcPr>
          <w:p w:rsidR="007A2024" w:rsidRPr="004E2D5D" w:rsidRDefault="007A2024" w:rsidP="009330F6">
            <w:pPr>
              <w:spacing w:line="260" w:lineRule="exact"/>
              <w:jc w:val="center"/>
              <w:rPr>
                <w:rFonts w:ascii="Arial" w:hAnsi="Arial" w:cs="Arial"/>
                <w:sz w:val="18"/>
                <w:szCs w:val="18"/>
              </w:rPr>
            </w:pPr>
          </w:p>
        </w:tc>
        <w:tc>
          <w:tcPr>
            <w:tcW w:w="2898" w:type="dxa"/>
            <w:vAlign w:val="center"/>
          </w:tcPr>
          <w:p w:rsidR="007A2024" w:rsidRPr="004E2D5D" w:rsidRDefault="007A2024" w:rsidP="009330F6">
            <w:pPr>
              <w:spacing w:line="260" w:lineRule="exact"/>
              <w:rPr>
                <w:rFonts w:ascii="Arial" w:hAnsi="Arial" w:cs="Arial"/>
                <w:sz w:val="18"/>
                <w:szCs w:val="18"/>
              </w:rPr>
            </w:pPr>
            <w:r w:rsidRPr="004E2D5D">
              <w:rPr>
                <w:rFonts w:ascii="Arial" w:hAnsi="Arial" w:cs="Arial"/>
                <w:sz w:val="18"/>
                <w:szCs w:val="18"/>
              </w:rPr>
              <w:t>€</w:t>
            </w:r>
          </w:p>
        </w:tc>
      </w:tr>
    </w:tbl>
    <w:p w:rsidR="007A2024" w:rsidRPr="004E2D5D" w:rsidRDefault="007A2024" w:rsidP="007A2024">
      <w:pPr>
        <w:spacing w:line="260" w:lineRule="exact"/>
        <w:rPr>
          <w:rFonts w:ascii="Arial" w:hAnsi="Arial" w:cs="Arial"/>
          <w:sz w:val="18"/>
          <w:szCs w:val="18"/>
        </w:rPr>
      </w:pPr>
    </w:p>
    <w:p w:rsidR="007A2024" w:rsidRPr="004E2D5D" w:rsidRDefault="007A2024" w:rsidP="007A2024">
      <w:pPr>
        <w:spacing w:line="260" w:lineRule="exact"/>
        <w:rPr>
          <w:rFonts w:ascii="Arial" w:hAnsi="Arial" w:cs="Arial"/>
          <w:sz w:val="18"/>
          <w:szCs w:val="18"/>
        </w:rPr>
      </w:pPr>
    </w:p>
    <w:p w:rsidR="007A2024" w:rsidRPr="004E2D5D" w:rsidRDefault="007A2024" w:rsidP="007A2024">
      <w:pPr>
        <w:spacing w:line="260" w:lineRule="exact"/>
        <w:jc w:val="both"/>
        <w:rPr>
          <w:rFonts w:ascii="Arial" w:hAnsi="Arial" w:cs="Arial"/>
          <w:bCs/>
          <w:sz w:val="18"/>
          <w:szCs w:val="18"/>
        </w:rPr>
      </w:pPr>
      <w:r w:rsidRPr="004E2D5D">
        <w:rPr>
          <w:rFonts w:ascii="Arial" w:hAnsi="Arial" w:cs="Arial"/>
          <w:bCs/>
          <w:sz w:val="18"/>
          <w:szCs w:val="18"/>
        </w:rPr>
        <w:t xml:space="preserve">Inserire i </w:t>
      </w:r>
      <w:r w:rsidRPr="004E2D5D">
        <w:rPr>
          <w:rFonts w:ascii="Arial" w:hAnsi="Arial" w:cs="Arial"/>
          <w:b/>
          <w:bCs/>
          <w:sz w:val="18"/>
          <w:szCs w:val="18"/>
        </w:rPr>
        <w:t>dati catastali dell’immobile</w:t>
      </w:r>
      <w:r w:rsidRPr="004E2D5D">
        <w:rPr>
          <w:rFonts w:ascii="Arial" w:hAnsi="Arial" w:cs="Arial"/>
          <w:bCs/>
          <w:sz w:val="18"/>
          <w:szCs w:val="18"/>
        </w:rPr>
        <w:t xml:space="preserve"> oggetto di ristrutturazione per i lavori svolti:</w:t>
      </w:r>
    </w:p>
    <w:p w:rsidR="007A2024" w:rsidRPr="004E2D5D" w:rsidRDefault="007A2024" w:rsidP="007A2024">
      <w:pPr>
        <w:spacing w:line="260" w:lineRule="exact"/>
        <w:rPr>
          <w:rFonts w:ascii="Arial" w:hAnsi="Arial" w:cs="Arial"/>
          <w:bCs/>
          <w:sz w:val="18"/>
          <w:szCs w:val="18"/>
        </w:rPr>
      </w:pP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jc w:val="both"/>
        <w:rPr>
          <w:rFonts w:ascii="Arial" w:hAnsi="Arial" w:cs="Arial"/>
          <w:bCs/>
          <w:sz w:val="18"/>
          <w:szCs w:val="18"/>
        </w:rPr>
      </w:pPr>
      <w:r w:rsidRPr="004E2D5D">
        <w:rPr>
          <w:rFonts w:ascii="Arial" w:hAnsi="Arial" w:cs="Arial"/>
          <w:b/>
          <w:bCs/>
          <w:sz w:val="18"/>
          <w:szCs w:val="18"/>
        </w:rPr>
        <w:t xml:space="preserve">F.1:  </w:t>
      </w:r>
      <w:r w:rsidRPr="004E2D5D">
        <w:rPr>
          <w:rFonts w:ascii="Arial" w:hAnsi="Arial" w:cs="Arial"/>
          <w:bCs/>
          <w:sz w:val="18"/>
          <w:szCs w:val="18"/>
        </w:rPr>
        <w:t>Sez. ____, Intero o porzione di immobile (I/P) ______, Foglio n. _________, Part.___ ____, Sub._____ _</w:t>
      </w: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jc w:val="both"/>
        <w:rPr>
          <w:rFonts w:ascii="Arial" w:hAnsi="Arial" w:cs="Arial"/>
          <w:b/>
          <w:bCs/>
          <w:sz w:val="18"/>
          <w:szCs w:val="18"/>
        </w:rPr>
      </w:pP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jc w:val="both"/>
        <w:rPr>
          <w:rFonts w:ascii="Arial" w:hAnsi="Arial" w:cs="Arial"/>
          <w:bCs/>
          <w:sz w:val="18"/>
          <w:szCs w:val="18"/>
        </w:rPr>
      </w:pPr>
      <w:r w:rsidRPr="004E2D5D">
        <w:rPr>
          <w:rFonts w:ascii="Arial" w:hAnsi="Arial" w:cs="Arial"/>
          <w:b/>
          <w:bCs/>
          <w:sz w:val="18"/>
          <w:szCs w:val="18"/>
        </w:rPr>
        <w:t xml:space="preserve">F.2:  </w:t>
      </w:r>
      <w:r w:rsidRPr="004E2D5D">
        <w:rPr>
          <w:rFonts w:ascii="Arial" w:hAnsi="Arial" w:cs="Arial"/>
          <w:bCs/>
          <w:sz w:val="18"/>
          <w:szCs w:val="18"/>
        </w:rPr>
        <w:t xml:space="preserve">Sez. ____, Intero o porzione di immobile (I/P) ______, Foglio n. _________, Part._____ ___, Sub.______ </w:t>
      </w: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jc w:val="both"/>
        <w:rPr>
          <w:rFonts w:ascii="Arial" w:hAnsi="Arial" w:cs="Arial"/>
          <w:b/>
          <w:bCs/>
          <w:sz w:val="18"/>
          <w:szCs w:val="18"/>
        </w:rPr>
      </w:pPr>
    </w:p>
    <w:p w:rsidR="007A2024" w:rsidRPr="004E2D5D" w:rsidRDefault="007A2024" w:rsidP="007A2024">
      <w:pPr>
        <w:pBdr>
          <w:top w:val="single" w:sz="4" w:space="1" w:color="auto"/>
          <w:left w:val="single" w:sz="4" w:space="4" w:color="auto"/>
          <w:bottom w:val="single" w:sz="4" w:space="1" w:color="auto"/>
          <w:right w:val="single" w:sz="4" w:space="0" w:color="auto"/>
        </w:pBdr>
        <w:spacing w:line="260" w:lineRule="exact"/>
        <w:jc w:val="both"/>
        <w:rPr>
          <w:rFonts w:ascii="Arial" w:hAnsi="Arial" w:cs="Arial"/>
          <w:bCs/>
          <w:sz w:val="18"/>
          <w:szCs w:val="18"/>
        </w:rPr>
      </w:pPr>
      <w:r w:rsidRPr="004E2D5D">
        <w:rPr>
          <w:rFonts w:ascii="Arial" w:hAnsi="Arial" w:cs="Arial"/>
          <w:b/>
          <w:bCs/>
          <w:sz w:val="18"/>
          <w:szCs w:val="18"/>
        </w:rPr>
        <w:t xml:space="preserve">F.3:  </w:t>
      </w:r>
      <w:r w:rsidRPr="004E2D5D">
        <w:rPr>
          <w:rFonts w:ascii="Arial" w:hAnsi="Arial" w:cs="Arial"/>
          <w:bCs/>
          <w:sz w:val="18"/>
          <w:szCs w:val="18"/>
        </w:rPr>
        <w:t>Sez. ____, Intero o porzione di immobile (I/P) ______, Foglio n. _________, Part.________, Sub.______</w:t>
      </w:r>
    </w:p>
    <w:p w:rsidR="007A2024" w:rsidRPr="000D6F06" w:rsidRDefault="007A2024" w:rsidP="007A2024">
      <w:pPr>
        <w:pBdr>
          <w:top w:val="single" w:sz="4" w:space="1" w:color="auto"/>
          <w:left w:val="single" w:sz="4" w:space="4" w:color="auto"/>
          <w:bottom w:val="single" w:sz="4" w:space="1" w:color="auto"/>
          <w:right w:val="single" w:sz="4" w:space="0" w:color="auto"/>
        </w:pBdr>
        <w:spacing w:line="260" w:lineRule="exact"/>
        <w:rPr>
          <w:rFonts w:ascii="Arial" w:hAnsi="Arial" w:cs="Arial"/>
          <w:b/>
          <w:bCs/>
          <w:sz w:val="20"/>
          <w:szCs w:val="20"/>
        </w:rPr>
      </w:pPr>
    </w:p>
    <w:p w:rsidR="007A2024" w:rsidRDefault="007A2024" w:rsidP="007A2024">
      <w:pPr>
        <w:spacing w:line="260" w:lineRule="exact"/>
        <w:jc w:val="center"/>
        <w:rPr>
          <w:rFonts w:ascii="Arial" w:hAnsi="Arial" w:cs="Arial"/>
          <w:b/>
          <w:bCs/>
          <w:sz w:val="20"/>
          <w:szCs w:val="20"/>
        </w:rPr>
      </w:pPr>
    </w:p>
    <w:p w:rsidR="007A2024" w:rsidRPr="004E2D5D" w:rsidRDefault="007A2024" w:rsidP="004E2D5D">
      <w:pPr>
        <w:pStyle w:val="Titolo4"/>
        <w:jc w:val="center"/>
        <w:rPr>
          <w:rFonts w:ascii="Gill Sans" w:hAnsi="Gill Sans" w:cs="Gill Sans"/>
          <w:bCs w:val="0"/>
          <w:i w:val="0"/>
          <w:color w:val="auto"/>
          <w:sz w:val="22"/>
          <w:szCs w:val="22"/>
        </w:rPr>
      </w:pPr>
      <w:r w:rsidRPr="004E2D5D">
        <w:rPr>
          <w:rFonts w:ascii="Gill Sans" w:hAnsi="Gill Sans" w:cs="Gill Sans"/>
          <w:bCs w:val="0"/>
          <w:i w:val="0"/>
          <w:color w:val="auto"/>
          <w:sz w:val="22"/>
          <w:szCs w:val="22"/>
        </w:rPr>
        <w:t xml:space="preserve">DETRAZIONI </w:t>
      </w:r>
      <w:r w:rsidR="004E2D5D">
        <w:rPr>
          <w:rFonts w:ascii="Gill Sans" w:hAnsi="Gill Sans" w:cs="Gill Sans"/>
          <w:bCs w:val="0"/>
          <w:i w:val="0"/>
          <w:color w:val="auto"/>
          <w:sz w:val="22"/>
          <w:szCs w:val="22"/>
        </w:rPr>
        <w:t xml:space="preserve">PER </w:t>
      </w:r>
      <w:r w:rsidRPr="004E2D5D">
        <w:rPr>
          <w:rFonts w:ascii="Gill Sans" w:hAnsi="Gill Sans" w:cs="Gill Sans"/>
          <w:bCs w:val="0"/>
          <w:i w:val="0"/>
          <w:color w:val="auto"/>
          <w:sz w:val="22"/>
          <w:szCs w:val="22"/>
        </w:rPr>
        <w:t>CANONI DI LOCAZIONE – RIGO E71 ed E72</w:t>
      </w:r>
    </w:p>
    <w:p w:rsidR="007A2024" w:rsidRPr="00AC38CA" w:rsidRDefault="007A2024" w:rsidP="007A2024">
      <w:pPr>
        <w:spacing w:line="260" w:lineRule="exact"/>
        <w:jc w:val="center"/>
        <w:rPr>
          <w:rFonts w:ascii="Arial" w:hAnsi="Arial" w:cs="Arial"/>
          <w:b/>
          <w:bCs/>
          <w:sz w:val="20"/>
          <w:szCs w:val="20"/>
        </w:rPr>
      </w:pPr>
    </w:p>
    <w:p w:rsidR="007A2024" w:rsidRPr="004E2D5D" w:rsidRDefault="007A2024" w:rsidP="007A2024">
      <w:pPr>
        <w:widowControl w:val="0"/>
        <w:autoSpaceDE w:val="0"/>
        <w:autoSpaceDN w:val="0"/>
        <w:adjustRightInd w:val="0"/>
        <w:jc w:val="both"/>
        <w:rPr>
          <w:rFonts w:ascii="Arial" w:hAnsi="Arial" w:cs="Arial"/>
          <w:color w:val="231F20"/>
          <w:sz w:val="18"/>
          <w:szCs w:val="18"/>
        </w:rPr>
      </w:pPr>
      <w:r w:rsidRPr="004E2D5D">
        <w:rPr>
          <w:rFonts w:ascii="Arial" w:hAnsi="Arial" w:cs="Arial"/>
          <w:color w:val="231F20"/>
          <w:sz w:val="18"/>
          <w:szCs w:val="18"/>
        </w:rPr>
        <w:t>Sono previste delle detrazioni per gli inquilini che stipulano contratti di locazione di immobili adibiti ad abitazione principale. Queste detrazioni vengono riconosciute e graduate in relazione all’ammontare del reddito complessivo (aumentato del reddito dei fabbricati locati assoggettati alla cedolare secca).</w:t>
      </w:r>
    </w:p>
    <w:p w:rsidR="007A2024" w:rsidRPr="004E2D5D" w:rsidRDefault="007A2024" w:rsidP="007A2024">
      <w:pPr>
        <w:widowControl w:val="0"/>
        <w:autoSpaceDE w:val="0"/>
        <w:autoSpaceDN w:val="0"/>
        <w:adjustRightInd w:val="0"/>
        <w:jc w:val="both"/>
        <w:rPr>
          <w:rFonts w:ascii="Arial" w:hAnsi="Arial" w:cs="Arial"/>
          <w:color w:val="231F20"/>
          <w:sz w:val="18"/>
          <w:szCs w:val="18"/>
        </w:rPr>
      </w:pPr>
      <w:r w:rsidRPr="004E2D5D">
        <w:rPr>
          <w:rFonts w:ascii="Arial" w:hAnsi="Arial" w:cs="Arial"/>
          <w:color w:val="231F20"/>
          <w:sz w:val="18"/>
          <w:szCs w:val="18"/>
        </w:rPr>
        <w:t>Le detrazioni non sono cumulabili, ma il contribuente ha la facoltà di scegliere quella a lui più favorevole. Se, invece, nel corso dell’anno il contribuente si trova in situazioni diverse, può beneficiare di più detrazioni.</w:t>
      </w:r>
    </w:p>
    <w:p w:rsidR="007A2024" w:rsidRPr="009305EB" w:rsidRDefault="007A2024" w:rsidP="007A2024">
      <w:pPr>
        <w:widowControl w:val="0"/>
        <w:autoSpaceDE w:val="0"/>
        <w:autoSpaceDN w:val="0"/>
        <w:adjustRightInd w:val="0"/>
        <w:rPr>
          <w:rFonts w:ascii="Arial" w:hAnsi="Arial" w:cs="Arial"/>
          <w:b/>
          <w:bCs/>
          <w:sz w:val="10"/>
          <w:szCs w:val="20"/>
        </w:rPr>
      </w:pPr>
    </w:p>
    <w:p w:rsidR="007A2024" w:rsidRPr="009305EB" w:rsidRDefault="007A2024" w:rsidP="007A2024">
      <w:pPr>
        <w:spacing w:line="100" w:lineRule="exact"/>
        <w:jc w:val="center"/>
        <w:rPr>
          <w:rFonts w:ascii="Arial" w:hAnsi="Arial" w:cs="Arial"/>
          <w:b/>
          <w:bCs/>
          <w:sz w:val="16"/>
          <w:szCs w:val="20"/>
        </w:rPr>
      </w:pPr>
    </w:p>
    <w:tbl>
      <w:tblPr>
        <w:tblW w:w="9072" w:type="dxa"/>
        <w:tblInd w:w="70" w:type="dxa"/>
        <w:tblBorders>
          <w:top w:val="single" w:sz="4" w:space="0" w:color="779BAD"/>
          <w:left w:val="single" w:sz="4" w:space="0" w:color="779BAD"/>
          <w:bottom w:val="single" w:sz="4" w:space="0" w:color="779BAD"/>
          <w:right w:val="single" w:sz="4" w:space="0" w:color="779BAD"/>
          <w:insideH w:val="single" w:sz="4" w:space="0" w:color="779BAD"/>
          <w:insideV w:val="single" w:sz="4" w:space="0" w:color="779BAD"/>
        </w:tblBorders>
        <w:tblLayout w:type="fixed"/>
        <w:tblCellMar>
          <w:left w:w="70" w:type="dxa"/>
          <w:right w:w="70" w:type="dxa"/>
        </w:tblCellMar>
        <w:tblLook w:val="0000" w:firstRow="0" w:lastRow="0" w:firstColumn="0" w:lastColumn="0" w:noHBand="0" w:noVBand="0"/>
      </w:tblPr>
      <w:tblGrid>
        <w:gridCol w:w="7088"/>
        <w:gridCol w:w="850"/>
        <w:gridCol w:w="1134"/>
      </w:tblGrid>
      <w:tr w:rsidR="007A2024" w:rsidRPr="004E2D5D" w:rsidTr="00306205">
        <w:tc>
          <w:tcPr>
            <w:tcW w:w="7088" w:type="dxa"/>
            <w:shd w:val="solid" w:color="EAF1DD" w:themeColor="accent3" w:themeTint="33" w:fill="auto"/>
          </w:tcPr>
          <w:p w:rsidR="007A2024" w:rsidRPr="004E2D5D" w:rsidRDefault="007A2024" w:rsidP="009330F6">
            <w:pPr>
              <w:spacing w:before="20" w:after="40" w:line="280" w:lineRule="exact"/>
              <w:jc w:val="center"/>
              <w:rPr>
                <w:rFonts w:ascii="Arial" w:hAnsi="Arial" w:cs="Arial"/>
                <w:b/>
                <w:bCs/>
                <w:sz w:val="18"/>
                <w:szCs w:val="18"/>
              </w:rPr>
            </w:pPr>
            <w:r w:rsidRPr="004E2D5D">
              <w:rPr>
                <w:rFonts w:ascii="Arial" w:hAnsi="Arial" w:cs="Arial"/>
                <w:b/>
                <w:bCs/>
                <w:sz w:val="18"/>
                <w:szCs w:val="18"/>
              </w:rPr>
              <w:t>TIPO DI DETRAZIONE SPETTANTE</w:t>
            </w:r>
          </w:p>
        </w:tc>
        <w:tc>
          <w:tcPr>
            <w:tcW w:w="850" w:type="dxa"/>
            <w:shd w:val="solid" w:color="EAF1DD" w:themeColor="accent3" w:themeTint="33" w:fill="auto"/>
          </w:tcPr>
          <w:p w:rsidR="007A2024" w:rsidRPr="00306205" w:rsidRDefault="007A2024" w:rsidP="009330F6">
            <w:pPr>
              <w:spacing w:before="20" w:after="40" w:line="280" w:lineRule="exact"/>
              <w:jc w:val="center"/>
              <w:rPr>
                <w:rFonts w:ascii="Arial" w:hAnsi="Arial" w:cs="Arial"/>
                <w:b/>
                <w:bCs/>
                <w:sz w:val="16"/>
                <w:szCs w:val="16"/>
              </w:rPr>
            </w:pPr>
            <w:r w:rsidRPr="00306205">
              <w:rPr>
                <w:rFonts w:ascii="Arial" w:hAnsi="Arial" w:cs="Arial"/>
                <w:b/>
                <w:bCs/>
                <w:sz w:val="16"/>
                <w:szCs w:val="16"/>
              </w:rPr>
              <w:t>NUMERO DI GG.</w:t>
            </w:r>
          </w:p>
        </w:tc>
        <w:tc>
          <w:tcPr>
            <w:tcW w:w="1134" w:type="dxa"/>
            <w:shd w:val="solid" w:color="EAF1DD" w:themeColor="accent3" w:themeTint="33" w:fill="auto"/>
          </w:tcPr>
          <w:p w:rsidR="007A2024" w:rsidRPr="00306205" w:rsidRDefault="00306205" w:rsidP="009330F6">
            <w:pPr>
              <w:spacing w:before="20" w:after="40" w:line="280" w:lineRule="exact"/>
              <w:jc w:val="center"/>
              <w:rPr>
                <w:rFonts w:ascii="Arial" w:hAnsi="Arial" w:cs="Arial"/>
                <w:b/>
                <w:bCs/>
                <w:sz w:val="16"/>
                <w:szCs w:val="16"/>
              </w:rPr>
            </w:pPr>
            <w:r>
              <w:rPr>
                <w:rFonts w:ascii="Arial" w:hAnsi="Arial" w:cs="Arial"/>
                <w:b/>
                <w:bCs/>
                <w:sz w:val="16"/>
                <w:szCs w:val="16"/>
              </w:rPr>
              <w:t>%</w:t>
            </w:r>
          </w:p>
        </w:tc>
      </w:tr>
      <w:tr w:rsidR="007A2024" w:rsidRPr="004E2D5D" w:rsidTr="00306205">
        <w:trPr>
          <w:trHeight w:val="340"/>
        </w:trPr>
        <w:tc>
          <w:tcPr>
            <w:tcW w:w="7088" w:type="dxa"/>
            <w:vAlign w:val="center"/>
          </w:tcPr>
          <w:p w:rsidR="007A2024" w:rsidRPr="004E2D5D" w:rsidRDefault="007A2024" w:rsidP="009330F6">
            <w:pPr>
              <w:pStyle w:val="TestoCirc"/>
              <w:spacing w:before="40"/>
              <w:ind w:left="102" w:right="102"/>
              <w:rPr>
                <w:rFonts w:ascii="Arial" w:hAnsi="Arial" w:cs="Arial"/>
                <w:noProof w:val="0"/>
                <w:sz w:val="18"/>
                <w:szCs w:val="18"/>
              </w:rPr>
            </w:pPr>
            <w:r w:rsidRPr="004E2D5D">
              <w:rPr>
                <w:rFonts w:ascii="Arial" w:hAnsi="Arial" w:cs="Arial"/>
                <w:b/>
                <w:noProof w:val="0"/>
                <w:sz w:val="18"/>
                <w:szCs w:val="18"/>
              </w:rPr>
              <w:t>RIGO E71 colonna 1</w:t>
            </w:r>
            <w:r w:rsidRPr="004E2D5D">
              <w:rPr>
                <w:rFonts w:ascii="Arial" w:hAnsi="Arial" w:cs="Arial"/>
                <w:noProof w:val="0"/>
                <w:sz w:val="18"/>
                <w:szCs w:val="18"/>
              </w:rPr>
              <w:t xml:space="preserve"> – </w:t>
            </w:r>
            <w:r w:rsidRPr="004E2D5D">
              <w:rPr>
                <w:rFonts w:ascii="Arial" w:hAnsi="Arial" w:cs="Arial"/>
                <w:b/>
                <w:noProof w:val="0"/>
                <w:sz w:val="18"/>
                <w:szCs w:val="18"/>
              </w:rPr>
              <w:t>codice 1</w:t>
            </w:r>
            <w:r w:rsidRPr="004E2D5D">
              <w:rPr>
                <w:rFonts w:ascii="Arial" w:hAnsi="Arial" w:cs="Arial"/>
                <w:noProof w:val="0"/>
                <w:sz w:val="18"/>
                <w:szCs w:val="18"/>
              </w:rPr>
              <w:t xml:space="preserve"> - Detrazione per inquilini di alloggi adibiti ad abitazione principale</w:t>
            </w:r>
          </w:p>
          <w:p w:rsidR="007A2024" w:rsidRPr="004E2D5D" w:rsidRDefault="007A2024" w:rsidP="009330F6">
            <w:pPr>
              <w:pStyle w:val="TestoCirc"/>
              <w:spacing w:before="40"/>
              <w:ind w:left="102" w:right="102"/>
              <w:rPr>
                <w:rFonts w:ascii="Arial" w:hAnsi="Arial" w:cs="Arial"/>
                <w:noProof w:val="0"/>
                <w:sz w:val="18"/>
                <w:szCs w:val="18"/>
              </w:rPr>
            </w:pPr>
          </w:p>
          <w:p w:rsidR="007A2024" w:rsidRPr="004E2D5D" w:rsidRDefault="007A2024" w:rsidP="00B92B57">
            <w:pPr>
              <w:pStyle w:val="Paragrafoelenco"/>
              <w:widowControl w:val="0"/>
              <w:numPr>
                <w:ilvl w:val="0"/>
                <w:numId w:val="26"/>
              </w:numPr>
              <w:autoSpaceDE w:val="0"/>
              <w:autoSpaceDN w:val="0"/>
              <w:adjustRightInd w:val="0"/>
              <w:spacing w:after="200" w:line="276" w:lineRule="auto"/>
              <w:rPr>
                <w:rFonts w:ascii="Arial" w:hAnsi="Arial" w:cs="Arial"/>
                <w:sz w:val="18"/>
                <w:szCs w:val="18"/>
              </w:rPr>
            </w:pPr>
            <w:r w:rsidRPr="004E2D5D">
              <w:rPr>
                <w:rFonts w:ascii="Arial" w:hAnsi="Arial" w:cs="Arial"/>
                <w:color w:val="231F20"/>
                <w:sz w:val="18"/>
                <w:szCs w:val="18"/>
              </w:rPr>
              <w:t>hanno stipulato o rinnovato il contratto di locazione di immobili destinati ad abitazione principale, in base alla legge che disciplina le locazioni di immobili ad uso abitativo (legge 9 dicembre 1998, n. 431)</w:t>
            </w:r>
          </w:p>
        </w:tc>
        <w:tc>
          <w:tcPr>
            <w:tcW w:w="850" w:type="dxa"/>
            <w:vAlign w:val="center"/>
          </w:tcPr>
          <w:p w:rsidR="007A2024" w:rsidRPr="004E2D5D" w:rsidRDefault="007A2024" w:rsidP="009330F6">
            <w:pPr>
              <w:spacing w:line="216" w:lineRule="auto"/>
              <w:jc w:val="center"/>
              <w:rPr>
                <w:rFonts w:ascii="Arial" w:hAnsi="Arial" w:cs="Arial"/>
                <w:sz w:val="18"/>
                <w:szCs w:val="18"/>
              </w:rPr>
            </w:pPr>
          </w:p>
        </w:tc>
        <w:tc>
          <w:tcPr>
            <w:tcW w:w="1134" w:type="dxa"/>
            <w:vAlign w:val="center"/>
          </w:tcPr>
          <w:p w:rsidR="007A2024" w:rsidRPr="004E2D5D" w:rsidRDefault="007A2024" w:rsidP="009330F6">
            <w:pPr>
              <w:pStyle w:val="direzione0"/>
              <w:tabs>
                <w:tab w:val="left" w:pos="360"/>
              </w:tabs>
              <w:spacing w:before="40"/>
              <w:rPr>
                <w:rFonts w:ascii="Arial" w:eastAsia="Times New Roman" w:hAnsi="Arial" w:cs="Arial"/>
              </w:rPr>
            </w:pPr>
          </w:p>
        </w:tc>
      </w:tr>
      <w:tr w:rsidR="007A2024" w:rsidRPr="004E2D5D" w:rsidTr="00306205">
        <w:trPr>
          <w:trHeight w:val="125"/>
        </w:trPr>
        <w:tc>
          <w:tcPr>
            <w:tcW w:w="7088" w:type="dxa"/>
          </w:tcPr>
          <w:p w:rsidR="007A2024" w:rsidRPr="004E2D5D" w:rsidRDefault="007A2024" w:rsidP="009330F6">
            <w:pPr>
              <w:spacing w:before="40"/>
              <w:ind w:left="102" w:right="102"/>
              <w:jc w:val="both"/>
              <w:rPr>
                <w:rFonts w:ascii="Arial" w:hAnsi="Arial" w:cs="Arial"/>
                <w:sz w:val="18"/>
                <w:szCs w:val="18"/>
              </w:rPr>
            </w:pPr>
            <w:r w:rsidRPr="004E2D5D">
              <w:rPr>
                <w:rFonts w:ascii="Arial" w:hAnsi="Arial" w:cs="Arial"/>
                <w:b/>
                <w:sz w:val="18"/>
                <w:szCs w:val="18"/>
              </w:rPr>
              <w:t>RIGO E71 colonna 1 -</w:t>
            </w:r>
            <w:r w:rsidRPr="004E2D5D">
              <w:rPr>
                <w:rFonts w:ascii="Arial" w:hAnsi="Arial" w:cs="Arial"/>
                <w:sz w:val="18"/>
                <w:szCs w:val="18"/>
              </w:rPr>
              <w:t xml:space="preserve"> </w:t>
            </w:r>
            <w:r w:rsidRPr="004E2D5D">
              <w:rPr>
                <w:rFonts w:ascii="Arial" w:hAnsi="Arial" w:cs="Arial"/>
                <w:b/>
                <w:sz w:val="18"/>
                <w:szCs w:val="18"/>
              </w:rPr>
              <w:t>codice 2</w:t>
            </w:r>
            <w:r w:rsidRPr="004E2D5D">
              <w:rPr>
                <w:rFonts w:ascii="Arial" w:hAnsi="Arial" w:cs="Arial"/>
                <w:sz w:val="18"/>
                <w:szCs w:val="18"/>
              </w:rPr>
              <w:t xml:space="preserve"> - Detrazione per inquilini di alloggi adibiti ad abitazione principale con contratti in regime convenzionale</w:t>
            </w:r>
          </w:p>
          <w:p w:rsidR="007A2024" w:rsidRPr="004E2D5D" w:rsidRDefault="007A2024" w:rsidP="009330F6">
            <w:pPr>
              <w:spacing w:before="40"/>
              <w:ind w:left="102" w:right="102"/>
              <w:jc w:val="both"/>
              <w:rPr>
                <w:rFonts w:ascii="Arial" w:hAnsi="Arial" w:cs="Arial"/>
                <w:sz w:val="18"/>
                <w:szCs w:val="18"/>
              </w:rPr>
            </w:pPr>
          </w:p>
          <w:p w:rsidR="007A2024" w:rsidRPr="004E2D5D" w:rsidRDefault="007A2024" w:rsidP="00B92B57">
            <w:pPr>
              <w:pStyle w:val="Paragrafoelenco"/>
              <w:widowControl w:val="0"/>
              <w:numPr>
                <w:ilvl w:val="0"/>
                <w:numId w:val="26"/>
              </w:numPr>
              <w:autoSpaceDE w:val="0"/>
              <w:autoSpaceDN w:val="0"/>
              <w:adjustRightInd w:val="0"/>
              <w:spacing w:after="200" w:line="276" w:lineRule="auto"/>
              <w:ind w:left="639"/>
              <w:rPr>
                <w:rFonts w:ascii="Arial" w:hAnsi="Arial" w:cs="Arial"/>
                <w:sz w:val="18"/>
                <w:szCs w:val="18"/>
              </w:rPr>
            </w:pPr>
            <w:r w:rsidRPr="004E2D5D">
              <w:rPr>
                <w:rFonts w:ascii="Arial" w:hAnsi="Arial" w:cs="Arial"/>
                <w:color w:val="231F20"/>
                <w:sz w:val="18"/>
                <w:szCs w:val="18"/>
              </w:rPr>
              <w:t>contratti di locazione di unità immobiliari adibite ad abitazione principale, stipulati o rinnovati sulla base di appositi accordi definiti in sede locale fra le organizzazioni della proprietà edilizia e le organizzazioni dei conduttori maggiormente rappresentative a livello nazionale (c.d. contratti convenzionali - art. 2, comma 3, e art. 4, commi 2 e 3 della legge n. 431 del 1998)</w:t>
            </w:r>
          </w:p>
        </w:tc>
        <w:tc>
          <w:tcPr>
            <w:tcW w:w="850" w:type="dxa"/>
            <w:vAlign w:val="center"/>
          </w:tcPr>
          <w:p w:rsidR="007A2024" w:rsidRPr="004E2D5D" w:rsidRDefault="007A2024" w:rsidP="009330F6">
            <w:pPr>
              <w:spacing w:line="216" w:lineRule="auto"/>
              <w:jc w:val="center"/>
              <w:rPr>
                <w:rFonts w:ascii="Arial" w:hAnsi="Arial" w:cs="Arial"/>
                <w:sz w:val="18"/>
                <w:szCs w:val="18"/>
              </w:rPr>
            </w:pPr>
          </w:p>
        </w:tc>
        <w:tc>
          <w:tcPr>
            <w:tcW w:w="1134" w:type="dxa"/>
          </w:tcPr>
          <w:p w:rsidR="007A2024" w:rsidRPr="004E2D5D" w:rsidRDefault="007A2024" w:rsidP="009330F6">
            <w:pPr>
              <w:tabs>
                <w:tab w:val="left" w:pos="360"/>
              </w:tabs>
              <w:spacing w:before="40"/>
              <w:rPr>
                <w:rFonts w:ascii="Arial" w:hAnsi="Arial" w:cs="Arial"/>
                <w:sz w:val="18"/>
                <w:szCs w:val="18"/>
              </w:rPr>
            </w:pPr>
          </w:p>
        </w:tc>
      </w:tr>
      <w:tr w:rsidR="007A2024" w:rsidRPr="004E2D5D" w:rsidTr="00306205">
        <w:trPr>
          <w:trHeight w:val="219"/>
        </w:trPr>
        <w:tc>
          <w:tcPr>
            <w:tcW w:w="7088" w:type="dxa"/>
          </w:tcPr>
          <w:p w:rsidR="007A2024" w:rsidRPr="004E2D5D" w:rsidRDefault="007A2024" w:rsidP="009330F6">
            <w:pPr>
              <w:pStyle w:val="TestoCirc"/>
              <w:spacing w:before="40"/>
              <w:ind w:left="102" w:right="102"/>
              <w:rPr>
                <w:rFonts w:ascii="Arial" w:hAnsi="Arial" w:cs="Arial"/>
                <w:sz w:val="18"/>
                <w:szCs w:val="18"/>
              </w:rPr>
            </w:pPr>
            <w:r w:rsidRPr="004E2D5D">
              <w:rPr>
                <w:rFonts w:ascii="Arial" w:hAnsi="Arial" w:cs="Arial"/>
                <w:b/>
                <w:noProof w:val="0"/>
                <w:sz w:val="18"/>
                <w:szCs w:val="18"/>
              </w:rPr>
              <w:t xml:space="preserve">RIGO E71 colonna </w:t>
            </w:r>
            <w:r w:rsidRPr="004E2D5D">
              <w:rPr>
                <w:rFonts w:ascii="Arial" w:hAnsi="Arial" w:cs="Arial"/>
                <w:b/>
                <w:sz w:val="18"/>
                <w:szCs w:val="18"/>
              </w:rPr>
              <w:t>1 -</w:t>
            </w:r>
            <w:r w:rsidRPr="004E2D5D">
              <w:rPr>
                <w:rFonts w:ascii="Arial" w:hAnsi="Arial" w:cs="Arial"/>
                <w:noProof w:val="0"/>
                <w:sz w:val="18"/>
                <w:szCs w:val="18"/>
              </w:rPr>
              <w:t xml:space="preserve"> </w:t>
            </w:r>
            <w:r w:rsidRPr="004E2D5D">
              <w:rPr>
                <w:rFonts w:ascii="Arial" w:hAnsi="Arial" w:cs="Arial"/>
                <w:b/>
                <w:noProof w:val="0"/>
                <w:sz w:val="18"/>
                <w:szCs w:val="18"/>
              </w:rPr>
              <w:t>codice 3</w:t>
            </w:r>
            <w:r w:rsidRPr="004E2D5D">
              <w:rPr>
                <w:rFonts w:ascii="Arial" w:hAnsi="Arial" w:cs="Arial"/>
                <w:noProof w:val="0"/>
                <w:sz w:val="18"/>
                <w:szCs w:val="18"/>
              </w:rPr>
              <w:t xml:space="preserve"> </w:t>
            </w:r>
            <w:r w:rsidRPr="004E2D5D">
              <w:rPr>
                <w:rFonts w:ascii="Arial" w:hAnsi="Arial" w:cs="Arial"/>
                <w:sz w:val="18"/>
                <w:szCs w:val="18"/>
              </w:rPr>
              <w:t>Detrazioni canone di locazione spettante ai giovani tra i 20 e 30 anni per abitazione principale</w:t>
            </w:r>
          </w:p>
          <w:p w:rsidR="007A2024" w:rsidRPr="004E2D5D" w:rsidRDefault="007A2024" w:rsidP="009330F6">
            <w:pPr>
              <w:widowControl w:val="0"/>
              <w:autoSpaceDE w:val="0"/>
              <w:autoSpaceDN w:val="0"/>
              <w:adjustRightInd w:val="0"/>
              <w:rPr>
                <w:color w:val="231F20"/>
                <w:sz w:val="18"/>
                <w:szCs w:val="18"/>
              </w:rPr>
            </w:pPr>
          </w:p>
          <w:p w:rsidR="007A2024" w:rsidRPr="004E2D5D" w:rsidRDefault="007A2024" w:rsidP="00B92B57">
            <w:pPr>
              <w:pStyle w:val="Paragrafoelenco"/>
              <w:widowControl w:val="0"/>
              <w:numPr>
                <w:ilvl w:val="1"/>
                <w:numId w:val="26"/>
              </w:numPr>
              <w:autoSpaceDE w:val="0"/>
              <w:autoSpaceDN w:val="0"/>
              <w:adjustRightInd w:val="0"/>
              <w:spacing w:after="200" w:line="276" w:lineRule="auto"/>
              <w:ind w:left="639"/>
              <w:rPr>
                <w:rFonts w:ascii="Arial" w:hAnsi="Arial" w:cs="Arial"/>
                <w:color w:val="231F20"/>
                <w:sz w:val="18"/>
                <w:szCs w:val="18"/>
              </w:rPr>
            </w:pPr>
            <w:r w:rsidRPr="004E2D5D">
              <w:rPr>
                <w:rFonts w:ascii="Arial" w:hAnsi="Arial" w:cs="Arial"/>
                <w:color w:val="231F20"/>
                <w:sz w:val="18"/>
                <w:szCs w:val="18"/>
              </w:rPr>
              <w:t xml:space="preserve">contratto di locazione per l’unità immobiliare da destinare a propria abitazione principale, ai sensi della </w:t>
            </w:r>
            <w:r w:rsidRPr="004E2D5D">
              <w:rPr>
                <w:rFonts w:ascii="Arial" w:hAnsi="Arial" w:cs="Arial"/>
                <w:b/>
                <w:color w:val="231F20"/>
                <w:sz w:val="18"/>
                <w:szCs w:val="18"/>
              </w:rPr>
              <w:t>legge 9 dicembre 1998, n. 431.</w:t>
            </w:r>
          </w:p>
          <w:p w:rsidR="007A2024" w:rsidRPr="004E2D5D" w:rsidRDefault="007A2024" w:rsidP="00B92B57">
            <w:pPr>
              <w:pStyle w:val="Paragrafoelenco"/>
              <w:widowControl w:val="0"/>
              <w:numPr>
                <w:ilvl w:val="1"/>
                <w:numId w:val="26"/>
              </w:numPr>
              <w:autoSpaceDE w:val="0"/>
              <w:autoSpaceDN w:val="0"/>
              <w:adjustRightInd w:val="0"/>
              <w:spacing w:after="200" w:line="276" w:lineRule="auto"/>
              <w:ind w:left="639"/>
              <w:rPr>
                <w:rFonts w:ascii="Arial" w:hAnsi="Arial" w:cs="Arial"/>
                <w:color w:val="231F20"/>
                <w:sz w:val="18"/>
                <w:szCs w:val="18"/>
              </w:rPr>
            </w:pPr>
            <w:r w:rsidRPr="004E2D5D">
              <w:rPr>
                <w:rFonts w:ascii="Arial" w:hAnsi="Arial" w:cs="Arial"/>
                <w:color w:val="231F20"/>
                <w:sz w:val="18"/>
                <w:szCs w:val="18"/>
              </w:rPr>
              <w:t xml:space="preserve">il </w:t>
            </w:r>
            <w:r w:rsidRPr="004E2D5D">
              <w:rPr>
                <w:rFonts w:ascii="Arial" w:hAnsi="Arial" w:cs="Arial"/>
                <w:b/>
                <w:color w:val="231F20"/>
                <w:sz w:val="18"/>
                <w:szCs w:val="18"/>
              </w:rPr>
              <w:t>requisito dell’età</w:t>
            </w:r>
            <w:r w:rsidRPr="004E2D5D">
              <w:rPr>
                <w:rFonts w:ascii="Arial" w:hAnsi="Arial" w:cs="Arial"/>
                <w:color w:val="231F20"/>
                <w:sz w:val="18"/>
                <w:szCs w:val="18"/>
              </w:rPr>
              <w:t xml:space="preserve"> è soddisfatto se ricorre </w:t>
            </w:r>
            <w:r w:rsidRPr="004E2D5D">
              <w:rPr>
                <w:rFonts w:ascii="Arial" w:hAnsi="Arial" w:cs="Arial"/>
                <w:color w:val="231F20"/>
                <w:sz w:val="18"/>
                <w:szCs w:val="18"/>
                <w:u w:val="single"/>
              </w:rPr>
              <w:t>anche per una parte dell’anno in cui si intende fruire della detrazione</w:t>
            </w:r>
            <w:r w:rsidRPr="004E2D5D">
              <w:rPr>
                <w:rFonts w:ascii="Arial" w:hAnsi="Arial" w:cs="Arial"/>
                <w:color w:val="231F20"/>
                <w:sz w:val="18"/>
                <w:szCs w:val="18"/>
              </w:rPr>
              <w:t xml:space="preserve">. </w:t>
            </w:r>
          </w:p>
          <w:p w:rsidR="007A2024" w:rsidRPr="004E2D5D" w:rsidRDefault="007A2024" w:rsidP="00B92B57">
            <w:pPr>
              <w:pStyle w:val="Paragrafoelenco"/>
              <w:widowControl w:val="0"/>
              <w:numPr>
                <w:ilvl w:val="1"/>
                <w:numId w:val="26"/>
              </w:numPr>
              <w:autoSpaceDE w:val="0"/>
              <w:autoSpaceDN w:val="0"/>
              <w:adjustRightInd w:val="0"/>
              <w:spacing w:after="200" w:line="276" w:lineRule="auto"/>
              <w:ind w:left="639"/>
              <w:rPr>
                <w:rFonts w:ascii="Arial" w:hAnsi="Arial" w:cs="Arial"/>
                <w:color w:val="231F20"/>
                <w:sz w:val="18"/>
                <w:szCs w:val="18"/>
              </w:rPr>
            </w:pPr>
            <w:r w:rsidRPr="004E2D5D">
              <w:rPr>
                <w:rFonts w:ascii="Arial" w:hAnsi="Arial" w:cs="Arial"/>
                <w:color w:val="231F20"/>
                <w:sz w:val="18"/>
                <w:szCs w:val="18"/>
              </w:rPr>
              <w:t xml:space="preserve">è necessario che l’immobile affittato sia diverso dall’abitazione principale dei genitori o di coloro cui sono affidati dagli organi competenti ai sensi di legge. </w:t>
            </w:r>
          </w:p>
          <w:p w:rsidR="007A2024" w:rsidRPr="004E2D5D" w:rsidRDefault="007A2024" w:rsidP="009330F6">
            <w:pPr>
              <w:widowControl w:val="0"/>
              <w:autoSpaceDE w:val="0"/>
              <w:autoSpaceDN w:val="0"/>
              <w:adjustRightInd w:val="0"/>
              <w:jc w:val="both"/>
              <w:rPr>
                <w:rFonts w:ascii="Arial" w:hAnsi="Arial" w:cs="Arial"/>
                <w:color w:val="231F20"/>
                <w:sz w:val="18"/>
                <w:szCs w:val="18"/>
              </w:rPr>
            </w:pPr>
            <w:r w:rsidRPr="004E2D5D">
              <w:rPr>
                <w:rFonts w:ascii="Arial" w:hAnsi="Arial" w:cs="Arial"/>
                <w:color w:val="231F20"/>
                <w:sz w:val="18"/>
                <w:szCs w:val="18"/>
              </w:rPr>
              <w:t xml:space="preserve">La detrazione spetta per i primi tre anni dalla stipula del contratto. </w:t>
            </w:r>
          </w:p>
          <w:p w:rsidR="007A2024" w:rsidRPr="004E2D5D" w:rsidRDefault="007A2024" w:rsidP="009330F6">
            <w:pPr>
              <w:widowControl w:val="0"/>
              <w:autoSpaceDE w:val="0"/>
              <w:autoSpaceDN w:val="0"/>
              <w:adjustRightInd w:val="0"/>
              <w:jc w:val="both"/>
              <w:rPr>
                <w:rFonts w:ascii="Arial" w:hAnsi="Arial" w:cs="Arial"/>
                <w:color w:val="231F20"/>
                <w:sz w:val="18"/>
                <w:szCs w:val="18"/>
              </w:rPr>
            </w:pPr>
            <w:r w:rsidRPr="004E2D5D">
              <w:rPr>
                <w:rFonts w:ascii="Arial" w:hAnsi="Arial" w:cs="Arial"/>
                <w:color w:val="231F20"/>
                <w:sz w:val="18"/>
                <w:szCs w:val="18"/>
              </w:rPr>
              <w:t>Ad esempio, se il contratto è stato stipulato nel 2013 la detrazione può essere fruita anche per il 2014 e il 2015.</w:t>
            </w:r>
          </w:p>
          <w:p w:rsidR="007A2024" w:rsidRPr="004E2D5D" w:rsidRDefault="007A2024" w:rsidP="009330F6">
            <w:pPr>
              <w:widowControl w:val="0"/>
              <w:autoSpaceDE w:val="0"/>
              <w:autoSpaceDN w:val="0"/>
              <w:adjustRightInd w:val="0"/>
              <w:jc w:val="both"/>
              <w:rPr>
                <w:rFonts w:ascii="Arial" w:hAnsi="Arial" w:cs="Arial"/>
                <w:sz w:val="18"/>
                <w:szCs w:val="18"/>
              </w:rPr>
            </w:pPr>
          </w:p>
        </w:tc>
        <w:tc>
          <w:tcPr>
            <w:tcW w:w="850" w:type="dxa"/>
            <w:vAlign w:val="center"/>
          </w:tcPr>
          <w:p w:rsidR="007A2024" w:rsidRPr="004E2D5D" w:rsidRDefault="007A2024" w:rsidP="009330F6">
            <w:pPr>
              <w:spacing w:line="216" w:lineRule="auto"/>
              <w:jc w:val="center"/>
              <w:rPr>
                <w:rFonts w:ascii="Arial" w:hAnsi="Arial" w:cs="Arial"/>
                <w:sz w:val="18"/>
                <w:szCs w:val="18"/>
              </w:rPr>
            </w:pPr>
          </w:p>
        </w:tc>
        <w:tc>
          <w:tcPr>
            <w:tcW w:w="1134" w:type="dxa"/>
          </w:tcPr>
          <w:p w:rsidR="007A2024" w:rsidRPr="004E2D5D" w:rsidRDefault="007A2024" w:rsidP="009330F6">
            <w:pPr>
              <w:tabs>
                <w:tab w:val="left" w:pos="360"/>
              </w:tabs>
              <w:spacing w:before="40"/>
              <w:rPr>
                <w:rFonts w:ascii="Arial" w:hAnsi="Arial" w:cs="Arial"/>
                <w:sz w:val="18"/>
                <w:szCs w:val="18"/>
              </w:rPr>
            </w:pPr>
          </w:p>
        </w:tc>
      </w:tr>
      <w:tr w:rsidR="007A2024" w:rsidRPr="004E2D5D" w:rsidTr="00306205">
        <w:trPr>
          <w:trHeight w:val="161"/>
        </w:trPr>
        <w:tc>
          <w:tcPr>
            <w:tcW w:w="7088" w:type="dxa"/>
          </w:tcPr>
          <w:p w:rsidR="007A2024" w:rsidRPr="004E2D5D" w:rsidRDefault="007A2024" w:rsidP="009330F6">
            <w:pPr>
              <w:spacing w:before="40"/>
              <w:ind w:left="102" w:right="102"/>
              <w:jc w:val="both"/>
              <w:rPr>
                <w:rFonts w:ascii="Arial" w:hAnsi="Arial" w:cs="Arial"/>
                <w:color w:val="231F20"/>
                <w:sz w:val="18"/>
                <w:szCs w:val="18"/>
              </w:rPr>
            </w:pPr>
            <w:r w:rsidRPr="004E2D5D">
              <w:rPr>
                <w:rFonts w:ascii="Arial" w:hAnsi="Arial" w:cs="Arial"/>
                <w:b/>
                <w:sz w:val="18"/>
                <w:szCs w:val="18"/>
              </w:rPr>
              <w:t>RIGO E71 colonna 1 -</w:t>
            </w:r>
            <w:r w:rsidRPr="004E2D5D">
              <w:rPr>
                <w:rFonts w:ascii="Arial" w:hAnsi="Arial" w:cs="Arial"/>
                <w:sz w:val="18"/>
                <w:szCs w:val="18"/>
              </w:rPr>
              <w:t xml:space="preserve"> </w:t>
            </w:r>
            <w:r w:rsidRPr="004E2D5D">
              <w:rPr>
                <w:rFonts w:ascii="Arial" w:hAnsi="Arial" w:cs="Arial"/>
                <w:b/>
                <w:sz w:val="18"/>
                <w:szCs w:val="18"/>
              </w:rPr>
              <w:t xml:space="preserve">codice 4 - </w:t>
            </w:r>
            <w:r w:rsidRPr="004E2D5D">
              <w:rPr>
                <w:rFonts w:ascii="Arial" w:hAnsi="Arial" w:cs="Arial"/>
                <w:sz w:val="18"/>
                <w:szCs w:val="18"/>
              </w:rPr>
              <w:t xml:space="preserve"> Detrazioni </w:t>
            </w:r>
            <w:r w:rsidRPr="004E2D5D">
              <w:rPr>
                <w:rFonts w:ascii="Arial" w:hAnsi="Arial" w:cs="Arial"/>
                <w:color w:val="231F20"/>
                <w:sz w:val="18"/>
                <w:szCs w:val="18"/>
              </w:rPr>
              <w:t>per gli inquilini di alloggi sociali adibiti ad abitazione principale</w:t>
            </w:r>
          </w:p>
          <w:p w:rsidR="007A2024" w:rsidRPr="004E2D5D" w:rsidRDefault="007A2024" w:rsidP="009330F6">
            <w:pPr>
              <w:spacing w:before="40"/>
              <w:ind w:left="102" w:right="102"/>
              <w:jc w:val="both"/>
              <w:rPr>
                <w:rFonts w:ascii="Arial" w:hAnsi="Arial" w:cs="Arial"/>
                <w:color w:val="231F20"/>
                <w:sz w:val="18"/>
                <w:szCs w:val="18"/>
              </w:rPr>
            </w:pPr>
          </w:p>
          <w:p w:rsidR="007A2024" w:rsidRPr="004E2D5D" w:rsidRDefault="007A2024" w:rsidP="009330F6">
            <w:pPr>
              <w:spacing w:before="40"/>
              <w:ind w:left="102" w:right="102"/>
              <w:jc w:val="both"/>
              <w:rPr>
                <w:rFonts w:ascii="Arial" w:hAnsi="Arial" w:cs="Arial"/>
                <w:color w:val="231F20"/>
                <w:sz w:val="18"/>
                <w:szCs w:val="18"/>
              </w:rPr>
            </w:pPr>
            <w:r w:rsidRPr="004E2D5D">
              <w:rPr>
                <w:rFonts w:ascii="Arial" w:hAnsi="Arial" w:cs="Arial"/>
                <w:b/>
                <w:color w:val="231F20"/>
                <w:sz w:val="18"/>
                <w:szCs w:val="18"/>
              </w:rPr>
              <w:t>NOVITA’</w:t>
            </w:r>
            <w:r w:rsidRPr="004E2D5D">
              <w:rPr>
                <w:rFonts w:ascii="Arial" w:hAnsi="Arial" w:cs="Arial"/>
                <w:color w:val="231F20"/>
                <w:sz w:val="18"/>
                <w:szCs w:val="18"/>
              </w:rPr>
              <w:t xml:space="preserve"> Questo codice va indicato dai contribuenti che hanno stipulato contratti di locazione di alloggi sociali, come definiti dal decreto del Ministro delle infrastrutture del 22 aprile 2008, in attuazione dell’articolo 5 della legge 8 febbraio 2007, n.9, adibiti ad abitazione principale.</w:t>
            </w:r>
          </w:p>
          <w:p w:rsidR="007A2024" w:rsidRPr="004E2D5D" w:rsidRDefault="007A2024" w:rsidP="009330F6">
            <w:pPr>
              <w:spacing w:before="40"/>
              <w:ind w:left="102" w:right="102"/>
              <w:jc w:val="both"/>
              <w:rPr>
                <w:rFonts w:ascii="Arial" w:hAnsi="Arial" w:cs="Arial"/>
                <w:sz w:val="18"/>
                <w:szCs w:val="18"/>
              </w:rPr>
            </w:pPr>
          </w:p>
        </w:tc>
        <w:tc>
          <w:tcPr>
            <w:tcW w:w="850" w:type="dxa"/>
            <w:vAlign w:val="center"/>
          </w:tcPr>
          <w:p w:rsidR="007A2024" w:rsidRPr="004E2D5D" w:rsidRDefault="007A2024" w:rsidP="009330F6">
            <w:pPr>
              <w:spacing w:line="216" w:lineRule="auto"/>
              <w:jc w:val="center"/>
              <w:rPr>
                <w:rFonts w:ascii="Arial" w:hAnsi="Arial" w:cs="Arial"/>
                <w:sz w:val="18"/>
                <w:szCs w:val="18"/>
              </w:rPr>
            </w:pPr>
          </w:p>
        </w:tc>
        <w:tc>
          <w:tcPr>
            <w:tcW w:w="1134" w:type="dxa"/>
          </w:tcPr>
          <w:p w:rsidR="007A2024" w:rsidRPr="004E2D5D" w:rsidRDefault="007A2024" w:rsidP="009330F6">
            <w:pPr>
              <w:tabs>
                <w:tab w:val="left" w:pos="360"/>
              </w:tabs>
              <w:spacing w:before="40"/>
              <w:rPr>
                <w:rFonts w:ascii="Arial" w:hAnsi="Arial" w:cs="Arial"/>
                <w:sz w:val="18"/>
                <w:szCs w:val="18"/>
              </w:rPr>
            </w:pPr>
          </w:p>
        </w:tc>
      </w:tr>
      <w:tr w:rsidR="007A2024" w:rsidRPr="004E2D5D" w:rsidTr="00306205">
        <w:trPr>
          <w:trHeight w:val="161"/>
        </w:trPr>
        <w:tc>
          <w:tcPr>
            <w:tcW w:w="7088" w:type="dxa"/>
          </w:tcPr>
          <w:p w:rsidR="007A2024" w:rsidRPr="004E2D5D" w:rsidRDefault="007A2024" w:rsidP="009330F6">
            <w:pPr>
              <w:widowControl w:val="0"/>
              <w:autoSpaceDE w:val="0"/>
              <w:autoSpaceDN w:val="0"/>
              <w:adjustRightInd w:val="0"/>
              <w:rPr>
                <w:rFonts w:ascii="Arial" w:hAnsi="Arial" w:cs="Arial"/>
                <w:b/>
                <w:sz w:val="18"/>
                <w:szCs w:val="18"/>
              </w:rPr>
            </w:pPr>
            <w:r w:rsidRPr="004E2D5D">
              <w:rPr>
                <w:rFonts w:ascii="Arial" w:hAnsi="Arial" w:cs="Arial"/>
                <w:b/>
                <w:sz w:val="18"/>
                <w:szCs w:val="18"/>
              </w:rPr>
              <w:t>RIGO E72</w:t>
            </w:r>
            <w:r w:rsidRPr="004E2D5D">
              <w:rPr>
                <w:rFonts w:ascii="Arial" w:hAnsi="Arial" w:cs="Arial"/>
                <w:sz w:val="18"/>
                <w:szCs w:val="18"/>
              </w:rPr>
              <w:t xml:space="preserve"> </w:t>
            </w:r>
            <w:r w:rsidRPr="004E2D5D">
              <w:rPr>
                <w:color w:val="231F20"/>
                <w:sz w:val="18"/>
                <w:szCs w:val="18"/>
              </w:rPr>
              <w:t xml:space="preserve"> </w:t>
            </w:r>
            <w:r w:rsidRPr="004E2D5D">
              <w:rPr>
                <w:rFonts w:ascii="Arial" w:hAnsi="Arial" w:cs="Arial"/>
                <w:b/>
                <w:sz w:val="18"/>
                <w:szCs w:val="18"/>
              </w:rPr>
              <w:t>Lavoratori dipendenti che trasferiscono la residenza per motivi di lavoro</w:t>
            </w:r>
          </w:p>
          <w:p w:rsidR="007A2024" w:rsidRPr="004E2D5D" w:rsidRDefault="007A2024" w:rsidP="009330F6">
            <w:pPr>
              <w:widowControl w:val="0"/>
              <w:autoSpaceDE w:val="0"/>
              <w:autoSpaceDN w:val="0"/>
              <w:adjustRightInd w:val="0"/>
              <w:rPr>
                <w:rFonts w:ascii="Arial" w:hAnsi="Arial" w:cs="Arial"/>
                <w:b/>
                <w:sz w:val="18"/>
                <w:szCs w:val="18"/>
              </w:rPr>
            </w:pPr>
          </w:p>
          <w:p w:rsidR="007A2024" w:rsidRPr="004E2D5D" w:rsidRDefault="007A2024" w:rsidP="00B92B57">
            <w:pPr>
              <w:pStyle w:val="Paragrafoelenco"/>
              <w:widowControl w:val="0"/>
              <w:numPr>
                <w:ilvl w:val="0"/>
                <w:numId w:val="27"/>
              </w:numPr>
              <w:autoSpaceDE w:val="0"/>
              <w:autoSpaceDN w:val="0"/>
              <w:adjustRightInd w:val="0"/>
              <w:spacing w:after="200" w:line="276" w:lineRule="auto"/>
              <w:ind w:left="497"/>
              <w:rPr>
                <w:rFonts w:ascii="Arial" w:hAnsi="Arial" w:cs="Arial"/>
                <w:color w:val="231F20"/>
                <w:sz w:val="18"/>
                <w:szCs w:val="18"/>
              </w:rPr>
            </w:pPr>
            <w:r w:rsidRPr="004E2D5D">
              <w:rPr>
                <w:rFonts w:ascii="Arial" w:hAnsi="Arial" w:cs="Arial"/>
                <w:color w:val="231F20"/>
                <w:sz w:val="18"/>
                <w:szCs w:val="18"/>
              </w:rPr>
              <w:t xml:space="preserve">lavoratori dipendenti che hanno trasferito o trasferiscono la propria residenza nel comune di lavoro o in uno di quelli limitrofi </w:t>
            </w:r>
            <w:r w:rsidRPr="004E2D5D">
              <w:rPr>
                <w:rFonts w:ascii="Arial" w:hAnsi="Arial" w:cs="Arial"/>
                <w:color w:val="231F20"/>
                <w:sz w:val="18"/>
                <w:szCs w:val="18"/>
                <w:u w:val="single"/>
              </w:rPr>
              <w:t>nei tre anni antecedenti quello di richiesta della detrazione</w:t>
            </w:r>
            <w:r w:rsidRPr="004E2D5D">
              <w:rPr>
                <w:rFonts w:ascii="Arial" w:hAnsi="Arial" w:cs="Arial"/>
                <w:color w:val="231F20"/>
                <w:sz w:val="18"/>
                <w:szCs w:val="18"/>
              </w:rPr>
              <w:t xml:space="preserve"> </w:t>
            </w:r>
          </w:p>
          <w:p w:rsidR="007A2024" w:rsidRPr="004E2D5D" w:rsidRDefault="007A2024" w:rsidP="00B92B57">
            <w:pPr>
              <w:pStyle w:val="Paragrafoelenco"/>
              <w:widowControl w:val="0"/>
              <w:numPr>
                <w:ilvl w:val="0"/>
                <w:numId w:val="27"/>
              </w:numPr>
              <w:autoSpaceDE w:val="0"/>
              <w:autoSpaceDN w:val="0"/>
              <w:adjustRightInd w:val="0"/>
              <w:spacing w:after="200" w:line="276" w:lineRule="auto"/>
              <w:ind w:left="497"/>
              <w:rPr>
                <w:rFonts w:ascii="Arial" w:hAnsi="Arial" w:cs="Arial"/>
                <w:color w:val="231F20"/>
                <w:sz w:val="18"/>
                <w:szCs w:val="18"/>
              </w:rPr>
            </w:pPr>
            <w:r w:rsidRPr="004E2D5D">
              <w:rPr>
                <w:rFonts w:ascii="Arial" w:hAnsi="Arial" w:cs="Arial"/>
                <w:color w:val="231F20"/>
                <w:sz w:val="18"/>
                <w:szCs w:val="18"/>
              </w:rPr>
              <w:t xml:space="preserve">titolari di </w:t>
            </w:r>
            <w:r w:rsidRPr="004E2D5D">
              <w:rPr>
                <w:rFonts w:ascii="Arial" w:hAnsi="Arial" w:cs="Arial"/>
                <w:b/>
                <w:color w:val="231F20"/>
                <w:sz w:val="18"/>
                <w:szCs w:val="18"/>
              </w:rPr>
              <w:t>qualunque tipo di contratto di locazione</w:t>
            </w:r>
            <w:r w:rsidRPr="004E2D5D">
              <w:rPr>
                <w:rFonts w:ascii="Arial" w:hAnsi="Arial" w:cs="Arial"/>
                <w:color w:val="231F20"/>
                <w:sz w:val="18"/>
                <w:szCs w:val="18"/>
              </w:rPr>
              <w:t xml:space="preserve"> di unità immobiliari adibite ad abitazione principale situate nel nuovo comune di residenza a non meno di 100 Km di distanza dal precedente e comunque al di fuori della propria regione.</w:t>
            </w:r>
          </w:p>
          <w:p w:rsidR="007A2024" w:rsidRPr="004E2D5D" w:rsidRDefault="007A2024" w:rsidP="009330F6">
            <w:pPr>
              <w:widowControl w:val="0"/>
              <w:autoSpaceDE w:val="0"/>
              <w:autoSpaceDN w:val="0"/>
              <w:adjustRightInd w:val="0"/>
              <w:jc w:val="both"/>
              <w:rPr>
                <w:rFonts w:ascii="Arial" w:hAnsi="Arial" w:cs="Arial"/>
                <w:color w:val="231F20"/>
                <w:sz w:val="18"/>
                <w:szCs w:val="18"/>
              </w:rPr>
            </w:pPr>
            <w:r w:rsidRPr="004E2D5D">
              <w:rPr>
                <w:rFonts w:ascii="Arial" w:hAnsi="Arial" w:cs="Arial"/>
                <w:color w:val="231F20"/>
                <w:sz w:val="18"/>
                <w:szCs w:val="18"/>
                <w:u w:val="single"/>
              </w:rPr>
              <w:t>La detrazione può essere fruita nei primi tre anni dal trasferimento della residenza</w:t>
            </w:r>
            <w:r w:rsidRPr="004E2D5D">
              <w:rPr>
                <w:rFonts w:ascii="Arial" w:hAnsi="Arial" w:cs="Arial"/>
                <w:color w:val="231F20"/>
                <w:sz w:val="18"/>
                <w:szCs w:val="18"/>
              </w:rPr>
              <w:t>. Ad esempio, se il trasferimento della residenza è avvenuto</w:t>
            </w:r>
          </w:p>
          <w:p w:rsidR="007A2024" w:rsidRPr="004E2D5D" w:rsidRDefault="007A2024" w:rsidP="009330F6">
            <w:pPr>
              <w:widowControl w:val="0"/>
              <w:autoSpaceDE w:val="0"/>
              <w:autoSpaceDN w:val="0"/>
              <w:adjustRightInd w:val="0"/>
              <w:jc w:val="both"/>
              <w:rPr>
                <w:rFonts w:ascii="Arial" w:hAnsi="Arial" w:cs="Arial"/>
                <w:color w:val="231F20"/>
                <w:sz w:val="18"/>
                <w:szCs w:val="18"/>
              </w:rPr>
            </w:pPr>
            <w:r w:rsidRPr="004E2D5D">
              <w:rPr>
                <w:rFonts w:ascii="Arial" w:hAnsi="Arial" w:cs="Arial"/>
                <w:color w:val="231F20"/>
                <w:sz w:val="18"/>
                <w:szCs w:val="18"/>
              </w:rPr>
              <w:t>nel 2013, si può beneficiare della detrazione per gli anni d’imposta 2013, 2014 e 2015.</w:t>
            </w:r>
          </w:p>
          <w:p w:rsidR="007A2024" w:rsidRPr="004E2D5D" w:rsidRDefault="007A2024" w:rsidP="009330F6">
            <w:pPr>
              <w:widowControl w:val="0"/>
              <w:autoSpaceDE w:val="0"/>
              <w:autoSpaceDN w:val="0"/>
              <w:adjustRightInd w:val="0"/>
              <w:jc w:val="both"/>
              <w:rPr>
                <w:rFonts w:ascii="Arial" w:hAnsi="Arial" w:cs="Arial"/>
                <w:color w:val="231F20"/>
                <w:sz w:val="18"/>
                <w:szCs w:val="18"/>
              </w:rPr>
            </w:pPr>
          </w:p>
          <w:p w:rsidR="007A2024" w:rsidRPr="004E2D5D" w:rsidRDefault="007A2024" w:rsidP="009330F6">
            <w:pPr>
              <w:widowControl w:val="0"/>
              <w:autoSpaceDE w:val="0"/>
              <w:autoSpaceDN w:val="0"/>
              <w:adjustRightInd w:val="0"/>
              <w:jc w:val="both"/>
              <w:rPr>
                <w:rFonts w:ascii="Arial" w:hAnsi="Arial" w:cs="Arial"/>
                <w:b/>
                <w:color w:val="231F20"/>
                <w:sz w:val="18"/>
                <w:szCs w:val="18"/>
                <w:u w:val="single"/>
              </w:rPr>
            </w:pPr>
            <w:r w:rsidRPr="004E2D5D">
              <w:rPr>
                <w:rFonts w:ascii="Arial" w:hAnsi="Arial" w:cs="Arial"/>
                <w:color w:val="231F20"/>
                <w:sz w:val="18"/>
                <w:szCs w:val="18"/>
              </w:rPr>
              <w:t xml:space="preserve">La detrazione spetta esclusivamente ai lavoratori dipendenti anche se la variazione di residenza è la conseguenza di un contratto di lavoro appena stipulato. </w:t>
            </w:r>
            <w:r w:rsidRPr="004E2D5D">
              <w:rPr>
                <w:rFonts w:ascii="Arial" w:hAnsi="Arial" w:cs="Arial"/>
                <w:b/>
                <w:color w:val="231F20"/>
                <w:sz w:val="18"/>
                <w:szCs w:val="18"/>
                <w:u w:val="single"/>
              </w:rPr>
              <w:t>Sono esclusi i percettori di redditi assimilati a quelli di lavoro dipendente.</w:t>
            </w:r>
          </w:p>
          <w:p w:rsidR="007A2024" w:rsidRPr="004E2D5D" w:rsidRDefault="007A2024" w:rsidP="009330F6">
            <w:pPr>
              <w:widowControl w:val="0"/>
              <w:autoSpaceDE w:val="0"/>
              <w:autoSpaceDN w:val="0"/>
              <w:adjustRightInd w:val="0"/>
              <w:jc w:val="both"/>
              <w:rPr>
                <w:rFonts w:ascii="Arial" w:hAnsi="Arial" w:cs="Arial"/>
                <w:b/>
                <w:color w:val="231F20"/>
                <w:sz w:val="18"/>
                <w:szCs w:val="18"/>
                <w:u w:val="single"/>
              </w:rPr>
            </w:pPr>
          </w:p>
          <w:p w:rsidR="007A2024" w:rsidRPr="004E2D5D" w:rsidRDefault="007A2024" w:rsidP="009330F6">
            <w:pPr>
              <w:widowControl w:val="0"/>
              <w:autoSpaceDE w:val="0"/>
              <w:autoSpaceDN w:val="0"/>
              <w:adjustRightInd w:val="0"/>
              <w:jc w:val="both"/>
              <w:rPr>
                <w:rFonts w:ascii="Arial" w:hAnsi="Arial" w:cs="Arial"/>
                <w:color w:val="231F20"/>
                <w:sz w:val="18"/>
                <w:szCs w:val="18"/>
              </w:rPr>
            </w:pPr>
            <w:r w:rsidRPr="004E2D5D">
              <w:rPr>
                <w:rFonts w:ascii="Arial" w:hAnsi="Arial" w:cs="Arial"/>
                <w:color w:val="231F20"/>
                <w:sz w:val="18"/>
                <w:szCs w:val="18"/>
              </w:rPr>
              <w:t xml:space="preserve">Se il contribuente, nel corso del periodo di spettanza della detrazione, cessa di essere lavoratore dipendente, </w:t>
            </w:r>
            <w:r w:rsidRPr="004E2D5D">
              <w:rPr>
                <w:rFonts w:ascii="Arial" w:hAnsi="Arial" w:cs="Arial"/>
                <w:b/>
                <w:color w:val="231F20"/>
                <w:sz w:val="18"/>
                <w:szCs w:val="18"/>
              </w:rPr>
              <w:t>perde il diritto alla detrazione</w:t>
            </w:r>
            <w:r w:rsidRPr="004E2D5D">
              <w:rPr>
                <w:rFonts w:ascii="Arial" w:hAnsi="Arial" w:cs="Arial"/>
                <w:color w:val="231F20"/>
                <w:sz w:val="18"/>
                <w:szCs w:val="18"/>
              </w:rPr>
              <w:t xml:space="preserve"> a partire dall’anno d’imposta successivo a quello nel quale non sussiste più tale qualifica.</w:t>
            </w:r>
          </w:p>
          <w:p w:rsidR="007A2024" w:rsidRPr="004E2D5D" w:rsidRDefault="007A2024" w:rsidP="009330F6">
            <w:pPr>
              <w:spacing w:before="40"/>
              <w:ind w:left="102" w:right="102"/>
              <w:jc w:val="both"/>
              <w:rPr>
                <w:rFonts w:ascii="Arial" w:hAnsi="Arial" w:cs="Arial"/>
                <w:b/>
                <w:sz w:val="18"/>
                <w:szCs w:val="18"/>
              </w:rPr>
            </w:pPr>
          </w:p>
        </w:tc>
        <w:tc>
          <w:tcPr>
            <w:tcW w:w="850" w:type="dxa"/>
            <w:vAlign w:val="center"/>
          </w:tcPr>
          <w:p w:rsidR="007A2024" w:rsidRPr="004E2D5D" w:rsidRDefault="007A2024" w:rsidP="009330F6">
            <w:pPr>
              <w:spacing w:line="216" w:lineRule="auto"/>
              <w:jc w:val="center"/>
              <w:rPr>
                <w:rFonts w:ascii="Arial" w:hAnsi="Arial" w:cs="Arial"/>
                <w:sz w:val="18"/>
                <w:szCs w:val="18"/>
              </w:rPr>
            </w:pPr>
          </w:p>
        </w:tc>
        <w:tc>
          <w:tcPr>
            <w:tcW w:w="1134" w:type="dxa"/>
          </w:tcPr>
          <w:p w:rsidR="007A2024" w:rsidRPr="004E2D5D" w:rsidRDefault="007A2024" w:rsidP="009330F6">
            <w:pPr>
              <w:tabs>
                <w:tab w:val="left" w:pos="360"/>
              </w:tabs>
              <w:spacing w:before="40"/>
              <w:rPr>
                <w:rFonts w:ascii="Arial" w:hAnsi="Arial" w:cs="Arial"/>
                <w:sz w:val="18"/>
                <w:szCs w:val="18"/>
              </w:rPr>
            </w:pPr>
          </w:p>
        </w:tc>
      </w:tr>
    </w:tbl>
    <w:p w:rsidR="007A2024" w:rsidRPr="00AC38CA" w:rsidRDefault="007A2024" w:rsidP="007A2024">
      <w:pPr>
        <w:spacing w:line="260" w:lineRule="exact"/>
        <w:jc w:val="center"/>
        <w:rPr>
          <w:rFonts w:ascii="Arial" w:hAnsi="Arial" w:cs="Arial"/>
          <w:b/>
          <w:bCs/>
          <w:sz w:val="20"/>
          <w:szCs w:val="20"/>
        </w:rPr>
      </w:pPr>
    </w:p>
    <w:p w:rsidR="007A2024" w:rsidRPr="004E2D5D" w:rsidRDefault="007A2024" w:rsidP="004E2D5D">
      <w:pPr>
        <w:pStyle w:val="Titolo4"/>
        <w:jc w:val="center"/>
        <w:rPr>
          <w:rFonts w:ascii="Gill Sans" w:hAnsi="Gill Sans" w:cs="Gill Sans"/>
          <w:bCs w:val="0"/>
          <w:i w:val="0"/>
          <w:color w:val="auto"/>
          <w:sz w:val="22"/>
          <w:szCs w:val="22"/>
        </w:rPr>
      </w:pPr>
      <w:r w:rsidRPr="004E2D5D">
        <w:rPr>
          <w:rFonts w:ascii="Gill Sans" w:hAnsi="Gill Sans" w:cs="Gill Sans"/>
          <w:bCs w:val="0"/>
          <w:i w:val="0"/>
          <w:color w:val="auto"/>
          <w:sz w:val="22"/>
          <w:szCs w:val="22"/>
        </w:rPr>
        <w:t>ALTRE DETRAZIONI – RIGHI E81 – E82 – E83</w:t>
      </w:r>
    </w:p>
    <w:p w:rsidR="007A2024" w:rsidRPr="00AC38CA" w:rsidRDefault="007A2024" w:rsidP="007A2024">
      <w:pPr>
        <w:widowControl w:val="0"/>
        <w:autoSpaceDE w:val="0"/>
        <w:autoSpaceDN w:val="0"/>
        <w:adjustRightInd w:val="0"/>
        <w:rPr>
          <w:rFonts w:ascii="Arial" w:hAnsi="Arial" w:cs="Arial"/>
          <w:b/>
          <w:bCs/>
          <w:sz w:val="20"/>
          <w:szCs w:val="20"/>
        </w:rPr>
      </w:pPr>
    </w:p>
    <w:p w:rsidR="007A2024" w:rsidRPr="00AC38CA" w:rsidRDefault="007A2024" w:rsidP="007A2024">
      <w:pPr>
        <w:spacing w:line="100" w:lineRule="exact"/>
        <w:jc w:val="center"/>
        <w:rPr>
          <w:rFonts w:ascii="Arial" w:hAnsi="Arial" w:cs="Arial"/>
          <w:b/>
          <w:bCs/>
          <w:sz w:val="20"/>
          <w:szCs w:val="20"/>
        </w:rPr>
      </w:pPr>
    </w:p>
    <w:tbl>
      <w:tblPr>
        <w:tblW w:w="9356" w:type="dxa"/>
        <w:tblInd w:w="70" w:type="dxa"/>
        <w:tblBorders>
          <w:top w:val="single" w:sz="4" w:space="0" w:color="779BAD"/>
          <w:left w:val="single" w:sz="4" w:space="0" w:color="779BAD"/>
          <w:bottom w:val="single" w:sz="4" w:space="0" w:color="779BAD"/>
          <w:right w:val="single" w:sz="4" w:space="0" w:color="779BAD"/>
          <w:insideH w:val="single" w:sz="4" w:space="0" w:color="779BAD"/>
          <w:insideV w:val="single" w:sz="4" w:space="0" w:color="779BAD"/>
        </w:tblBorders>
        <w:tblLayout w:type="fixed"/>
        <w:tblCellMar>
          <w:left w:w="70" w:type="dxa"/>
          <w:right w:w="70" w:type="dxa"/>
        </w:tblCellMar>
        <w:tblLook w:val="0000" w:firstRow="0" w:lastRow="0" w:firstColumn="0" w:lastColumn="0" w:noHBand="0" w:noVBand="0"/>
      </w:tblPr>
      <w:tblGrid>
        <w:gridCol w:w="7230"/>
        <w:gridCol w:w="2126"/>
      </w:tblGrid>
      <w:tr w:rsidR="007A2024" w:rsidRPr="00AC38CA" w:rsidTr="0034305D">
        <w:tc>
          <w:tcPr>
            <w:tcW w:w="7230" w:type="dxa"/>
            <w:shd w:val="solid" w:color="EAF1DD" w:themeColor="accent3" w:themeTint="33" w:fill="auto"/>
          </w:tcPr>
          <w:p w:rsidR="007A2024" w:rsidRPr="00306205" w:rsidRDefault="007A2024" w:rsidP="009330F6">
            <w:pPr>
              <w:spacing w:before="20" w:after="40" w:line="280" w:lineRule="exact"/>
              <w:jc w:val="center"/>
              <w:rPr>
                <w:rFonts w:ascii="Arial" w:hAnsi="Arial" w:cs="Arial"/>
                <w:b/>
                <w:bCs/>
                <w:sz w:val="18"/>
                <w:szCs w:val="18"/>
              </w:rPr>
            </w:pPr>
            <w:r w:rsidRPr="00306205">
              <w:rPr>
                <w:rFonts w:ascii="Arial" w:hAnsi="Arial" w:cs="Arial"/>
                <w:b/>
                <w:bCs/>
                <w:sz w:val="18"/>
                <w:szCs w:val="18"/>
              </w:rPr>
              <w:t>TIPO DI DETRAZIONE SPETTANTE</w:t>
            </w:r>
          </w:p>
        </w:tc>
        <w:tc>
          <w:tcPr>
            <w:tcW w:w="2126" w:type="dxa"/>
            <w:shd w:val="solid" w:color="EAF1DD" w:themeColor="accent3" w:themeTint="33" w:fill="auto"/>
          </w:tcPr>
          <w:p w:rsidR="007A2024" w:rsidRPr="00AC38CA" w:rsidRDefault="007A2024" w:rsidP="009330F6">
            <w:pPr>
              <w:spacing w:before="20" w:after="40" w:line="280" w:lineRule="exact"/>
              <w:jc w:val="center"/>
              <w:rPr>
                <w:rFonts w:ascii="Arial" w:hAnsi="Arial" w:cs="Arial"/>
                <w:b/>
                <w:bCs/>
                <w:sz w:val="20"/>
                <w:szCs w:val="20"/>
              </w:rPr>
            </w:pPr>
          </w:p>
        </w:tc>
      </w:tr>
      <w:tr w:rsidR="007A2024" w:rsidRPr="00AC38CA" w:rsidTr="0034305D">
        <w:trPr>
          <w:trHeight w:val="340"/>
        </w:trPr>
        <w:tc>
          <w:tcPr>
            <w:tcW w:w="7230" w:type="dxa"/>
            <w:vAlign w:val="center"/>
          </w:tcPr>
          <w:p w:rsidR="007A2024" w:rsidRPr="00542A9A" w:rsidRDefault="007A2024" w:rsidP="009330F6">
            <w:pPr>
              <w:pStyle w:val="TestoCirc"/>
              <w:spacing w:before="40"/>
              <w:ind w:left="102" w:right="102"/>
              <w:rPr>
                <w:rFonts w:ascii="Arial" w:hAnsi="Arial" w:cs="Arial"/>
                <w:b/>
                <w:noProof w:val="0"/>
                <w:sz w:val="18"/>
                <w:szCs w:val="18"/>
              </w:rPr>
            </w:pPr>
            <w:r w:rsidRPr="00542A9A">
              <w:rPr>
                <w:rFonts w:ascii="Arial" w:hAnsi="Arial" w:cs="Arial"/>
                <w:b/>
                <w:noProof w:val="0"/>
                <w:sz w:val="18"/>
                <w:szCs w:val="18"/>
              </w:rPr>
              <w:t>RIGO E81 - Detrazione per le spese di mantenimento dei cani guida</w:t>
            </w:r>
            <w:r w:rsidRPr="00542A9A">
              <w:rPr>
                <w:rFonts w:ascii="Arial" w:hAnsi="Arial" w:cs="Arial"/>
                <w:noProof w:val="0"/>
                <w:sz w:val="18"/>
                <w:szCs w:val="18"/>
              </w:rPr>
              <w:t xml:space="preserve">: barrare la casella per usufruire della </w:t>
            </w:r>
            <w:r w:rsidRPr="00542A9A">
              <w:rPr>
                <w:rFonts w:ascii="Arial" w:hAnsi="Arial" w:cs="Arial"/>
                <w:b/>
                <w:noProof w:val="0"/>
                <w:sz w:val="18"/>
                <w:szCs w:val="18"/>
              </w:rPr>
              <w:t xml:space="preserve">detrazione forfetaria di 516,46 euro. </w:t>
            </w:r>
          </w:p>
          <w:p w:rsidR="007A2024" w:rsidRPr="00542A9A" w:rsidRDefault="007A2024" w:rsidP="009330F6">
            <w:pPr>
              <w:pStyle w:val="TestoCirc"/>
              <w:spacing w:before="40"/>
              <w:ind w:left="102" w:right="102"/>
              <w:rPr>
                <w:rFonts w:ascii="Arial" w:hAnsi="Arial" w:cs="Arial"/>
                <w:b/>
                <w:noProof w:val="0"/>
                <w:sz w:val="18"/>
                <w:szCs w:val="18"/>
              </w:rPr>
            </w:pPr>
          </w:p>
          <w:p w:rsidR="007A2024" w:rsidRPr="00542A9A" w:rsidRDefault="007A2024" w:rsidP="009330F6">
            <w:pPr>
              <w:pStyle w:val="TestoCirc"/>
              <w:spacing w:before="40"/>
              <w:ind w:left="102" w:right="102"/>
              <w:rPr>
                <w:rFonts w:ascii="Arial" w:hAnsi="Arial" w:cs="Arial"/>
                <w:noProof w:val="0"/>
                <w:sz w:val="18"/>
                <w:szCs w:val="18"/>
              </w:rPr>
            </w:pPr>
            <w:r w:rsidRPr="00542A9A">
              <w:rPr>
                <w:rFonts w:ascii="Arial" w:hAnsi="Arial" w:cs="Arial"/>
                <w:noProof w:val="0"/>
                <w:sz w:val="18"/>
                <w:szCs w:val="18"/>
              </w:rPr>
              <w:t>La detrazione spetta esclusivamente al non vedente (e non anche alle persone di cui questi risulti fiscalmente a carico) a prescindere dalla documentazione della spesa effettivamente sostenuta.</w:t>
            </w:r>
          </w:p>
          <w:p w:rsidR="007A2024" w:rsidRPr="00542A9A" w:rsidRDefault="007A2024" w:rsidP="009330F6">
            <w:pPr>
              <w:pStyle w:val="TestoCirc"/>
              <w:spacing w:before="40"/>
              <w:ind w:left="102" w:right="102"/>
              <w:rPr>
                <w:rFonts w:ascii="Arial" w:hAnsi="Arial" w:cs="Arial"/>
                <w:sz w:val="18"/>
                <w:szCs w:val="18"/>
              </w:rPr>
            </w:pPr>
          </w:p>
        </w:tc>
        <w:tc>
          <w:tcPr>
            <w:tcW w:w="2126" w:type="dxa"/>
            <w:vAlign w:val="center"/>
          </w:tcPr>
          <w:p w:rsidR="007A2024" w:rsidRPr="00542A9A" w:rsidRDefault="007A2024" w:rsidP="009330F6">
            <w:pPr>
              <w:pStyle w:val="direzione0"/>
              <w:tabs>
                <w:tab w:val="left" w:pos="360"/>
              </w:tabs>
              <w:spacing w:before="40"/>
              <w:rPr>
                <w:rFonts w:ascii="Arial" w:eastAsia="Times New Roman" w:hAnsi="Arial" w:cs="Arial"/>
              </w:rPr>
            </w:pPr>
            <w:r w:rsidRPr="00542A9A">
              <w:rPr>
                <w:rFonts w:ascii="Arial" w:eastAsia="Times New Roman" w:hAnsi="Arial" w:cs="Arial"/>
              </w:rPr>
              <w:t xml:space="preserve"> SI ____ NO ___</w:t>
            </w:r>
          </w:p>
        </w:tc>
      </w:tr>
      <w:tr w:rsidR="007A2024" w:rsidRPr="00AC38CA" w:rsidTr="0034305D">
        <w:trPr>
          <w:trHeight w:val="125"/>
        </w:trPr>
        <w:tc>
          <w:tcPr>
            <w:tcW w:w="7230" w:type="dxa"/>
          </w:tcPr>
          <w:p w:rsidR="007A2024" w:rsidRPr="00542A9A" w:rsidRDefault="007A2024" w:rsidP="009330F6">
            <w:pPr>
              <w:spacing w:before="40"/>
              <w:ind w:left="102" w:right="102"/>
              <w:jc w:val="both"/>
              <w:rPr>
                <w:rFonts w:ascii="Arial" w:hAnsi="Arial" w:cs="Arial"/>
                <w:sz w:val="18"/>
                <w:szCs w:val="18"/>
              </w:rPr>
            </w:pPr>
            <w:r w:rsidRPr="00542A9A">
              <w:rPr>
                <w:rFonts w:ascii="Arial" w:hAnsi="Arial" w:cs="Arial"/>
                <w:b/>
                <w:sz w:val="18"/>
                <w:szCs w:val="18"/>
              </w:rPr>
              <w:t>RIGO E82</w:t>
            </w:r>
            <w:r w:rsidRPr="00542A9A">
              <w:rPr>
                <w:rFonts w:ascii="Arial" w:hAnsi="Arial" w:cs="Arial"/>
                <w:sz w:val="18"/>
                <w:szCs w:val="18"/>
              </w:rPr>
              <w:t xml:space="preserve"> - </w:t>
            </w:r>
            <w:r w:rsidRPr="00542A9A">
              <w:rPr>
                <w:rFonts w:ascii="Arial" w:hAnsi="Arial" w:cs="Arial"/>
                <w:b/>
                <w:sz w:val="18"/>
                <w:szCs w:val="18"/>
              </w:rPr>
              <w:t xml:space="preserve">Detrazione per l’affitto di terreni agricoli ai giovani: indicare le spese sostenute dai coltivatori diretti e dagli imprenditori </w:t>
            </w:r>
            <w:r w:rsidRPr="00542A9A">
              <w:rPr>
                <w:rFonts w:ascii="Arial" w:hAnsi="Arial" w:cs="Arial"/>
                <w:sz w:val="18"/>
                <w:szCs w:val="18"/>
              </w:rPr>
              <w:t xml:space="preserve">agricoli professionali </w:t>
            </w:r>
            <w:r w:rsidRPr="00542A9A">
              <w:rPr>
                <w:rFonts w:ascii="Arial" w:hAnsi="Arial" w:cs="Arial"/>
                <w:sz w:val="18"/>
                <w:szCs w:val="18"/>
                <w:u w:val="single"/>
              </w:rPr>
              <w:t>iscritti nella previdenza agricola di età inferiore ai 35 anni</w:t>
            </w:r>
            <w:r w:rsidRPr="00542A9A">
              <w:rPr>
                <w:rFonts w:ascii="Arial" w:hAnsi="Arial" w:cs="Arial"/>
                <w:sz w:val="18"/>
                <w:szCs w:val="18"/>
              </w:rPr>
              <w:t xml:space="preserve">, per il pagamento dei canoni d’affitto dei terreni agricoli (diversi da quelli di proprietà dei genitori). </w:t>
            </w:r>
          </w:p>
          <w:p w:rsidR="007A2024" w:rsidRPr="00542A9A" w:rsidRDefault="007A2024" w:rsidP="009330F6">
            <w:pPr>
              <w:spacing w:before="40"/>
              <w:ind w:left="102" w:right="102"/>
              <w:jc w:val="both"/>
              <w:rPr>
                <w:rFonts w:ascii="Arial" w:hAnsi="Arial" w:cs="Arial"/>
                <w:sz w:val="18"/>
                <w:szCs w:val="18"/>
              </w:rPr>
            </w:pPr>
          </w:p>
          <w:p w:rsidR="007A2024" w:rsidRPr="00542A9A" w:rsidRDefault="007A2024" w:rsidP="009330F6">
            <w:pPr>
              <w:spacing w:before="40"/>
              <w:ind w:left="102" w:right="102"/>
              <w:jc w:val="both"/>
              <w:rPr>
                <w:rFonts w:ascii="Arial" w:hAnsi="Arial" w:cs="Arial"/>
                <w:sz w:val="18"/>
                <w:szCs w:val="18"/>
              </w:rPr>
            </w:pPr>
            <w:r w:rsidRPr="00542A9A">
              <w:rPr>
                <w:rFonts w:ascii="Arial" w:hAnsi="Arial" w:cs="Arial"/>
                <w:sz w:val="18"/>
                <w:szCs w:val="18"/>
              </w:rPr>
              <w:t xml:space="preserve">La detrazione del 19% delle spese sostenute per il pagamento dei canoni spetta </w:t>
            </w:r>
            <w:r w:rsidRPr="00542A9A">
              <w:rPr>
                <w:rFonts w:ascii="Arial" w:hAnsi="Arial" w:cs="Arial"/>
                <w:sz w:val="18"/>
                <w:szCs w:val="18"/>
                <w:u w:val="single"/>
              </w:rPr>
              <w:t>entro il limite di 80 euro per ciascun ettaro</w:t>
            </w:r>
            <w:r w:rsidRPr="00542A9A">
              <w:rPr>
                <w:rFonts w:ascii="Arial" w:hAnsi="Arial" w:cs="Arial"/>
                <w:sz w:val="18"/>
                <w:szCs w:val="18"/>
              </w:rPr>
              <w:t xml:space="preserve"> preso in affitto e </w:t>
            </w:r>
            <w:r w:rsidRPr="00542A9A">
              <w:rPr>
                <w:rFonts w:ascii="Arial" w:hAnsi="Arial" w:cs="Arial"/>
                <w:sz w:val="18"/>
                <w:szCs w:val="18"/>
                <w:u w:val="single"/>
              </w:rPr>
              <w:t>fino ad un massimo di 1.200 euro annui</w:t>
            </w:r>
            <w:r w:rsidRPr="00542A9A">
              <w:rPr>
                <w:rFonts w:ascii="Arial" w:hAnsi="Arial" w:cs="Arial"/>
                <w:sz w:val="18"/>
                <w:szCs w:val="18"/>
              </w:rPr>
              <w:t xml:space="preserve"> (importo massimo del canone annuo da indicare nel rigo E82: 6.318,00 euro). </w:t>
            </w:r>
          </w:p>
          <w:p w:rsidR="007A2024" w:rsidRPr="00542A9A" w:rsidRDefault="007A2024" w:rsidP="009330F6">
            <w:pPr>
              <w:spacing w:before="40"/>
              <w:ind w:left="102" w:right="102"/>
              <w:jc w:val="both"/>
              <w:rPr>
                <w:rFonts w:ascii="Arial" w:hAnsi="Arial" w:cs="Arial"/>
                <w:sz w:val="18"/>
                <w:szCs w:val="18"/>
              </w:rPr>
            </w:pPr>
          </w:p>
          <w:p w:rsidR="007A2024" w:rsidRPr="00542A9A" w:rsidRDefault="007A2024" w:rsidP="009330F6">
            <w:pPr>
              <w:spacing w:before="40"/>
              <w:ind w:left="102" w:right="102"/>
              <w:jc w:val="both"/>
              <w:rPr>
                <w:rFonts w:ascii="Arial" w:hAnsi="Arial" w:cs="Arial"/>
                <w:b/>
                <w:sz w:val="18"/>
                <w:szCs w:val="18"/>
              </w:rPr>
            </w:pPr>
            <w:r w:rsidRPr="00542A9A">
              <w:rPr>
                <w:rFonts w:ascii="Arial" w:hAnsi="Arial" w:cs="Arial"/>
                <w:b/>
                <w:sz w:val="18"/>
                <w:szCs w:val="18"/>
              </w:rPr>
              <w:t>Il contratto di affitto deve essere redatto in forma scritta.</w:t>
            </w:r>
          </w:p>
          <w:p w:rsidR="007A2024" w:rsidRPr="00542A9A" w:rsidRDefault="007A2024" w:rsidP="009330F6">
            <w:pPr>
              <w:spacing w:before="40"/>
              <w:ind w:left="102" w:right="102"/>
              <w:jc w:val="both"/>
              <w:rPr>
                <w:rFonts w:ascii="Arial" w:hAnsi="Arial" w:cs="Arial"/>
                <w:sz w:val="18"/>
                <w:szCs w:val="18"/>
              </w:rPr>
            </w:pPr>
            <w:r w:rsidRPr="00542A9A">
              <w:rPr>
                <w:rFonts w:ascii="Arial" w:hAnsi="Arial" w:cs="Arial"/>
                <w:sz w:val="18"/>
                <w:szCs w:val="18"/>
              </w:rPr>
              <w:t>Se la detrazione risulta superiore all’imposta lorda, diminuita delle detrazioni per carichi di famiglia e delle altre detrazioni relative a particolari tipologie di reddito, chi presta l’assistenza fiscale riconoscerà un credito pari alla quota della detrazione che non ha trovato capienza nell’imposta.</w:t>
            </w:r>
          </w:p>
          <w:p w:rsidR="007A2024" w:rsidRPr="00542A9A" w:rsidRDefault="007A2024" w:rsidP="009330F6">
            <w:pPr>
              <w:spacing w:before="40"/>
              <w:ind w:left="102" w:right="102"/>
              <w:jc w:val="both"/>
              <w:rPr>
                <w:rFonts w:ascii="Arial" w:hAnsi="Arial" w:cs="Arial"/>
                <w:sz w:val="18"/>
                <w:szCs w:val="18"/>
              </w:rPr>
            </w:pPr>
          </w:p>
        </w:tc>
        <w:tc>
          <w:tcPr>
            <w:tcW w:w="2126" w:type="dxa"/>
            <w:vAlign w:val="center"/>
          </w:tcPr>
          <w:p w:rsidR="007A2024" w:rsidRPr="00542A9A" w:rsidRDefault="007A2024" w:rsidP="009330F6">
            <w:pPr>
              <w:tabs>
                <w:tab w:val="left" w:pos="360"/>
              </w:tabs>
              <w:spacing w:before="40"/>
              <w:rPr>
                <w:rFonts w:ascii="Arial" w:hAnsi="Arial" w:cs="Arial"/>
                <w:sz w:val="18"/>
                <w:szCs w:val="18"/>
              </w:rPr>
            </w:pPr>
            <w:r w:rsidRPr="00542A9A">
              <w:rPr>
                <w:rFonts w:ascii="Arial" w:hAnsi="Arial" w:cs="Arial"/>
                <w:sz w:val="18"/>
                <w:szCs w:val="18"/>
              </w:rPr>
              <w:t>Importo: ___________</w:t>
            </w:r>
          </w:p>
        </w:tc>
      </w:tr>
      <w:tr w:rsidR="007A2024" w:rsidRPr="00AC38CA" w:rsidTr="0034305D">
        <w:trPr>
          <w:trHeight w:val="219"/>
        </w:trPr>
        <w:tc>
          <w:tcPr>
            <w:tcW w:w="7230" w:type="dxa"/>
          </w:tcPr>
          <w:p w:rsidR="007A2024" w:rsidRPr="00542A9A" w:rsidRDefault="007A2024" w:rsidP="009330F6">
            <w:pPr>
              <w:pStyle w:val="TestoCirc"/>
              <w:spacing w:before="40"/>
              <w:ind w:left="102" w:right="102"/>
              <w:rPr>
                <w:rFonts w:ascii="Arial" w:hAnsi="Arial" w:cs="Arial"/>
                <w:sz w:val="18"/>
                <w:szCs w:val="18"/>
              </w:rPr>
            </w:pPr>
            <w:r w:rsidRPr="00542A9A">
              <w:rPr>
                <w:rFonts w:ascii="Arial" w:hAnsi="Arial" w:cs="Arial"/>
                <w:b/>
                <w:noProof w:val="0"/>
                <w:sz w:val="18"/>
                <w:szCs w:val="18"/>
              </w:rPr>
              <w:t xml:space="preserve">RIGO </w:t>
            </w:r>
            <w:r w:rsidRPr="00542A9A">
              <w:rPr>
                <w:rFonts w:ascii="Arial" w:hAnsi="Arial" w:cs="Arial"/>
                <w:b/>
                <w:sz w:val="18"/>
                <w:szCs w:val="18"/>
              </w:rPr>
              <w:t>E83 - Altre detrazioni</w:t>
            </w:r>
            <w:r w:rsidRPr="00542A9A">
              <w:rPr>
                <w:rFonts w:ascii="Arial" w:hAnsi="Arial" w:cs="Arial"/>
                <w:sz w:val="18"/>
                <w:szCs w:val="18"/>
              </w:rPr>
              <w:t>: indicare le altre detrazioni diverse da quelle riportate nei precedenti righi contraddistinte dal relativo codice.</w:t>
            </w:r>
          </w:p>
          <w:p w:rsidR="007A2024" w:rsidRPr="00542A9A" w:rsidRDefault="007A2024" w:rsidP="009330F6">
            <w:pPr>
              <w:pStyle w:val="TestoCirc"/>
              <w:spacing w:before="40"/>
              <w:ind w:left="102" w:right="102"/>
              <w:rPr>
                <w:rFonts w:ascii="Arial" w:hAnsi="Arial" w:cs="Arial"/>
                <w:sz w:val="18"/>
                <w:szCs w:val="18"/>
              </w:rPr>
            </w:pPr>
          </w:p>
          <w:p w:rsidR="007A2024" w:rsidRPr="00542A9A" w:rsidRDefault="007A2024" w:rsidP="009330F6">
            <w:pPr>
              <w:pStyle w:val="TestoCirc"/>
              <w:spacing w:before="40"/>
              <w:ind w:left="102" w:right="102"/>
              <w:rPr>
                <w:rFonts w:ascii="Arial" w:hAnsi="Arial" w:cs="Arial"/>
                <w:sz w:val="18"/>
                <w:szCs w:val="18"/>
              </w:rPr>
            </w:pPr>
            <w:r w:rsidRPr="00542A9A">
              <w:rPr>
                <w:rFonts w:ascii="Arial" w:hAnsi="Arial" w:cs="Arial"/>
                <w:sz w:val="18"/>
                <w:szCs w:val="18"/>
              </w:rPr>
              <w:t>In particolare:</w:t>
            </w:r>
          </w:p>
          <w:p w:rsidR="007A2024" w:rsidRPr="00542A9A" w:rsidRDefault="007A2024" w:rsidP="00B92B57">
            <w:pPr>
              <w:pStyle w:val="TestoCirc"/>
              <w:numPr>
                <w:ilvl w:val="0"/>
                <w:numId w:val="28"/>
              </w:numPr>
              <w:spacing w:before="40"/>
              <w:ind w:left="639" w:right="102"/>
              <w:rPr>
                <w:rFonts w:ascii="Arial" w:hAnsi="Arial" w:cs="Arial"/>
                <w:sz w:val="18"/>
                <w:szCs w:val="18"/>
              </w:rPr>
            </w:pPr>
            <w:r w:rsidRPr="00542A9A">
              <w:rPr>
                <w:rFonts w:ascii="Arial" w:hAnsi="Arial" w:cs="Arial"/>
                <w:b/>
                <w:sz w:val="18"/>
                <w:szCs w:val="18"/>
              </w:rPr>
              <w:t>con il codice 1</w:t>
            </w:r>
            <w:r w:rsidRPr="00542A9A">
              <w:rPr>
                <w:rFonts w:ascii="Arial" w:hAnsi="Arial" w:cs="Arial"/>
                <w:sz w:val="18"/>
                <w:szCs w:val="18"/>
              </w:rPr>
              <w:t xml:space="preserve"> deve essere indicato l’importo della </w:t>
            </w:r>
            <w:r w:rsidRPr="00542A9A">
              <w:rPr>
                <w:rFonts w:ascii="Arial" w:hAnsi="Arial" w:cs="Arial"/>
                <w:sz w:val="18"/>
                <w:szCs w:val="18"/>
                <w:u w:val="single"/>
              </w:rPr>
              <w:t>borsa di studio assegnata dalle regioni o dalle province autonome di Trento e Bolzano</w:t>
            </w:r>
            <w:r w:rsidRPr="00542A9A">
              <w:rPr>
                <w:rFonts w:ascii="Arial" w:hAnsi="Arial" w:cs="Arial"/>
                <w:sz w:val="18"/>
                <w:szCs w:val="18"/>
              </w:rPr>
              <w:t xml:space="preserve">, a sostegno delle famiglie per le spese di istruzione. </w:t>
            </w:r>
          </w:p>
          <w:p w:rsidR="007A2024" w:rsidRPr="00542A9A" w:rsidRDefault="007A2024" w:rsidP="009330F6">
            <w:pPr>
              <w:pStyle w:val="TestoCirc"/>
              <w:spacing w:before="40"/>
              <w:ind w:left="639" w:right="102"/>
              <w:rPr>
                <w:rFonts w:ascii="Arial" w:hAnsi="Arial" w:cs="Arial"/>
                <w:b/>
                <w:sz w:val="18"/>
                <w:szCs w:val="18"/>
              </w:rPr>
            </w:pPr>
          </w:p>
          <w:p w:rsidR="007A2024" w:rsidRPr="00542A9A" w:rsidRDefault="007A2024" w:rsidP="009330F6">
            <w:pPr>
              <w:pStyle w:val="TestoCirc"/>
              <w:spacing w:before="40"/>
              <w:ind w:left="639" w:right="102"/>
              <w:rPr>
                <w:rFonts w:ascii="Arial" w:hAnsi="Arial" w:cs="Arial"/>
                <w:sz w:val="18"/>
                <w:szCs w:val="18"/>
              </w:rPr>
            </w:pPr>
            <w:r w:rsidRPr="00542A9A">
              <w:rPr>
                <w:rFonts w:ascii="Arial" w:hAnsi="Arial" w:cs="Arial"/>
                <w:sz w:val="18"/>
                <w:szCs w:val="18"/>
              </w:rPr>
              <w:t>Possono fruire di questo beneficio le persone che al momento della richiesta hanno scelto di avvalersi della detrazione fiscale, secondo quanto previsto dal D.P.C.M. n. 106 del 14 febbraio 2001;</w:t>
            </w:r>
          </w:p>
          <w:p w:rsidR="007A2024" w:rsidRPr="00542A9A" w:rsidRDefault="007A2024" w:rsidP="00B92B57">
            <w:pPr>
              <w:pStyle w:val="TestoCirc"/>
              <w:numPr>
                <w:ilvl w:val="0"/>
                <w:numId w:val="28"/>
              </w:numPr>
              <w:spacing w:before="40"/>
              <w:ind w:left="639" w:right="102"/>
              <w:rPr>
                <w:rFonts w:ascii="Arial" w:hAnsi="Arial" w:cs="Arial"/>
                <w:sz w:val="18"/>
                <w:szCs w:val="18"/>
              </w:rPr>
            </w:pPr>
            <w:r w:rsidRPr="00542A9A">
              <w:rPr>
                <w:rFonts w:ascii="Arial" w:hAnsi="Arial" w:cs="Arial"/>
                <w:b/>
                <w:sz w:val="18"/>
                <w:szCs w:val="18"/>
              </w:rPr>
              <w:t>con il codice 2</w:t>
            </w:r>
            <w:r w:rsidRPr="00542A9A">
              <w:rPr>
                <w:rFonts w:ascii="Arial" w:hAnsi="Arial" w:cs="Arial"/>
                <w:sz w:val="18"/>
                <w:szCs w:val="18"/>
              </w:rPr>
              <w:t xml:space="preserve"> deve essere indicato l’importo delle </w:t>
            </w:r>
            <w:r w:rsidRPr="00542A9A">
              <w:rPr>
                <w:rFonts w:ascii="Arial" w:hAnsi="Arial" w:cs="Arial"/>
                <w:b/>
                <w:sz w:val="18"/>
                <w:szCs w:val="18"/>
              </w:rPr>
              <w:t>donazioni effettuate all’ente ospedaliero “Ospedali Galliera” di Genova finalizzate all’attività del Registro nazionale dei donatori di midollo osseo.</w:t>
            </w:r>
            <w:r w:rsidRPr="00542A9A">
              <w:rPr>
                <w:rFonts w:ascii="Arial" w:hAnsi="Arial" w:cs="Arial"/>
                <w:sz w:val="18"/>
                <w:szCs w:val="18"/>
              </w:rPr>
              <w:t xml:space="preserve"> </w:t>
            </w:r>
          </w:p>
          <w:p w:rsidR="007A2024" w:rsidRPr="00542A9A" w:rsidRDefault="007A2024" w:rsidP="0034305D">
            <w:pPr>
              <w:pStyle w:val="TestoCirc"/>
              <w:spacing w:before="40"/>
              <w:ind w:left="639" w:right="102"/>
              <w:rPr>
                <w:rFonts w:ascii="Arial" w:hAnsi="Arial" w:cs="Arial"/>
                <w:sz w:val="18"/>
                <w:szCs w:val="18"/>
              </w:rPr>
            </w:pPr>
            <w:r w:rsidRPr="00542A9A">
              <w:rPr>
                <w:rFonts w:ascii="Arial" w:hAnsi="Arial" w:cs="Arial"/>
                <w:sz w:val="18"/>
                <w:szCs w:val="18"/>
              </w:rPr>
              <w:t>Chi presta l’assistenza fiscale riconoscerà questa detrazione nei limiti del 30 per cento dell’imposta lorda.</w:t>
            </w:r>
          </w:p>
        </w:tc>
        <w:tc>
          <w:tcPr>
            <w:tcW w:w="2126" w:type="dxa"/>
            <w:vAlign w:val="center"/>
          </w:tcPr>
          <w:p w:rsidR="007A2024" w:rsidRPr="00542A9A" w:rsidRDefault="007A2024" w:rsidP="009330F6">
            <w:pPr>
              <w:tabs>
                <w:tab w:val="left" w:pos="360"/>
              </w:tabs>
              <w:spacing w:before="40"/>
              <w:rPr>
                <w:rFonts w:ascii="Arial" w:hAnsi="Arial" w:cs="Arial"/>
                <w:sz w:val="18"/>
                <w:szCs w:val="18"/>
              </w:rPr>
            </w:pPr>
            <w:r w:rsidRPr="00542A9A">
              <w:rPr>
                <w:rFonts w:ascii="Arial" w:hAnsi="Arial" w:cs="Arial"/>
                <w:sz w:val="18"/>
                <w:szCs w:val="18"/>
              </w:rPr>
              <w:t>Importo: ___________</w:t>
            </w:r>
          </w:p>
        </w:tc>
      </w:tr>
    </w:tbl>
    <w:p w:rsidR="007A2024" w:rsidRDefault="007A2024" w:rsidP="007A2024">
      <w:pPr>
        <w:spacing w:line="260" w:lineRule="exact"/>
        <w:rPr>
          <w:rFonts w:ascii="Arial" w:hAnsi="Arial" w:cs="Arial"/>
          <w:b/>
          <w:bCs/>
          <w:sz w:val="20"/>
          <w:szCs w:val="20"/>
        </w:rPr>
      </w:pPr>
    </w:p>
    <w:p w:rsidR="00B92B57" w:rsidRDefault="00B92B57" w:rsidP="00B92B57">
      <w:pPr>
        <w:pStyle w:val="Titolo4"/>
        <w:jc w:val="center"/>
        <w:rPr>
          <w:rFonts w:ascii="Gill Sans" w:hAnsi="Gill Sans" w:cs="Gill Sans"/>
          <w:bCs w:val="0"/>
          <w:i w:val="0"/>
          <w:color w:val="auto"/>
          <w:sz w:val="22"/>
          <w:szCs w:val="22"/>
        </w:rPr>
      </w:pPr>
      <w:r w:rsidRPr="004E2D5D">
        <w:rPr>
          <w:rFonts w:ascii="Gill Sans" w:hAnsi="Gill Sans" w:cs="Gill Sans"/>
          <w:bCs w:val="0"/>
          <w:i w:val="0"/>
          <w:color w:val="auto"/>
          <w:sz w:val="22"/>
          <w:szCs w:val="22"/>
        </w:rPr>
        <w:t xml:space="preserve">QUADRO </w:t>
      </w:r>
      <w:r>
        <w:rPr>
          <w:rFonts w:ascii="Gill Sans" w:hAnsi="Gill Sans" w:cs="Gill Sans"/>
          <w:bCs w:val="0"/>
          <w:i w:val="0"/>
          <w:color w:val="auto"/>
          <w:sz w:val="22"/>
          <w:szCs w:val="22"/>
        </w:rPr>
        <w:t>F</w:t>
      </w:r>
    </w:p>
    <w:p w:rsidR="00B92B57" w:rsidRPr="00B92B57" w:rsidRDefault="00B92B57" w:rsidP="00B92B57"/>
    <w:p w:rsidR="00B92B57" w:rsidRPr="00B26A5A" w:rsidRDefault="00B92B57" w:rsidP="00B26A5A">
      <w:pPr>
        <w:pStyle w:val="Titolo4"/>
        <w:rPr>
          <w:rFonts w:ascii="Arial" w:hAnsi="Arial" w:cs="Arial"/>
          <w:bCs w:val="0"/>
          <w:i w:val="0"/>
          <w:color w:val="auto"/>
          <w:sz w:val="18"/>
          <w:szCs w:val="18"/>
        </w:rPr>
      </w:pPr>
      <w:r w:rsidRPr="00B26A5A">
        <w:rPr>
          <w:rFonts w:ascii="Arial" w:hAnsi="Arial" w:cs="Arial"/>
          <w:bCs w:val="0"/>
          <w:i w:val="0"/>
          <w:color w:val="auto"/>
          <w:sz w:val="18"/>
          <w:szCs w:val="18"/>
        </w:rPr>
        <w:t xml:space="preserve">NOVITA’ - SEZIONE IV - RITENUTE E ACCONTI SOSPESI PER EVENTI ECCEZIONALI </w:t>
      </w:r>
    </w:p>
    <w:p w:rsidR="00B92B57" w:rsidRPr="007104AC" w:rsidRDefault="00B92B57" w:rsidP="00B92B57">
      <w:pPr>
        <w:spacing w:line="360" w:lineRule="auto"/>
        <w:jc w:val="both"/>
        <w:rPr>
          <w:rFonts w:ascii="Arial" w:hAnsi="Arial" w:cs="Arial"/>
          <w:b/>
          <w:bCs/>
          <w:sz w:val="20"/>
          <w:szCs w:val="20"/>
        </w:rPr>
      </w:pPr>
    </w:p>
    <w:p w:rsidR="00B92B57" w:rsidRPr="00B26A5A" w:rsidRDefault="00B92B57" w:rsidP="00B92B57">
      <w:pPr>
        <w:numPr>
          <w:ilvl w:val="0"/>
          <w:numId w:val="58"/>
        </w:numPr>
        <w:spacing w:line="360" w:lineRule="auto"/>
        <w:jc w:val="both"/>
        <w:rPr>
          <w:rFonts w:ascii="Arial" w:hAnsi="Arial" w:cs="Arial"/>
          <w:sz w:val="18"/>
          <w:szCs w:val="18"/>
        </w:rPr>
      </w:pPr>
      <w:r w:rsidRPr="00B26A5A">
        <w:rPr>
          <w:rFonts w:ascii="Arial" w:hAnsi="Arial" w:cs="Arial"/>
          <w:b/>
          <w:sz w:val="18"/>
          <w:szCs w:val="18"/>
          <w:u w:val="single"/>
        </w:rPr>
        <w:t>Al RIGO</w:t>
      </w:r>
      <w:r w:rsidRPr="00B26A5A">
        <w:rPr>
          <w:rFonts w:ascii="Arial" w:hAnsi="Arial" w:cs="Arial"/>
          <w:b/>
          <w:bCs/>
          <w:sz w:val="18"/>
          <w:szCs w:val="18"/>
          <w:u w:val="single"/>
        </w:rPr>
        <w:t xml:space="preserve"> F5</w:t>
      </w:r>
      <w:r w:rsidRPr="00B26A5A">
        <w:rPr>
          <w:rFonts w:ascii="Arial" w:hAnsi="Arial" w:cs="Arial"/>
          <w:bCs/>
          <w:sz w:val="18"/>
          <w:szCs w:val="18"/>
        </w:rPr>
        <w:t xml:space="preserve"> devono essere indicati</w:t>
      </w:r>
      <w:r w:rsidRPr="00B26A5A">
        <w:rPr>
          <w:rFonts w:ascii="Arial" w:hAnsi="Arial" w:cs="Arial"/>
          <w:b/>
          <w:bCs/>
          <w:sz w:val="18"/>
          <w:szCs w:val="18"/>
        </w:rPr>
        <w:t xml:space="preserve"> </w:t>
      </w:r>
      <w:r w:rsidRPr="00B26A5A">
        <w:rPr>
          <w:rFonts w:ascii="Arial" w:hAnsi="Arial" w:cs="Arial"/>
          <w:sz w:val="18"/>
          <w:szCs w:val="18"/>
        </w:rPr>
        <w:t>le ritenute e gli acconti sospesi per effetto delle disposizioni emanate a seguito di eventi eccezionali.</w:t>
      </w:r>
    </w:p>
    <w:p w:rsidR="00B92B57" w:rsidRPr="007104AC" w:rsidRDefault="00B92B57" w:rsidP="00B92B57">
      <w:pPr>
        <w:spacing w:line="360" w:lineRule="auto"/>
        <w:jc w:val="both"/>
        <w:rPr>
          <w:rFonts w:ascii="Arial" w:hAnsi="Arial" w:cs="Arial"/>
          <w:sz w:val="20"/>
          <w:szCs w:val="20"/>
        </w:rPr>
      </w:pPr>
      <w:r w:rsidRPr="007104AC">
        <w:rPr>
          <w:rFonts w:ascii="Arial" w:hAnsi="Arial" w:cs="Arial"/>
          <w:noProof/>
          <w:sz w:val="20"/>
          <w:szCs w:val="20"/>
        </w:rPr>
        <w:drawing>
          <wp:inline distT="0" distB="0" distL="0" distR="0" wp14:anchorId="453BCA58" wp14:editId="21CE7540">
            <wp:extent cx="5943600" cy="406400"/>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06400"/>
                    </a:xfrm>
                    <a:prstGeom prst="rect">
                      <a:avLst/>
                    </a:prstGeom>
                    <a:noFill/>
                    <a:ln>
                      <a:noFill/>
                    </a:ln>
                  </pic:spPr>
                </pic:pic>
              </a:graphicData>
            </a:graphic>
          </wp:inline>
        </w:drawing>
      </w:r>
    </w:p>
    <w:p w:rsidR="00B92B57" w:rsidRPr="007104AC" w:rsidRDefault="00B92B57" w:rsidP="00B92B57">
      <w:pPr>
        <w:spacing w:line="360" w:lineRule="auto"/>
        <w:jc w:val="both"/>
        <w:rPr>
          <w:rFonts w:ascii="Arial" w:hAnsi="Arial" w:cs="Arial"/>
          <w:sz w:val="20"/>
          <w:szCs w:val="20"/>
        </w:rPr>
      </w:pPr>
    </w:p>
    <w:p w:rsidR="00B92B57" w:rsidRDefault="00B92B57" w:rsidP="00B92B57">
      <w:pPr>
        <w:spacing w:line="360" w:lineRule="auto"/>
        <w:jc w:val="both"/>
        <w:rPr>
          <w:rFonts w:ascii="Arial" w:hAnsi="Arial" w:cs="Arial"/>
          <w:sz w:val="20"/>
          <w:szCs w:val="20"/>
        </w:rPr>
      </w:pPr>
      <w:r w:rsidRPr="007104AC">
        <w:rPr>
          <w:rFonts w:ascii="Arial" w:hAnsi="Arial" w:cs="Arial"/>
          <w:sz w:val="20"/>
          <w:szCs w:val="20"/>
        </w:rPr>
        <w:t>I</w:t>
      </w:r>
      <w:r>
        <w:rPr>
          <w:rFonts w:ascii="Arial" w:hAnsi="Arial" w:cs="Arial"/>
          <w:sz w:val="20"/>
          <w:szCs w:val="20"/>
        </w:rPr>
        <w:t xml:space="preserve">l contribuente è stato interessato da uno di questi eventi?   </w:t>
      </w:r>
      <w:r w:rsidRPr="00542A9A">
        <w:rPr>
          <w:rFonts w:ascii="Arial" w:hAnsi="Arial" w:cs="Arial"/>
          <w:sz w:val="18"/>
          <w:szCs w:val="18"/>
        </w:rPr>
        <w:t>SI ____ NO ___</w:t>
      </w:r>
    </w:p>
    <w:p w:rsidR="00B92B57" w:rsidRPr="007104AC" w:rsidRDefault="00B92B57" w:rsidP="00B92B57">
      <w:pPr>
        <w:autoSpaceDE w:val="0"/>
        <w:autoSpaceDN w:val="0"/>
        <w:adjustRightInd w:val="0"/>
        <w:spacing w:line="360" w:lineRule="auto"/>
        <w:ind w:left="720"/>
        <w:jc w:val="both"/>
        <w:rPr>
          <w:rFonts w:ascii="Arial" w:hAnsi="Arial" w:cs="Arial"/>
          <w:sz w:val="20"/>
          <w:szCs w:val="20"/>
        </w:rPr>
      </w:pPr>
    </w:p>
    <w:tbl>
      <w:tblPr>
        <w:tblpPr w:leftFromText="141" w:rightFromText="141" w:vertAnchor="text" w:horzAnchor="margin" w:tblpY="40"/>
        <w:tblW w:w="960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solid" w:color="EAF1DD" w:themeColor="accent3" w:themeTint="33" w:fill="auto"/>
        <w:tblLook w:val="01E0" w:firstRow="1" w:lastRow="1" w:firstColumn="1" w:lastColumn="1" w:noHBand="0" w:noVBand="0"/>
      </w:tblPr>
      <w:tblGrid>
        <w:gridCol w:w="993"/>
        <w:gridCol w:w="8611"/>
      </w:tblGrid>
      <w:tr w:rsidR="00B92B57" w:rsidRPr="00B26A5A" w:rsidTr="008C2122">
        <w:tc>
          <w:tcPr>
            <w:tcW w:w="9604" w:type="dxa"/>
            <w:gridSpan w:val="2"/>
            <w:shd w:val="solid" w:color="D6E3BC" w:themeColor="accent3" w:themeTint="66" w:fill="auto"/>
          </w:tcPr>
          <w:p w:rsidR="00B92B57" w:rsidRPr="008C2122" w:rsidRDefault="00B92B57" w:rsidP="004305EB">
            <w:pPr>
              <w:autoSpaceDE w:val="0"/>
              <w:autoSpaceDN w:val="0"/>
              <w:adjustRightInd w:val="0"/>
              <w:jc w:val="center"/>
              <w:rPr>
                <w:rFonts w:ascii="Arial" w:hAnsi="Arial" w:cs="Arial"/>
                <w:b/>
                <w:sz w:val="18"/>
                <w:szCs w:val="18"/>
              </w:rPr>
            </w:pPr>
            <w:r w:rsidRPr="008C2122">
              <w:rPr>
                <w:rFonts w:ascii="Arial" w:hAnsi="Arial" w:cs="Arial"/>
                <w:b/>
                <w:sz w:val="18"/>
                <w:szCs w:val="18"/>
              </w:rPr>
              <w:t>I contribuenti nei confronti dei quali opera la sospensione dei termini, relativi all’adempimento degli obblighi di natura tributaria, sono identificati dai seguenti codici:</w:t>
            </w:r>
          </w:p>
          <w:p w:rsidR="00B92B57" w:rsidRPr="00B26A5A" w:rsidRDefault="00B92B57" w:rsidP="004305EB">
            <w:pPr>
              <w:autoSpaceDE w:val="0"/>
              <w:autoSpaceDN w:val="0"/>
              <w:adjustRightInd w:val="0"/>
              <w:jc w:val="center"/>
              <w:rPr>
                <w:rFonts w:ascii="Arial" w:hAnsi="Arial" w:cs="Arial"/>
                <w:b/>
                <w:color w:val="1F497D"/>
                <w:sz w:val="18"/>
                <w:szCs w:val="18"/>
              </w:rPr>
            </w:pPr>
          </w:p>
        </w:tc>
      </w:tr>
      <w:tr w:rsidR="00B92B57" w:rsidRPr="00B26A5A" w:rsidTr="008C2122">
        <w:trPr>
          <w:trHeight w:val="1088"/>
        </w:trPr>
        <w:tc>
          <w:tcPr>
            <w:tcW w:w="993" w:type="dxa"/>
            <w:shd w:val="solid" w:color="EAF1DD" w:themeColor="accent3" w:themeTint="33" w:fill="auto"/>
            <w:vAlign w:val="center"/>
          </w:tcPr>
          <w:p w:rsidR="00B92B57" w:rsidRPr="00B26A5A" w:rsidRDefault="00B92B57" w:rsidP="004305EB">
            <w:pPr>
              <w:autoSpaceDE w:val="0"/>
              <w:autoSpaceDN w:val="0"/>
              <w:adjustRightInd w:val="0"/>
              <w:jc w:val="center"/>
              <w:rPr>
                <w:rFonts w:ascii="Arial" w:hAnsi="Arial" w:cs="Arial"/>
                <w:b/>
                <w:bCs/>
                <w:sz w:val="18"/>
                <w:szCs w:val="18"/>
              </w:rPr>
            </w:pPr>
            <w:r w:rsidRPr="00B26A5A">
              <w:rPr>
                <w:rFonts w:ascii="Arial" w:hAnsi="Arial" w:cs="Arial"/>
                <w:b/>
                <w:bCs/>
                <w:sz w:val="18"/>
                <w:szCs w:val="18"/>
              </w:rPr>
              <w:t>Codice</w:t>
            </w:r>
          </w:p>
          <w:p w:rsidR="00B92B57" w:rsidRPr="00B26A5A" w:rsidRDefault="00B92B57" w:rsidP="004305EB">
            <w:pPr>
              <w:autoSpaceDE w:val="0"/>
              <w:autoSpaceDN w:val="0"/>
              <w:adjustRightInd w:val="0"/>
              <w:jc w:val="center"/>
              <w:rPr>
                <w:rFonts w:ascii="Arial" w:hAnsi="Arial" w:cs="Arial"/>
                <w:b/>
                <w:bCs/>
                <w:sz w:val="18"/>
                <w:szCs w:val="18"/>
              </w:rPr>
            </w:pPr>
            <w:r w:rsidRPr="00B26A5A">
              <w:rPr>
                <w:rFonts w:ascii="Arial" w:hAnsi="Arial" w:cs="Arial"/>
                <w:b/>
                <w:bCs/>
                <w:sz w:val="18"/>
                <w:szCs w:val="18"/>
              </w:rPr>
              <w:t>1</w:t>
            </w:r>
          </w:p>
        </w:tc>
        <w:tc>
          <w:tcPr>
            <w:tcW w:w="8611" w:type="dxa"/>
            <w:shd w:val="clear" w:color="EAF1DD" w:themeColor="accent3" w:themeTint="33" w:fill="auto"/>
            <w:vAlign w:val="center"/>
          </w:tcPr>
          <w:p w:rsidR="00B92B57" w:rsidRPr="00B26A5A" w:rsidRDefault="00B92B57" w:rsidP="004305EB">
            <w:pPr>
              <w:autoSpaceDE w:val="0"/>
              <w:autoSpaceDN w:val="0"/>
              <w:adjustRightInd w:val="0"/>
              <w:jc w:val="both"/>
              <w:rPr>
                <w:rFonts w:ascii="Arial" w:hAnsi="Arial" w:cs="Arial"/>
                <w:sz w:val="18"/>
                <w:szCs w:val="18"/>
              </w:rPr>
            </w:pPr>
            <w:r w:rsidRPr="00B26A5A">
              <w:rPr>
                <w:rFonts w:ascii="Arial" w:hAnsi="Arial" w:cs="Arial"/>
                <w:sz w:val="18"/>
                <w:szCs w:val="18"/>
              </w:rPr>
              <w:t xml:space="preserve">per i </w:t>
            </w:r>
            <w:r w:rsidRPr="00B26A5A">
              <w:rPr>
                <w:rFonts w:ascii="Arial" w:hAnsi="Arial" w:cs="Arial"/>
                <w:b/>
                <w:bCs/>
                <w:sz w:val="18"/>
                <w:szCs w:val="18"/>
              </w:rPr>
              <w:t>contribuenti vittime di richieste estorsive</w:t>
            </w:r>
            <w:r w:rsidRPr="00B26A5A">
              <w:rPr>
                <w:rFonts w:ascii="Arial" w:hAnsi="Arial" w:cs="Arial"/>
                <w:sz w:val="18"/>
                <w:szCs w:val="18"/>
              </w:rPr>
              <w:t xml:space="preserve"> per i quali l’articolo 20, comma 2, della legge 23 febbraio 1999, n. 44, ha disposto la proroga di tre anni dei termini di scadenza degli adempimenti fiscali ricadenti entro un anno dalla data dell’evento lesivo, con conseguente ripercussione anche sul termine di presentazione della dichiarazione annuale.</w:t>
            </w:r>
          </w:p>
        </w:tc>
      </w:tr>
      <w:tr w:rsidR="00B92B57" w:rsidRPr="00B26A5A" w:rsidTr="008C2122">
        <w:trPr>
          <w:trHeight w:val="1565"/>
        </w:trPr>
        <w:tc>
          <w:tcPr>
            <w:tcW w:w="993" w:type="dxa"/>
            <w:shd w:val="solid" w:color="EAF1DD" w:themeColor="accent3" w:themeTint="33" w:fill="auto"/>
            <w:vAlign w:val="center"/>
          </w:tcPr>
          <w:p w:rsidR="00B92B57" w:rsidRPr="00B26A5A" w:rsidRDefault="00B92B57" w:rsidP="004305EB">
            <w:pPr>
              <w:autoSpaceDE w:val="0"/>
              <w:autoSpaceDN w:val="0"/>
              <w:adjustRightInd w:val="0"/>
              <w:jc w:val="center"/>
              <w:rPr>
                <w:rFonts w:ascii="Arial" w:hAnsi="Arial" w:cs="Arial"/>
                <w:b/>
                <w:bCs/>
                <w:sz w:val="18"/>
                <w:szCs w:val="18"/>
              </w:rPr>
            </w:pPr>
            <w:r w:rsidRPr="00B26A5A">
              <w:rPr>
                <w:rFonts w:ascii="Arial" w:hAnsi="Arial" w:cs="Arial"/>
                <w:b/>
                <w:bCs/>
                <w:sz w:val="18"/>
                <w:szCs w:val="18"/>
              </w:rPr>
              <w:t>Codice</w:t>
            </w:r>
          </w:p>
          <w:p w:rsidR="00B92B57" w:rsidRPr="00B26A5A" w:rsidRDefault="00B92B57" w:rsidP="004305EB">
            <w:pPr>
              <w:autoSpaceDE w:val="0"/>
              <w:autoSpaceDN w:val="0"/>
              <w:adjustRightInd w:val="0"/>
              <w:jc w:val="center"/>
              <w:rPr>
                <w:rFonts w:ascii="Arial" w:hAnsi="Arial" w:cs="Arial"/>
                <w:b/>
                <w:bCs/>
                <w:sz w:val="18"/>
                <w:szCs w:val="18"/>
              </w:rPr>
            </w:pPr>
            <w:r w:rsidRPr="00B26A5A">
              <w:rPr>
                <w:rFonts w:ascii="Arial" w:hAnsi="Arial" w:cs="Arial"/>
                <w:b/>
                <w:bCs/>
                <w:sz w:val="18"/>
                <w:szCs w:val="18"/>
              </w:rPr>
              <w:t>2</w:t>
            </w:r>
          </w:p>
        </w:tc>
        <w:tc>
          <w:tcPr>
            <w:tcW w:w="8611" w:type="dxa"/>
            <w:shd w:val="clear" w:color="EAF1DD" w:themeColor="accent3" w:themeTint="33" w:fill="auto"/>
            <w:vAlign w:val="center"/>
          </w:tcPr>
          <w:p w:rsidR="00B92B57" w:rsidRPr="00B26A5A" w:rsidRDefault="00B92B57" w:rsidP="004305EB">
            <w:pPr>
              <w:autoSpaceDE w:val="0"/>
              <w:autoSpaceDN w:val="0"/>
              <w:adjustRightInd w:val="0"/>
              <w:jc w:val="both"/>
              <w:rPr>
                <w:rFonts w:ascii="Arial" w:hAnsi="Arial" w:cs="Arial"/>
                <w:sz w:val="18"/>
                <w:szCs w:val="18"/>
              </w:rPr>
            </w:pPr>
            <w:r w:rsidRPr="00B26A5A">
              <w:rPr>
                <w:rFonts w:ascii="Arial" w:hAnsi="Arial" w:cs="Arial"/>
                <w:sz w:val="18"/>
                <w:szCs w:val="18"/>
              </w:rPr>
              <w:t>per i contribuenti che alla data del 17 gennaio 2014  avevano la residenza nei territori dei comuni di Bastiglia, Bomporto, San Prospero, Camposanto, Finale Emilia, Medolla e San Felice sul Panaro situati nella Regione Emilia Romagna, colpiti dagli eventi alluvionali del 17 e 19 gennaio 2014 , già colpiti dal sisma del 20 e 29 maggio 2012 , l’articolo 3, comma 2, D.L. 28 gennaio 2014, n. 4, convertito, con modificazioni dalla Legge 28 marzo 2014, n. 50 ha sospeso i termini dei versamenti e degli adempimenti tributari per il periodo compreso tra il 17 gennaio 2014 ed il 31 ottobre 2014. Per le frazioni della città di Modena: San Matteo, Albereto, La Rocca e Navicello, l’applicazione della sospensione dei termini dei versamenti e degli adempimenti tributari è subordinata alla richiesta del contribuente che dichiari l’inagibilità, anche temporanea, della casa di abitazione o dei terreni agricoli, verificata dall’autorità comunale.</w:t>
            </w:r>
          </w:p>
        </w:tc>
      </w:tr>
      <w:tr w:rsidR="00B92B57" w:rsidRPr="00B26A5A" w:rsidTr="008C2122">
        <w:trPr>
          <w:trHeight w:val="1283"/>
        </w:trPr>
        <w:tc>
          <w:tcPr>
            <w:tcW w:w="993" w:type="dxa"/>
            <w:shd w:val="solid" w:color="EAF1DD" w:themeColor="accent3" w:themeTint="33" w:fill="auto"/>
            <w:vAlign w:val="center"/>
          </w:tcPr>
          <w:p w:rsidR="00B92B57" w:rsidRPr="00B26A5A" w:rsidRDefault="00B92B57" w:rsidP="004305EB">
            <w:pPr>
              <w:autoSpaceDE w:val="0"/>
              <w:autoSpaceDN w:val="0"/>
              <w:adjustRightInd w:val="0"/>
              <w:jc w:val="center"/>
              <w:rPr>
                <w:rFonts w:ascii="Arial" w:hAnsi="Arial" w:cs="Arial"/>
                <w:b/>
                <w:bCs/>
                <w:sz w:val="18"/>
                <w:szCs w:val="18"/>
              </w:rPr>
            </w:pPr>
            <w:r w:rsidRPr="00B26A5A">
              <w:rPr>
                <w:rFonts w:ascii="Arial" w:hAnsi="Arial" w:cs="Arial"/>
                <w:b/>
                <w:bCs/>
                <w:sz w:val="18"/>
                <w:szCs w:val="18"/>
              </w:rPr>
              <w:t>Codice</w:t>
            </w:r>
          </w:p>
          <w:p w:rsidR="00B92B57" w:rsidRPr="00B26A5A" w:rsidRDefault="00B92B57" w:rsidP="004305EB">
            <w:pPr>
              <w:autoSpaceDE w:val="0"/>
              <w:autoSpaceDN w:val="0"/>
              <w:adjustRightInd w:val="0"/>
              <w:jc w:val="center"/>
              <w:rPr>
                <w:rFonts w:ascii="Arial" w:hAnsi="Arial" w:cs="Arial"/>
                <w:b/>
                <w:bCs/>
                <w:sz w:val="18"/>
                <w:szCs w:val="18"/>
              </w:rPr>
            </w:pPr>
            <w:r w:rsidRPr="00B26A5A">
              <w:rPr>
                <w:rFonts w:ascii="Arial" w:hAnsi="Arial" w:cs="Arial"/>
                <w:b/>
                <w:bCs/>
                <w:sz w:val="18"/>
                <w:szCs w:val="18"/>
              </w:rPr>
              <w:t>3</w:t>
            </w:r>
          </w:p>
        </w:tc>
        <w:tc>
          <w:tcPr>
            <w:tcW w:w="8611" w:type="dxa"/>
            <w:shd w:val="clear" w:color="EAF1DD" w:themeColor="accent3" w:themeTint="33" w:fill="auto"/>
            <w:vAlign w:val="center"/>
          </w:tcPr>
          <w:p w:rsidR="00B92B57" w:rsidRPr="00B26A5A" w:rsidRDefault="00B92B57" w:rsidP="004305EB">
            <w:pPr>
              <w:autoSpaceDE w:val="0"/>
              <w:autoSpaceDN w:val="0"/>
              <w:adjustRightInd w:val="0"/>
              <w:jc w:val="both"/>
              <w:rPr>
                <w:rFonts w:ascii="Arial" w:hAnsi="Arial" w:cs="Arial"/>
                <w:sz w:val="18"/>
                <w:szCs w:val="18"/>
              </w:rPr>
            </w:pPr>
            <w:r w:rsidRPr="00B26A5A">
              <w:rPr>
                <w:rFonts w:ascii="Arial" w:hAnsi="Arial" w:cs="Arial"/>
                <w:sz w:val="18"/>
                <w:szCs w:val="18"/>
              </w:rPr>
              <w:t>per i contribuenti residenti alla data del 12 febbraio 2011 nel comune di Lampedusa e Linosa  interessati dall’emergenza umanitaria legata all’afflusso di migranti dal Nord Africa, per i quali il D.P.C.M. 16 giugno 2011, n. 3947 ha previsto la sospensione dal 16 giugno 2011 al 30 giugno 2012  dei termini relativi agli adempimenti ed ai versamenti tributari scadenti nel medesimo periodo; la sospensione è stata prorogata fino al 31 dicembre 2013 dall’articolo 1, comma 612, Legge n. 147/2013 e nuovamente prorogata dall’art. 3, comma 8, D.L. n. 192/2014.</w:t>
            </w:r>
          </w:p>
        </w:tc>
      </w:tr>
      <w:tr w:rsidR="00B92B57" w:rsidRPr="00B26A5A" w:rsidTr="009305EB">
        <w:trPr>
          <w:trHeight w:val="1688"/>
        </w:trPr>
        <w:tc>
          <w:tcPr>
            <w:tcW w:w="993" w:type="dxa"/>
            <w:shd w:val="solid" w:color="EAF1DD" w:themeColor="accent3" w:themeTint="33" w:fill="auto"/>
            <w:vAlign w:val="center"/>
          </w:tcPr>
          <w:p w:rsidR="00B92B57" w:rsidRPr="00B26A5A" w:rsidRDefault="00B92B57" w:rsidP="004305EB">
            <w:pPr>
              <w:autoSpaceDE w:val="0"/>
              <w:autoSpaceDN w:val="0"/>
              <w:adjustRightInd w:val="0"/>
              <w:jc w:val="center"/>
              <w:rPr>
                <w:rFonts w:ascii="Arial" w:hAnsi="Arial" w:cs="Arial"/>
                <w:b/>
                <w:bCs/>
                <w:sz w:val="18"/>
                <w:szCs w:val="18"/>
              </w:rPr>
            </w:pPr>
            <w:r w:rsidRPr="00B26A5A">
              <w:rPr>
                <w:rFonts w:ascii="Arial" w:hAnsi="Arial" w:cs="Arial"/>
                <w:b/>
                <w:bCs/>
                <w:sz w:val="18"/>
                <w:szCs w:val="18"/>
              </w:rPr>
              <w:t>Codice</w:t>
            </w:r>
          </w:p>
          <w:p w:rsidR="00B92B57" w:rsidRPr="00B26A5A" w:rsidRDefault="00B92B57" w:rsidP="004305EB">
            <w:pPr>
              <w:autoSpaceDE w:val="0"/>
              <w:autoSpaceDN w:val="0"/>
              <w:adjustRightInd w:val="0"/>
              <w:jc w:val="center"/>
              <w:rPr>
                <w:rFonts w:ascii="Arial" w:hAnsi="Arial" w:cs="Arial"/>
                <w:b/>
                <w:bCs/>
                <w:sz w:val="18"/>
                <w:szCs w:val="18"/>
              </w:rPr>
            </w:pPr>
            <w:r w:rsidRPr="00B26A5A">
              <w:rPr>
                <w:rFonts w:ascii="Arial" w:hAnsi="Arial" w:cs="Arial"/>
                <w:b/>
                <w:bCs/>
                <w:sz w:val="18"/>
                <w:szCs w:val="18"/>
              </w:rPr>
              <w:t>4</w:t>
            </w:r>
          </w:p>
        </w:tc>
        <w:tc>
          <w:tcPr>
            <w:tcW w:w="8611" w:type="dxa"/>
            <w:shd w:val="clear" w:color="EAF1DD" w:themeColor="accent3" w:themeTint="33" w:fill="auto"/>
            <w:vAlign w:val="center"/>
          </w:tcPr>
          <w:p w:rsidR="00B92B57" w:rsidRPr="00B26A5A" w:rsidRDefault="00B92B57" w:rsidP="009305EB">
            <w:pPr>
              <w:autoSpaceDE w:val="0"/>
              <w:autoSpaceDN w:val="0"/>
              <w:adjustRightInd w:val="0"/>
              <w:jc w:val="both"/>
              <w:rPr>
                <w:rFonts w:ascii="Arial" w:hAnsi="Arial" w:cs="Arial"/>
                <w:sz w:val="18"/>
                <w:szCs w:val="18"/>
              </w:rPr>
            </w:pPr>
            <w:r w:rsidRPr="00B26A5A">
              <w:rPr>
                <w:rFonts w:ascii="Arial" w:hAnsi="Arial" w:cs="Arial"/>
                <w:sz w:val="18"/>
                <w:szCs w:val="18"/>
              </w:rPr>
              <w:t>per i contribuenti che alla data del 30 gennaio 2014  avevano la propria residenza nei territori dei comuni della Regione Veneto  colpiti dagli eventi atmosferici verificatisi dal 30 gennaio al 18 febbraio 2014, indicati nell’allegato 1-bis, D.L. 28 gennaio 2014 n. 4, convertito, con modificazioni, dalla Legge 28 marzo 2014, n. 50, l’articolo 3, comma 2 del suddetto decreto, ha sospeso i termini dei versamenti e degli adempimenti tributari nei territori dei comuni elencati nel succitato allegato per il periodo compreso tra il 17 gennaio 2014 ed il 31 ottobre 2014 . L ’applicazione della sospensione dei termini dei versamenti e degli adempimenti tributari è subordinata alla richiesta del contribuente che dichiari l’inagibilità, anche temporanea, della casa di abitazione o dei terreni agri- coli, verificata dall’ autorità comunale.</w:t>
            </w:r>
          </w:p>
        </w:tc>
      </w:tr>
      <w:tr w:rsidR="00B92B57" w:rsidRPr="00B26A5A" w:rsidTr="008C2122">
        <w:trPr>
          <w:trHeight w:val="553"/>
        </w:trPr>
        <w:tc>
          <w:tcPr>
            <w:tcW w:w="993" w:type="dxa"/>
            <w:shd w:val="solid" w:color="EAF1DD" w:themeColor="accent3" w:themeTint="33" w:fill="auto"/>
            <w:vAlign w:val="center"/>
          </w:tcPr>
          <w:p w:rsidR="00B92B57" w:rsidRPr="00B26A5A" w:rsidRDefault="00B92B57" w:rsidP="004305EB">
            <w:pPr>
              <w:autoSpaceDE w:val="0"/>
              <w:autoSpaceDN w:val="0"/>
              <w:adjustRightInd w:val="0"/>
              <w:jc w:val="center"/>
              <w:rPr>
                <w:rFonts w:ascii="Arial" w:hAnsi="Arial" w:cs="Arial"/>
                <w:b/>
                <w:bCs/>
                <w:sz w:val="18"/>
                <w:szCs w:val="18"/>
              </w:rPr>
            </w:pPr>
            <w:r w:rsidRPr="00B26A5A">
              <w:rPr>
                <w:rFonts w:ascii="Arial" w:hAnsi="Arial" w:cs="Arial"/>
                <w:b/>
                <w:bCs/>
                <w:sz w:val="18"/>
                <w:szCs w:val="18"/>
              </w:rPr>
              <w:t>Codice</w:t>
            </w:r>
          </w:p>
          <w:p w:rsidR="00B92B57" w:rsidRPr="00B26A5A" w:rsidRDefault="00B92B57" w:rsidP="004305EB">
            <w:pPr>
              <w:autoSpaceDE w:val="0"/>
              <w:autoSpaceDN w:val="0"/>
              <w:adjustRightInd w:val="0"/>
              <w:jc w:val="center"/>
              <w:rPr>
                <w:rFonts w:ascii="Arial" w:hAnsi="Arial" w:cs="Arial"/>
                <w:b/>
                <w:bCs/>
                <w:sz w:val="18"/>
                <w:szCs w:val="18"/>
              </w:rPr>
            </w:pPr>
            <w:r w:rsidRPr="00B26A5A">
              <w:rPr>
                <w:rFonts w:ascii="Arial" w:hAnsi="Arial" w:cs="Arial"/>
                <w:b/>
                <w:bCs/>
                <w:sz w:val="18"/>
                <w:szCs w:val="18"/>
              </w:rPr>
              <w:t>5</w:t>
            </w:r>
          </w:p>
        </w:tc>
        <w:tc>
          <w:tcPr>
            <w:tcW w:w="8611" w:type="dxa"/>
            <w:shd w:val="clear" w:color="EAF1DD" w:themeColor="accent3" w:themeTint="33" w:fill="auto"/>
            <w:vAlign w:val="center"/>
          </w:tcPr>
          <w:p w:rsidR="00B92B57" w:rsidRPr="00B26A5A" w:rsidRDefault="00B92B57" w:rsidP="00B26A5A">
            <w:pPr>
              <w:autoSpaceDE w:val="0"/>
              <w:autoSpaceDN w:val="0"/>
              <w:adjustRightInd w:val="0"/>
              <w:jc w:val="both"/>
              <w:rPr>
                <w:rFonts w:ascii="Arial" w:hAnsi="Arial" w:cs="Arial"/>
                <w:sz w:val="18"/>
                <w:szCs w:val="18"/>
              </w:rPr>
            </w:pPr>
            <w:r w:rsidRPr="00B26A5A">
              <w:rPr>
                <w:rFonts w:ascii="Arial" w:hAnsi="Arial" w:cs="Arial"/>
                <w:sz w:val="18"/>
                <w:szCs w:val="18"/>
              </w:rPr>
              <w:t>per i contribuenti che alla data del 10 ottobre 2014,  avevano la residenza nel territorio dei comuni colpiti dagli eventi meteorologici del 10 - 14 ottobre 2014  verificatisi nelle Regioni Liguria, Piemonte, Emilia Romagna, Toscana, Veneto e Friuli Venezia Giulia, il Decreto MEF 20 ottobre 2014, ha previsto la sospensione dei termini dei versamenti e degli adempimenti tributari scadenti nel periodo compreso tra il 10 ottobre 2014 e il 20 dicembre 2014. L’elenco dei comuni interessati è riportato nell’allegato A) del suddetto Decreto, successivamente integrato dal Decreto del Ministro dell’Economia e delle Finanze del 1° dicembre 2014.</w:t>
            </w:r>
          </w:p>
        </w:tc>
      </w:tr>
      <w:tr w:rsidR="00B92B57" w:rsidRPr="00B26A5A" w:rsidTr="008C2122">
        <w:trPr>
          <w:trHeight w:val="553"/>
        </w:trPr>
        <w:tc>
          <w:tcPr>
            <w:tcW w:w="993" w:type="dxa"/>
            <w:shd w:val="solid" w:color="EAF1DD" w:themeColor="accent3" w:themeTint="33" w:fill="auto"/>
            <w:vAlign w:val="center"/>
          </w:tcPr>
          <w:p w:rsidR="00B92B57" w:rsidRPr="00B26A5A" w:rsidRDefault="00B92B57" w:rsidP="004305EB">
            <w:pPr>
              <w:autoSpaceDE w:val="0"/>
              <w:autoSpaceDN w:val="0"/>
              <w:adjustRightInd w:val="0"/>
              <w:jc w:val="center"/>
              <w:rPr>
                <w:rFonts w:ascii="Arial" w:hAnsi="Arial" w:cs="Arial"/>
                <w:b/>
                <w:bCs/>
                <w:sz w:val="18"/>
                <w:szCs w:val="18"/>
              </w:rPr>
            </w:pPr>
            <w:r w:rsidRPr="00B26A5A">
              <w:rPr>
                <w:rFonts w:ascii="Arial" w:hAnsi="Arial" w:cs="Arial"/>
                <w:b/>
                <w:bCs/>
                <w:sz w:val="18"/>
                <w:szCs w:val="18"/>
              </w:rPr>
              <w:t>Codice</w:t>
            </w:r>
          </w:p>
          <w:p w:rsidR="00B92B57" w:rsidRPr="00B26A5A" w:rsidRDefault="00B92B57" w:rsidP="004305EB">
            <w:pPr>
              <w:autoSpaceDE w:val="0"/>
              <w:autoSpaceDN w:val="0"/>
              <w:adjustRightInd w:val="0"/>
              <w:jc w:val="center"/>
              <w:rPr>
                <w:rFonts w:ascii="Arial" w:hAnsi="Arial" w:cs="Arial"/>
                <w:b/>
                <w:bCs/>
                <w:sz w:val="18"/>
                <w:szCs w:val="18"/>
              </w:rPr>
            </w:pPr>
            <w:r w:rsidRPr="00B26A5A">
              <w:rPr>
                <w:rFonts w:ascii="Arial" w:hAnsi="Arial" w:cs="Arial"/>
                <w:b/>
                <w:bCs/>
                <w:sz w:val="18"/>
                <w:szCs w:val="18"/>
              </w:rPr>
              <w:t>6</w:t>
            </w:r>
          </w:p>
        </w:tc>
        <w:tc>
          <w:tcPr>
            <w:tcW w:w="8611" w:type="dxa"/>
            <w:shd w:val="clear" w:color="EAF1DD" w:themeColor="accent3" w:themeTint="33" w:fill="auto"/>
            <w:vAlign w:val="center"/>
          </w:tcPr>
          <w:p w:rsidR="00B92B57" w:rsidRPr="00B26A5A" w:rsidRDefault="00B92B57" w:rsidP="00B26A5A">
            <w:pPr>
              <w:autoSpaceDE w:val="0"/>
              <w:autoSpaceDN w:val="0"/>
              <w:adjustRightInd w:val="0"/>
              <w:jc w:val="both"/>
              <w:rPr>
                <w:rFonts w:ascii="Arial" w:hAnsi="Arial" w:cs="Arial"/>
                <w:sz w:val="18"/>
                <w:szCs w:val="18"/>
              </w:rPr>
            </w:pPr>
            <w:r w:rsidRPr="00B26A5A">
              <w:rPr>
                <w:rFonts w:ascii="Arial" w:hAnsi="Arial" w:cs="Arial"/>
                <w:sz w:val="18"/>
                <w:szCs w:val="18"/>
              </w:rPr>
              <w:t>per i contribuenti che alla data del  19 e 20 settembre 2014, avevano la propria residenza nei comuni della Regione Toscana colpiti dagli eventi meteorologici del 19 e 20 settembre 2014, indicati nell’allegato A) del Decreto MEF 5 dicembre 2014, l’articolo 1, comma 1 del suddetto decreto, ha sospeso i termini dei versamenti e degli adempimenti tributari nei territori dei comuni elencati nel succitato allegato per il periodo compreso tra il 19 settembre 2014 ed il 20 dicembre 2014.</w:t>
            </w:r>
          </w:p>
        </w:tc>
      </w:tr>
      <w:tr w:rsidR="00B92B57" w:rsidRPr="00B26A5A" w:rsidTr="008C2122">
        <w:trPr>
          <w:trHeight w:val="553"/>
        </w:trPr>
        <w:tc>
          <w:tcPr>
            <w:tcW w:w="993" w:type="dxa"/>
            <w:shd w:val="solid" w:color="EAF1DD" w:themeColor="accent3" w:themeTint="33" w:fill="auto"/>
            <w:vAlign w:val="center"/>
          </w:tcPr>
          <w:p w:rsidR="00B92B57" w:rsidRPr="00B26A5A" w:rsidRDefault="00B92B57" w:rsidP="004305EB">
            <w:pPr>
              <w:autoSpaceDE w:val="0"/>
              <w:autoSpaceDN w:val="0"/>
              <w:adjustRightInd w:val="0"/>
              <w:jc w:val="center"/>
              <w:rPr>
                <w:rFonts w:ascii="Arial" w:hAnsi="Arial" w:cs="Arial"/>
                <w:b/>
                <w:bCs/>
                <w:sz w:val="18"/>
                <w:szCs w:val="18"/>
              </w:rPr>
            </w:pPr>
            <w:r w:rsidRPr="00B26A5A">
              <w:rPr>
                <w:rFonts w:ascii="Arial" w:hAnsi="Arial" w:cs="Arial"/>
                <w:b/>
                <w:bCs/>
                <w:sz w:val="18"/>
                <w:szCs w:val="18"/>
              </w:rPr>
              <w:t>Codice</w:t>
            </w:r>
          </w:p>
          <w:p w:rsidR="00B92B57" w:rsidRPr="00B26A5A" w:rsidRDefault="00B92B57" w:rsidP="004305EB">
            <w:pPr>
              <w:autoSpaceDE w:val="0"/>
              <w:autoSpaceDN w:val="0"/>
              <w:adjustRightInd w:val="0"/>
              <w:jc w:val="center"/>
              <w:rPr>
                <w:rFonts w:ascii="Arial" w:hAnsi="Arial" w:cs="Arial"/>
                <w:b/>
                <w:bCs/>
                <w:sz w:val="18"/>
                <w:szCs w:val="18"/>
              </w:rPr>
            </w:pPr>
            <w:r w:rsidRPr="00B26A5A">
              <w:rPr>
                <w:rFonts w:ascii="Arial" w:hAnsi="Arial" w:cs="Arial"/>
                <w:b/>
                <w:bCs/>
                <w:sz w:val="18"/>
                <w:szCs w:val="18"/>
              </w:rPr>
              <w:t>7</w:t>
            </w:r>
          </w:p>
        </w:tc>
        <w:tc>
          <w:tcPr>
            <w:tcW w:w="8611" w:type="dxa"/>
            <w:shd w:val="clear" w:color="EAF1DD" w:themeColor="accent3" w:themeTint="33" w:fill="auto"/>
            <w:vAlign w:val="center"/>
          </w:tcPr>
          <w:p w:rsidR="00B92B57" w:rsidRPr="00B26A5A" w:rsidRDefault="00B92B57" w:rsidP="004305EB">
            <w:pPr>
              <w:autoSpaceDE w:val="0"/>
              <w:autoSpaceDN w:val="0"/>
              <w:adjustRightInd w:val="0"/>
              <w:jc w:val="both"/>
              <w:rPr>
                <w:rFonts w:ascii="Arial" w:hAnsi="Arial" w:cs="Arial"/>
                <w:sz w:val="18"/>
                <w:szCs w:val="18"/>
              </w:rPr>
            </w:pPr>
            <w:r w:rsidRPr="00B26A5A">
              <w:rPr>
                <w:rFonts w:ascii="Arial" w:hAnsi="Arial" w:cs="Arial"/>
                <w:sz w:val="18"/>
                <w:szCs w:val="18"/>
              </w:rPr>
              <w:t>per i contribuenti che nei giorni dal 1° al 6 settembre 2014 , avevano la propria residenza nei comuni della provincia di Foggia colpiti dagli eventi meteorologici verificatisi dal 1° al 6 settembre 2014, indicati nell’allegato A) del Decreto MEF 5 dicembre 2014, l’articolo 1, comma 1 del suddetto decreto, ha sospeso i termini dei versamenti e degli adempimenti tributari nei territori dei comuni elencati nel succitato allegato per il periodo compreso tra  il 1° settembre 2 014 ed il 20 dicembre 2014.</w:t>
            </w:r>
          </w:p>
        </w:tc>
      </w:tr>
      <w:tr w:rsidR="00B92B57" w:rsidRPr="00B26A5A" w:rsidTr="008C2122">
        <w:trPr>
          <w:trHeight w:val="611"/>
        </w:trPr>
        <w:tc>
          <w:tcPr>
            <w:tcW w:w="993" w:type="dxa"/>
            <w:shd w:val="solid" w:color="EAF1DD" w:themeColor="accent3" w:themeTint="33" w:fill="auto"/>
            <w:vAlign w:val="center"/>
          </w:tcPr>
          <w:p w:rsidR="00B92B57" w:rsidRPr="00B26A5A" w:rsidRDefault="00B92B57" w:rsidP="004305EB">
            <w:pPr>
              <w:autoSpaceDE w:val="0"/>
              <w:autoSpaceDN w:val="0"/>
              <w:adjustRightInd w:val="0"/>
              <w:jc w:val="center"/>
              <w:rPr>
                <w:rFonts w:ascii="Arial" w:hAnsi="Arial" w:cs="Arial"/>
                <w:b/>
                <w:bCs/>
                <w:sz w:val="18"/>
                <w:szCs w:val="18"/>
              </w:rPr>
            </w:pPr>
            <w:r w:rsidRPr="00B26A5A">
              <w:rPr>
                <w:rFonts w:ascii="Arial" w:hAnsi="Arial" w:cs="Arial"/>
                <w:b/>
                <w:bCs/>
                <w:sz w:val="18"/>
                <w:szCs w:val="18"/>
              </w:rPr>
              <w:t>Codice</w:t>
            </w:r>
          </w:p>
          <w:p w:rsidR="00B92B57" w:rsidRPr="00B26A5A" w:rsidRDefault="00B92B57" w:rsidP="004305EB">
            <w:pPr>
              <w:autoSpaceDE w:val="0"/>
              <w:autoSpaceDN w:val="0"/>
              <w:adjustRightInd w:val="0"/>
              <w:jc w:val="center"/>
              <w:rPr>
                <w:rFonts w:ascii="Arial" w:hAnsi="Arial" w:cs="Arial"/>
                <w:b/>
                <w:bCs/>
                <w:sz w:val="18"/>
                <w:szCs w:val="18"/>
              </w:rPr>
            </w:pPr>
            <w:r w:rsidRPr="00B26A5A">
              <w:rPr>
                <w:rFonts w:ascii="Arial" w:hAnsi="Arial" w:cs="Arial"/>
                <w:b/>
                <w:bCs/>
                <w:sz w:val="18"/>
                <w:szCs w:val="18"/>
              </w:rPr>
              <w:t>8</w:t>
            </w:r>
          </w:p>
        </w:tc>
        <w:tc>
          <w:tcPr>
            <w:tcW w:w="8611" w:type="dxa"/>
            <w:shd w:val="clear" w:color="EAF1DD" w:themeColor="accent3" w:themeTint="33" w:fill="auto"/>
            <w:vAlign w:val="center"/>
          </w:tcPr>
          <w:p w:rsidR="00B92B57" w:rsidRPr="00B26A5A" w:rsidRDefault="00B92B57" w:rsidP="004305EB">
            <w:pPr>
              <w:autoSpaceDE w:val="0"/>
              <w:autoSpaceDN w:val="0"/>
              <w:adjustRightInd w:val="0"/>
              <w:jc w:val="both"/>
              <w:rPr>
                <w:rFonts w:ascii="Arial" w:hAnsi="Arial" w:cs="Arial"/>
                <w:sz w:val="18"/>
                <w:szCs w:val="18"/>
              </w:rPr>
            </w:pPr>
            <w:r w:rsidRPr="00B26A5A">
              <w:rPr>
                <w:rFonts w:ascii="Arial" w:hAnsi="Arial" w:cs="Arial"/>
                <w:sz w:val="18"/>
                <w:szCs w:val="18"/>
              </w:rPr>
              <w:t>per i contribuenti colpiti da altri eventi eccezionali</w:t>
            </w:r>
          </w:p>
        </w:tc>
      </w:tr>
    </w:tbl>
    <w:p w:rsidR="00B92B57" w:rsidRPr="009305EB" w:rsidRDefault="00B92B57" w:rsidP="00B92B57">
      <w:pPr>
        <w:spacing w:line="360" w:lineRule="auto"/>
        <w:jc w:val="both"/>
        <w:rPr>
          <w:rFonts w:ascii="Asap" w:hAnsi="Asap"/>
          <w:sz w:val="10"/>
        </w:rPr>
      </w:pPr>
    </w:p>
    <w:p w:rsidR="00B92B57" w:rsidRPr="004E2D5D" w:rsidRDefault="00B92B57" w:rsidP="00B92B57">
      <w:pPr>
        <w:pStyle w:val="Titolo4"/>
        <w:jc w:val="center"/>
        <w:rPr>
          <w:rFonts w:ascii="Gill Sans" w:hAnsi="Gill Sans" w:cs="Gill Sans"/>
          <w:bCs w:val="0"/>
          <w:i w:val="0"/>
          <w:color w:val="auto"/>
          <w:sz w:val="22"/>
          <w:szCs w:val="22"/>
        </w:rPr>
      </w:pPr>
      <w:r w:rsidRPr="004E2D5D">
        <w:rPr>
          <w:rFonts w:ascii="Gill Sans" w:hAnsi="Gill Sans" w:cs="Gill Sans"/>
          <w:bCs w:val="0"/>
          <w:i w:val="0"/>
          <w:color w:val="auto"/>
          <w:sz w:val="22"/>
          <w:szCs w:val="22"/>
        </w:rPr>
        <w:t xml:space="preserve">QUADRO </w:t>
      </w:r>
      <w:r>
        <w:rPr>
          <w:rFonts w:ascii="Gill Sans" w:hAnsi="Gill Sans" w:cs="Gill Sans"/>
          <w:bCs w:val="0"/>
          <w:i w:val="0"/>
          <w:color w:val="auto"/>
          <w:sz w:val="22"/>
          <w:szCs w:val="22"/>
        </w:rPr>
        <w:t>G</w:t>
      </w:r>
    </w:p>
    <w:p w:rsidR="007D1084" w:rsidRPr="009305EB" w:rsidRDefault="007D1084" w:rsidP="009305EB">
      <w:pPr>
        <w:autoSpaceDE w:val="0"/>
        <w:autoSpaceDN w:val="0"/>
        <w:adjustRightInd w:val="0"/>
        <w:ind w:left="102" w:right="102"/>
        <w:jc w:val="center"/>
        <w:rPr>
          <w:rFonts w:ascii="Asap" w:hAnsi="Asap" w:cs="Tahoma"/>
          <w:b/>
          <w:bCs/>
          <w:sz w:val="10"/>
          <w:szCs w:val="20"/>
        </w:rPr>
      </w:pPr>
    </w:p>
    <w:p w:rsidR="00AE2357" w:rsidRPr="00B26A5A" w:rsidRDefault="00AE2357" w:rsidP="00AE2357">
      <w:pPr>
        <w:spacing w:line="360" w:lineRule="auto"/>
        <w:rPr>
          <w:rFonts w:ascii="Arial" w:hAnsi="Arial" w:cs="Arial"/>
          <w:sz w:val="18"/>
          <w:szCs w:val="18"/>
        </w:rPr>
      </w:pPr>
      <w:r w:rsidRPr="00B26A5A">
        <w:rPr>
          <w:rFonts w:ascii="Arial" w:hAnsi="Arial" w:cs="Arial"/>
          <w:sz w:val="18"/>
          <w:szCs w:val="18"/>
        </w:rPr>
        <w:t xml:space="preserve">Il </w:t>
      </w:r>
      <w:r w:rsidRPr="00B26A5A">
        <w:rPr>
          <w:rFonts w:ascii="Arial" w:hAnsi="Arial" w:cs="Arial"/>
          <w:b/>
          <w:sz w:val="18"/>
          <w:szCs w:val="18"/>
        </w:rPr>
        <w:t xml:space="preserve">quadro G </w:t>
      </w:r>
      <w:r w:rsidRPr="00B26A5A">
        <w:rPr>
          <w:rFonts w:ascii="Arial" w:hAnsi="Arial" w:cs="Arial"/>
          <w:sz w:val="18"/>
          <w:szCs w:val="18"/>
        </w:rPr>
        <w:t>del Mod. 730/2015 è articolato nelle seguenti sezioni:</w:t>
      </w:r>
    </w:p>
    <w:p w:rsidR="00AE2357" w:rsidRPr="009305EB" w:rsidRDefault="00AE2357" w:rsidP="00AE2357">
      <w:pPr>
        <w:spacing w:line="360" w:lineRule="auto"/>
        <w:rPr>
          <w:rFonts w:ascii="Arial" w:hAnsi="Arial" w:cs="Arial"/>
          <w:sz w:val="10"/>
          <w:szCs w:val="20"/>
        </w:rPr>
      </w:pPr>
    </w:p>
    <w:tbl>
      <w:tblPr>
        <w:tblpPr w:leftFromText="141" w:rightFromText="14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843"/>
        <w:gridCol w:w="6408"/>
      </w:tblGrid>
      <w:tr w:rsidR="00AE2357" w:rsidRPr="00B26A5A" w:rsidTr="008C2122">
        <w:tc>
          <w:tcPr>
            <w:tcW w:w="1243" w:type="dxa"/>
            <w:tcBorders>
              <w:top w:val="single" w:sz="4" w:space="0" w:color="1F497D"/>
              <w:left w:val="single" w:sz="4" w:space="0" w:color="1F497D"/>
              <w:bottom w:val="single" w:sz="4" w:space="0" w:color="1F497D"/>
              <w:right w:val="nil"/>
            </w:tcBorders>
            <w:shd w:val="solid" w:color="D6E3BC" w:themeColor="accent3" w:themeTint="66" w:fill="auto"/>
          </w:tcPr>
          <w:p w:rsidR="00AE2357" w:rsidRPr="008C2122" w:rsidRDefault="00AE2357" w:rsidP="004305EB">
            <w:pPr>
              <w:spacing w:line="360" w:lineRule="auto"/>
              <w:jc w:val="center"/>
              <w:rPr>
                <w:rFonts w:ascii="Arial" w:hAnsi="Arial" w:cs="Arial"/>
                <w:sz w:val="18"/>
                <w:szCs w:val="18"/>
              </w:rPr>
            </w:pPr>
            <w:r w:rsidRPr="008C2122">
              <w:rPr>
                <w:rFonts w:ascii="Arial" w:hAnsi="Arial" w:cs="Arial"/>
                <w:sz w:val="18"/>
                <w:szCs w:val="18"/>
              </w:rPr>
              <w:t>SEZIONE</w:t>
            </w:r>
          </w:p>
        </w:tc>
        <w:tc>
          <w:tcPr>
            <w:tcW w:w="1843" w:type="dxa"/>
            <w:tcBorders>
              <w:top w:val="single" w:sz="4" w:space="0" w:color="1F497D"/>
              <w:left w:val="nil"/>
              <w:bottom w:val="single" w:sz="4" w:space="0" w:color="1F497D"/>
              <w:right w:val="nil"/>
            </w:tcBorders>
            <w:shd w:val="solid" w:color="D6E3BC" w:themeColor="accent3" w:themeTint="66" w:fill="auto"/>
          </w:tcPr>
          <w:p w:rsidR="00AE2357" w:rsidRPr="008C2122" w:rsidRDefault="00AE2357" w:rsidP="004305EB">
            <w:pPr>
              <w:spacing w:line="360" w:lineRule="auto"/>
              <w:jc w:val="center"/>
              <w:rPr>
                <w:rFonts w:ascii="Arial" w:hAnsi="Arial" w:cs="Arial"/>
                <w:sz w:val="18"/>
                <w:szCs w:val="18"/>
              </w:rPr>
            </w:pPr>
            <w:r w:rsidRPr="008C2122">
              <w:rPr>
                <w:rFonts w:ascii="Arial" w:hAnsi="Arial" w:cs="Arial"/>
                <w:sz w:val="18"/>
                <w:szCs w:val="18"/>
              </w:rPr>
              <w:t>RIGO</w:t>
            </w:r>
          </w:p>
        </w:tc>
        <w:tc>
          <w:tcPr>
            <w:tcW w:w="6408" w:type="dxa"/>
            <w:tcBorders>
              <w:top w:val="single" w:sz="4" w:space="0" w:color="1F497D"/>
              <w:left w:val="nil"/>
              <w:bottom w:val="single" w:sz="4" w:space="0" w:color="1F497D"/>
              <w:right w:val="single" w:sz="4" w:space="0" w:color="1F497D"/>
            </w:tcBorders>
            <w:shd w:val="solid" w:color="D6E3BC" w:themeColor="accent3" w:themeTint="66" w:fill="auto"/>
          </w:tcPr>
          <w:p w:rsidR="00AE2357" w:rsidRPr="008C2122" w:rsidRDefault="00AE2357" w:rsidP="004305EB">
            <w:pPr>
              <w:spacing w:line="360" w:lineRule="auto"/>
              <w:jc w:val="center"/>
              <w:rPr>
                <w:rFonts w:ascii="Arial" w:hAnsi="Arial" w:cs="Arial"/>
                <w:sz w:val="18"/>
                <w:szCs w:val="18"/>
              </w:rPr>
            </w:pPr>
            <w:r w:rsidRPr="008C2122">
              <w:rPr>
                <w:rFonts w:ascii="Arial" w:hAnsi="Arial" w:cs="Arial"/>
                <w:sz w:val="18"/>
                <w:szCs w:val="18"/>
              </w:rPr>
              <w:t>CONTENUTO</w:t>
            </w:r>
          </w:p>
        </w:tc>
      </w:tr>
      <w:tr w:rsidR="00AE2357" w:rsidRPr="00B26A5A" w:rsidTr="008C2122">
        <w:tc>
          <w:tcPr>
            <w:tcW w:w="1243" w:type="dxa"/>
            <w:vMerge w:val="restart"/>
            <w:tcBorders>
              <w:top w:val="single" w:sz="4" w:space="0" w:color="1F497D"/>
            </w:tcBorders>
            <w:shd w:val="solid" w:color="EAF1DD" w:themeColor="accent3" w:themeTint="33" w:fill="auto"/>
          </w:tcPr>
          <w:p w:rsidR="00AE2357" w:rsidRPr="008C2122" w:rsidRDefault="00AE2357" w:rsidP="004305EB">
            <w:pPr>
              <w:spacing w:line="360" w:lineRule="auto"/>
              <w:jc w:val="center"/>
              <w:rPr>
                <w:rFonts w:ascii="Arial" w:hAnsi="Arial" w:cs="Arial"/>
                <w:b/>
                <w:sz w:val="18"/>
                <w:szCs w:val="18"/>
              </w:rPr>
            </w:pPr>
            <w:r w:rsidRPr="008C2122">
              <w:rPr>
                <w:rFonts w:ascii="Arial" w:hAnsi="Arial" w:cs="Arial"/>
                <w:b/>
                <w:sz w:val="18"/>
                <w:szCs w:val="18"/>
              </w:rPr>
              <w:t>Sezione I</w:t>
            </w:r>
          </w:p>
        </w:tc>
        <w:tc>
          <w:tcPr>
            <w:tcW w:w="1843" w:type="dxa"/>
            <w:tcBorders>
              <w:top w:val="single" w:sz="4" w:space="0" w:color="1F497D"/>
            </w:tcBorders>
          </w:tcPr>
          <w:p w:rsidR="00AE2357" w:rsidRPr="00B26A5A" w:rsidRDefault="00AE2357" w:rsidP="004305EB">
            <w:pPr>
              <w:spacing w:line="360" w:lineRule="auto"/>
              <w:jc w:val="center"/>
              <w:rPr>
                <w:rFonts w:ascii="Arial" w:hAnsi="Arial" w:cs="Arial"/>
                <w:b/>
                <w:sz w:val="18"/>
                <w:szCs w:val="18"/>
              </w:rPr>
            </w:pPr>
            <w:r w:rsidRPr="00B26A5A">
              <w:rPr>
                <w:rFonts w:ascii="Arial" w:hAnsi="Arial" w:cs="Arial"/>
                <w:b/>
                <w:sz w:val="18"/>
                <w:szCs w:val="18"/>
              </w:rPr>
              <w:t>Rigo G1</w:t>
            </w:r>
          </w:p>
        </w:tc>
        <w:tc>
          <w:tcPr>
            <w:tcW w:w="6408" w:type="dxa"/>
            <w:tcBorders>
              <w:top w:val="single" w:sz="4" w:space="0" w:color="1F497D"/>
            </w:tcBorders>
          </w:tcPr>
          <w:p w:rsidR="00AE2357" w:rsidRPr="00B26A5A" w:rsidRDefault="00AE2357" w:rsidP="004305EB">
            <w:pPr>
              <w:spacing w:line="360" w:lineRule="auto"/>
              <w:rPr>
                <w:rFonts w:ascii="Arial" w:hAnsi="Arial" w:cs="Arial"/>
                <w:sz w:val="18"/>
                <w:szCs w:val="18"/>
              </w:rPr>
            </w:pPr>
            <w:r w:rsidRPr="00B26A5A">
              <w:rPr>
                <w:rFonts w:ascii="Arial" w:hAnsi="Arial" w:cs="Arial"/>
                <w:sz w:val="18"/>
                <w:szCs w:val="18"/>
              </w:rPr>
              <w:t>Credito di imposta per il riacquisto della prima casa</w:t>
            </w:r>
          </w:p>
        </w:tc>
      </w:tr>
      <w:tr w:rsidR="00AE2357" w:rsidRPr="00B26A5A" w:rsidTr="008C2122">
        <w:tc>
          <w:tcPr>
            <w:tcW w:w="1243" w:type="dxa"/>
            <w:vMerge/>
            <w:shd w:val="solid" w:color="EAF1DD" w:themeColor="accent3" w:themeTint="33" w:fill="auto"/>
          </w:tcPr>
          <w:p w:rsidR="00AE2357" w:rsidRPr="008C2122" w:rsidRDefault="00AE2357" w:rsidP="004305EB">
            <w:pPr>
              <w:spacing w:line="360" w:lineRule="auto"/>
              <w:jc w:val="center"/>
              <w:rPr>
                <w:rFonts w:ascii="Arial" w:hAnsi="Arial" w:cs="Arial"/>
                <w:b/>
                <w:sz w:val="18"/>
                <w:szCs w:val="18"/>
              </w:rPr>
            </w:pPr>
          </w:p>
        </w:tc>
        <w:tc>
          <w:tcPr>
            <w:tcW w:w="1843" w:type="dxa"/>
          </w:tcPr>
          <w:p w:rsidR="00AE2357" w:rsidRPr="00B26A5A" w:rsidRDefault="00AE2357" w:rsidP="004305EB">
            <w:pPr>
              <w:spacing w:line="360" w:lineRule="auto"/>
              <w:jc w:val="center"/>
              <w:rPr>
                <w:rFonts w:ascii="Arial" w:hAnsi="Arial" w:cs="Arial"/>
                <w:b/>
                <w:sz w:val="18"/>
                <w:szCs w:val="18"/>
              </w:rPr>
            </w:pPr>
            <w:r w:rsidRPr="00B26A5A">
              <w:rPr>
                <w:rFonts w:ascii="Arial" w:hAnsi="Arial" w:cs="Arial"/>
                <w:b/>
                <w:sz w:val="18"/>
                <w:szCs w:val="18"/>
              </w:rPr>
              <w:t>Rigo G2</w:t>
            </w:r>
          </w:p>
        </w:tc>
        <w:tc>
          <w:tcPr>
            <w:tcW w:w="6408" w:type="dxa"/>
          </w:tcPr>
          <w:p w:rsidR="00AE2357" w:rsidRPr="00B26A5A" w:rsidRDefault="00AE2357" w:rsidP="004305EB">
            <w:pPr>
              <w:spacing w:line="360" w:lineRule="auto"/>
              <w:rPr>
                <w:rFonts w:ascii="Arial" w:hAnsi="Arial" w:cs="Arial"/>
                <w:sz w:val="18"/>
                <w:szCs w:val="18"/>
              </w:rPr>
            </w:pPr>
            <w:r w:rsidRPr="00B26A5A">
              <w:rPr>
                <w:rFonts w:ascii="Arial" w:hAnsi="Arial" w:cs="Arial"/>
                <w:sz w:val="18"/>
                <w:szCs w:val="18"/>
              </w:rPr>
              <w:t>Credito di imposta per canoni di locazione non percepiti</w:t>
            </w:r>
          </w:p>
        </w:tc>
      </w:tr>
      <w:tr w:rsidR="00AE2357" w:rsidRPr="00B26A5A" w:rsidTr="008C2122">
        <w:tc>
          <w:tcPr>
            <w:tcW w:w="1243" w:type="dxa"/>
            <w:shd w:val="solid" w:color="EAF1DD" w:themeColor="accent3" w:themeTint="33" w:fill="auto"/>
          </w:tcPr>
          <w:p w:rsidR="00AE2357" w:rsidRPr="008C2122" w:rsidRDefault="00AE2357" w:rsidP="004305EB">
            <w:pPr>
              <w:spacing w:line="360" w:lineRule="auto"/>
              <w:jc w:val="center"/>
              <w:rPr>
                <w:rFonts w:ascii="Arial" w:hAnsi="Arial" w:cs="Arial"/>
                <w:b/>
                <w:sz w:val="18"/>
                <w:szCs w:val="18"/>
              </w:rPr>
            </w:pPr>
            <w:r w:rsidRPr="008C2122">
              <w:rPr>
                <w:rFonts w:ascii="Arial" w:hAnsi="Arial" w:cs="Arial"/>
                <w:b/>
                <w:sz w:val="18"/>
                <w:szCs w:val="18"/>
              </w:rPr>
              <w:t>Sezione II</w:t>
            </w:r>
          </w:p>
        </w:tc>
        <w:tc>
          <w:tcPr>
            <w:tcW w:w="1843" w:type="dxa"/>
          </w:tcPr>
          <w:p w:rsidR="00AE2357" w:rsidRPr="00B26A5A" w:rsidRDefault="00AE2357" w:rsidP="004305EB">
            <w:pPr>
              <w:spacing w:line="360" w:lineRule="auto"/>
              <w:jc w:val="center"/>
              <w:rPr>
                <w:rFonts w:ascii="Arial" w:hAnsi="Arial" w:cs="Arial"/>
                <w:b/>
                <w:sz w:val="18"/>
                <w:szCs w:val="18"/>
              </w:rPr>
            </w:pPr>
            <w:r w:rsidRPr="00B26A5A">
              <w:rPr>
                <w:rFonts w:ascii="Arial" w:hAnsi="Arial" w:cs="Arial"/>
                <w:b/>
                <w:sz w:val="18"/>
                <w:szCs w:val="18"/>
              </w:rPr>
              <w:t>Rigo G3</w:t>
            </w:r>
          </w:p>
        </w:tc>
        <w:tc>
          <w:tcPr>
            <w:tcW w:w="6408" w:type="dxa"/>
          </w:tcPr>
          <w:p w:rsidR="00AE2357" w:rsidRPr="00B26A5A" w:rsidRDefault="00AE2357" w:rsidP="004305EB">
            <w:pPr>
              <w:spacing w:line="360" w:lineRule="auto"/>
              <w:rPr>
                <w:rFonts w:ascii="Arial" w:hAnsi="Arial" w:cs="Arial"/>
                <w:sz w:val="18"/>
                <w:szCs w:val="18"/>
              </w:rPr>
            </w:pPr>
            <w:r w:rsidRPr="00B26A5A">
              <w:rPr>
                <w:rFonts w:ascii="Arial" w:hAnsi="Arial" w:cs="Arial"/>
                <w:sz w:val="18"/>
                <w:szCs w:val="18"/>
              </w:rPr>
              <w:t>Credito di imposta reintegro anticipazioni fondi pensione</w:t>
            </w:r>
          </w:p>
        </w:tc>
      </w:tr>
      <w:tr w:rsidR="00AE2357" w:rsidRPr="00B26A5A" w:rsidTr="008C2122">
        <w:tc>
          <w:tcPr>
            <w:tcW w:w="1243" w:type="dxa"/>
            <w:shd w:val="solid" w:color="EAF1DD" w:themeColor="accent3" w:themeTint="33" w:fill="auto"/>
          </w:tcPr>
          <w:p w:rsidR="00AE2357" w:rsidRPr="008C2122" w:rsidRDefault="00AE2357" w:rsidP="004305EB">
            <w:pPr>
              <w:spacing w:line="360" w:lineRule="auto"/>
              <w:jc w:val="center"/>
              <w:rPr>
                <w:rFonts w:ascii="Arial" w:hAnsi="Arial" w:cs="Arial"/>
                <w:b/>
                <w:sz w:val="18"/>
                <w:szCs w:val="18"/>
              </w:rPr>
            </w:pPr>
            <w:r w:rsidRPr="008C2122">
              <w:rPr>
                <w:rFonts w:ascii="Arial" w:hAnsi="Arial" w:cs="Arial"/>
                <w:b/>
                <w:sz w:val="18"/>
                <w:szCs w:val="18"/>
              </w:rPr>
              <w:t>Sezione III</w:t>
            </w:r>
          </w:p>
        </w:tc>
        <w:tc>
          <w:tcPr>
            <w:tcW w:w="1843" w:type="dxa"/>
          </w:tcPr>
          <w:p w:rsidR="00AE2357" w:rsidRPr="00B26A5A" w:rsidRDefault="00AE2357" w:rsidP="004305EB">
            <w:pPr>
              <w:spacing w:line="360" w:lineRule="auto"/>
              <w:jc w:val="center"/>
              <w:rPr>
                <w:rFonts w:ascii="Arial" w:hAnsi="Arial" w:cs="Arial"/>
                <w:b/>
                <w:sz w:val="18"/>
                <w:szCs w:val="18"/>
              </w:rPr>
            </w:pPr>
            <w:r w:rsidRPr="00B26A5A">
              <w:rPr>
                <w:rFonts w:ascii="Arial" w:hAnsi="Arial" w:cs="Arial"/>
                <w:b/>
                <w:sz w:val="18"/>
                <w:szCs w:val="18"/>
              </w:rPr>
              <w:t>Rigo G4</w:t>
            </w:r>
          </w:p>
        </w:tc>
        <w:tc>
          <w:tcPr>
            <w:tcW w:w="6408" w:type="dxa"/>
          </w:tcPr>
          <w:p w:rsidR="00AE2357" w:rsidRPr="00B26A5A" w:rsidRDefault="00AE2357" w:rsidP="004305EB">
            <w:pPr>
              <w:spacing w:line="360" w:lineRule="auto"/>
              <w:rPr>
                <w:rFonts w:ascii="Arial" w:hAnsi="Arial" w:cs="Arial"/>
                <w:sz w:val="18"/>
                <w:szCs w:val="18"/>
              </w:rPr>
            </w:pPr>
            <w:r w:rsidRPr="00B26A5A">
              <w:rPr>
                <w:rFonts w:ascii="Arial" w:hAnsi="Arial" w:cs="Arial"/>
                <w:sz w:val="18"/>
                <w:szCs w:val="18"/>
              </w:rPr>
              <w:t>Credito di imposta per redditi prodotti all’estero</w:t>
            </w:r>
          </w:p>
        </w:tc>
      </w:tr>
      <w:tr w:rsidR="00AE2357" w:rsidRPr="00B26A5A" w:rsidTr="008C2122">
        <w:tc>
          <w:tcPr>
            <w:tcW w:w="1243" w:type="dxa"/>
            <w:shd w:val="solid" w:color="EAF1DD" w:themeColor="accent3" w:themeTint="33" w:fill="auto"/>
          </w:tcPr>
          <w:p w:rsidR="00AE2357" w:rsidRPr="008C2122" w:rsidRDefault="00AE2357" w:rsidP="004305EB">
            <w:pPr>
              <w:spacing w:line="360" w:lineRule="auto"/>
              <w:jc w:val="center"/>
              <w:rPr>
                <w:rFonts w:ascii="Arial" w:hAnsi="Arial" w:cs="Arial"/>
                <w:b/>
                <w:sz w:val="18"/>
                <w:szCs w:val="18"/>
              </w:rPr>
            </w:pPr>
            <w:r w:rsidRPr="008C2122">
              <w:rPr>
                <w:rFonts w:ascii="Arial" w:hAnsi="Arial" w:cs="Arial"/>
                <w:b/>
                <w:sz w:val="18"/>
                <w:szCs w:val="18"/>
              </w:rPr>
              <w:t>Sezione IV</w:t>
            </w:r>
          </w:p>
        </w:tc>
        <w:tc>
          <w:tcPr>
            <w:tcW w:w="1843" w:type="dxa"/>
          </w:tcPr>
          <w:p w:rsidR="00AE2357" w:rsidRPr="00B26A5A" w:rsidRDefault="00AE2357" w:rsidP="004305EB">
            <w:pPr>
              <w:spacing w:line="360" w:lineRule="auto"/>
              <w:jc w:val="center"/>
              <w:rPr>
                <w:rFonts w:ascii="Arial" w:hAnsi="Arial" w:cs="Arial"/>
                <w:b/>
                <w:sz w:val="18"/>
                <w:szCs w:val="18"/>
              </w:rPr>
            </w:pPr>
            <w:r w:rsidRPr="00B26A5A">
              <w:rPr>
                <w:rFonts w:ascii="Arial" w:hAnsi="Arial" w:cs="Arial"/>
                <w:b/>
                <w:sz w:val="18"/>
                <w:szCs w:val="18"/>
              </w:rPr>
              <w:t>Righi G5 e G6</w:t>
            </w:r>
          </w:p>
        </w:tc>
        <w:tc>
          <w:tcPr>
            <w:tcW w:w="6408" w:type="dxa"/>
          </w:tcPr>
          <w:p w:rsidR="00AE2357" w:rsidRPr="00B26A5A" w:rsidRDefault="00AE2357" w:rsidP="004305EB">
            <w:pPr>
              <w:spacing w:line="360" w:lineRule="auto"/>
              <w:rPr>
                <w:rFonts w:ascii="Arial" w:hAnsi="Arial" w:cs="Arial"/>
                <w:sz w:val="18"/>
                <w:szCs w:val="18"/>
              </w:rPr>
            </w:pPr>
            <w:r w:rsidRPr="00B26A5A">
              <w:rPr>
                <w:rFonts w:ascii="Arial" w:hAnsi="Arial" w:cs="Arial"/>
                <w:sz w:val="18"/>
                <w:szCs w:val="18"/>
              </w:rPr>
              <w:t>Credito di imposta per gli immobili colpiti dal sisma in Abruzzo</w:t>
            </w:r>
          </w:p>
        </w:tc>
      </w:tr>
      <w:tr w:rsidR="00AE2357" w:rsidRPr="00B26A5A" w:rsidTr="008C2122">
        <w:tc>
          <w:tcPr>
            <w:tcW w:w="1243" w:type="dxa"/>
            <w:shd w:val="solid" w:color="EAF1DD" w:themeColor="accent3" w:themeTint="33" w:fill="auto"/>
          </w:tcPr>
          <w:p w:rsidR="00AE2357" w:rsidRPr="008C2122" w:rsidRDefault="00AE2357" w:rsidP="004305EB">
            <w:pPr>
              <w:spacing w:line="360" w:lineRule="auto"/>
              <w:jc w:val="center"/>
              <w:rPr>
                <w:rFonts w:ascii="Arial" w:hAnsi="Arial" w:cs="Arial"/>
                <w:b/>
                <w:sz w:val="18"/>
                <w:szCs w:val="18"/>
              </w:rPr>
            </w:pPr>
            <w:r w:rsidRPr="008C2122">
              <w:rPr>
                <w:rFonts w:ascii="Arial" w:hAnsi="Arial" w:cs="Arial"/>
                <w:b/>
                <w:sz w:val="18"/>
                <w:szCs w:val="18"/>
              </w:rPr>
              <w:t>Sezione V</w:t>
            </w:r>
          </w:p>
        </w:tc>
        <w:tc>
          <w:tcPr>
            <w:tcW w:w="1843" w:type="dxa"/>
          </w:tcPr>
          <w:p w:rsidR="00AE2357" w:rsidRPr="00B26A5A" w:rsidRDefault="00AE2357" w:rsidP="004305EB">
            <w:pPr>
              <w:spacing w:line="360" w:lineRule="auto"/>
              <w:jc w:val="center"/>
              <w:rPr>
                <w:rFonts w:ascii="Arial" w:hAnsi="Arial" w:cs="Arial"/>
                <w:b/>
                <w:sz w:val="18"/>
                <w:szCs w:val="18"/>
              </w:rPr>
            </w:pPr>
            <w:r w:rsidRPr="00B26A5A">
              <w:rPr>
                <w:rFonts w:ascii="Arial" w:hAnsi="Arial" w:cs="Arial"/>
                <w:b/>
                <w:sz w:val="18"/>
                <w:szCs w:val="18"/>
              </w:rPr>
              <w:t>Rigo G7</w:t>
            </w:r>
          </w:p>
        </w:tc>
        <w:tc>
          <w:tcPr>
            <w:tcW w:w="6408" w:type="dxa"/>
          </w:tcPr>
          <w:p w:rsidR="00AE2357" w:rsidRPr="00B26A5A" w:rsidRDefault="00AE2357" w:rsidP="004305EB">
            <w:pPr>
              <w:spacing w:line="360" w:lineRule="auto"/>
              <w:rPr>
                <w:rFonts w:ascii="Arial" w:hAnsi="Arial" w:cs="Arial"/>
                <w:sz w:val="18"/>
                <w:szCs w:val="18"/>
              </w:rPr>
            </w:pPr>
            <w:r w:rsidRPr="00B26A5A">
              <w:rPr>
                <w:rFonts w:ascii="Arial" w:hAnsi="Arial" w:cs="Arial"/>
                <w:sz w:val="18"/>
                <w:szCs w:val="18"/>
              </w:rPr>
              <w:t>Credito di imposta per l’incremento dell’occupazione</w:t>
            </w:r>
          </w:p>
        </w:tc>
      </w:tr>
      <w:tr w:rsidR="00AE2357" w:rsidRPr="00B26A5A" w:rsidTr="008C2122">
        <w:tc>
          <w:tcPr>
            <w:tcW w:w="1243" w:type="dxa"/>
            <w:shd w:val="solid" w:color="EAF1DD" w:themeColor="accent3" w:themeTint="33" w:fill="auto"/>
          </w:tcPr>
          <w:p w:rsidR="00AE2357" w:rsidRPr="008C2122" w:rsidRDefault="00AE2357" w:rsidP="004305EB">
            <w:pPr>
              <w:spacing w:line="360" w:lineRule="auto"/>
              <w:jc w:val="center"/>
              <w:rPr>
                <w:rFonts w:ascii="Arial" w:hAnsi="Arial" w:cs="Arial"/>
                <w:b/>
                <w:sz w:val="18"/>
                <w:szCs w:val="18"/>
              </w:rPr>
            </w:pPr>
            <w:r w:rsidRPr="008C2122">
              <w:rPr>
                <w:rFonts w:ascii="Arial" w:hAnsi="Arial" w:cs="Arial"/>
                <w:b/>
                <w:sz w:val="18"/>
                <w:szCs w:val="18"/>
              </w:rPr>
              <w:t>Sezione VI</w:t>
            </w:r>
          </w:p>
        </w:tc>
        <w:tc>
          <w:tcPr>
            <w:tcW w:w="1843" w:type="dxa"/>
          </w:tcPr>
          <w:p w:rsidR="00AE2357" w:rsidRPr="00B26A5A" w:rsidRDefault="00AE2357" w:rsidP="004305EB">
            <w:pPr>
              <w:spacing w:line="360" w:lineRule="auto"/>
              <w:jc w:val="center"/>
              <w:rPr>
                <w:rFonts w:ascii="Arial" w:hAnsi="Arial" w:cs="Arial"/>
                <w:b/>
                <w:sz w:val="18"/>
                <w:szCs w:val="18"/>
              </w:rPr>
            </w:pPr>
            <w:r w:rsidRPr="00B26A5A">
              <w:rPr>
                <w:rFonts w:ascii="Arial" w:hAnsi="Arial" w:cs="Arial"/>
                <w:b/>
                <w:sz w:val="18"/>
                <w:szCs w:val="18"/>
              </w:rPr>
              <w:t>Rigo G8</w:t>
            </w:r>
          </w:p>
        </w:tc>
        <w:tc>
          <w:tcPr>
            <w:tcW w:w="6408" w:type="dxa"/>
          </w:tcPr>
          <w:p w:rsidR="00AE2357" w:rsidRPr="00B26A5A" w:rsidRDefault="00AE2357" w:rsidP="004305EB">
            <w:pPr>
              <w:spacing w:line="360" w:lineRule="auto"/>
              <w:rPr>
                <w:rFonts w:ascii="Arial" w:hAnsi="Arial" w:cs="Arial"/>
                <w:sz w:val="18"/>
                <w:szCs w:val="18"/>
              </w:rPr>
            </w:pPr>
            <w:r w:rsidRPr="00B26A5A">
              <w:rPr>
                <w:rFonts w:ascii="Arial" w:hAnsi="Arial" w:cs="Arial"/>
                <w:sz w:val="18"/>
                <w:szCs w:val="18"/>
              </w:rPr>
              <w:t>Credito di imposta per mediazioni</w:t>
            </w:r>
          </w:p>
        </w:tc>
      </w:tr>
    </w:tbl>
    <w:p w:rsidR="00AE2357" w:rsidRPr="000D4914" w:rsidRDefault="00AE2357" w:rsidP="00AE2357">
      <w:pPr>
        <w:autoSpaceDE w:val="0"/>
        <w:autoSpaceDN w:val="0"/>
        <w:adjustRightInd w:val="0"/>
        <w:spacing w:line="360" w:lineRule="auto"/>
        <w:jc w:val="both"/>
        <w:rPr>
          <w:rFonts w:ascii="Arial" w:hAnsi="Arial" w:cs="Arial"/>
          <w:color w:val="231F20"/>
          <w:sz w:val="20"/>
          <w:szCs w:val="20"/>
        </w:rPr>
      </w:pPr>
    </w:p>
    <w:p w:rsidR="00AE2357" w:rsidRDefault="00AE2357" w:rsidP="00AE2357">
      <w:pPr>
        <w:spacing w:line="360" w:lineRule="auto"/>
        <w:jc w:val="both"/>
        <w:rPr>
          <w:rFonts w:ascii="Arial" w:hAnsi="Arial" w:cs="Arial"/>
          <w:b/>
          <w:sz w:val="20"/>
          <w:szCs w:val="20"/>
          <w:u w:val="single"/>
        </w:rPr>
      </w:pPr>
      <w:r w:rsidRPr="000D4914">
        <w:rPr>
          <w:rFonts w:ascii="Arial" w:hAnsi="Arial" w:cs="Arial"/>
          <w:b/>
          <w:noProof/>
          <w:sz w:val="20"/>
          <w:szCs w:val="20"/>
          <w:u w:val="single"/>
        </w:rPr>
        <w:t xml:space="preserve">NOVITA’ </w:t>
      </w:r>
      <w:r w:rsidRPr="000D4914">
        <w:rPr>
          <w:rFonts w:ascii="Arial" w:hAnsi="Arial" w:cs="Arial"/>
          <w:b/>
          <w:sz w:val="20"/>
          <w:szCs w:val="20"/>
          <w:u w:val="single"/>
        </w:rPr>
        <w:t>Quest’anno è stata prevista la nuova sezione VII denominata “Credito d’imposta per erogazioni cultura”</w:t>
      </w:r>
      <w:r>
        <w:rPr>
          <w:rFonts w:ascii="Arial" w:hAnsi="Arial" w:cs="Arial"/>
          <w:b/>
          <w:sz w:val="20"/>
          <w:szCs w:val="20"/>
          <w:u w:val="single"/>
        </w:rPr>
        <w:t xml:space="preserve"> (c.d. ART BONUS)</w:t>
      </w:r>
      <w:r w:rsidRPr="000D4914">
        <w:rPr>
          <w:rFonts w:ascii="Arial" w:hAnsi="Arial" w:cs="Arial"/>
          <w:b/>
          <w:sz w:val="20"/>
          <w:szCs w:val="20"/>
          <w:u w:val="single"/>
        </w:rPr>
        <w:t>.</w:t>
      </w:r>
    </w:p>
    <w:p w:rsidR="00345784" w:rsidRPr="009305EB" w:rsidRDefault="00345784" w:rsidP="00AE2357">
      <w:pPr>
        <w:spacing w:line="360" w:lineRule="auto"/>
        <w:jc w:val="both"/>
        <w:rPr>
          <w:rFonts w:ascii="Arial" w:hAnsi="Arial" w:cs="Arial"/>
          <w:b/>
          <w:sz w:val="10"/>
          <w:szCs w:val="20"/>
          <w:u w:val="single"/>
        </w:rPr>
      </w:pPr>
    </w:p>
    <w:p w:rsidR="00345784" w:rsidRPr="00855BDB" w:rsidRDefault="00345784" w:rsidP="008C2122">
      <w:pPr>
        <w:shd w:val="solid" w:color="EAF1DD" w:themeColor="accent3" w:themeTint="33" w:fill="DBE5F1"/>
        <w:autoSpaceDE w:val="0"/>
        <w:autoSpaceDN w:val="0"/>
        <w:adjustRightInd w:val="0"/>
        <w:spacing w:line="360" w:lineRule="auto"/>
        <w:ind w:left="1560" w:hanging="1560"/>
        <w:jc w:val="center"/>
        <w:rPr>
          <w:rFonts w:ascii="Arial" w:hAnsi="Arial" w:cs="Arial"/>
          <w:b/>
          <w:color w:val="1F497D"/>
          <w:sz w:val="20"/>
          <w:szCs w:val="20"/>
        </w:rPr>
      </w:pPr>
      <w:r>
        <w:rPr>
          <w:rFonts w:ascii="Arial" w:hAnsi="Arial" w:cs="Arial"/>
          <w:b/>
          <w:color w:val="1F497D"/>
          <w:sz w:val="20"/>
          <w:szCs w:val="20"/>
        </w:rPr>
        <w:t>L’ “ART BONUS”</w:t>
      </w:r>
    </w:p>
    <w:p w:rsidR="00345784" w:rsidRPr="000D4914" w:rsidRDefault="00345784" w:rsidP="00345784">
      <w:pPr>
        <w:spacing w:line="360" w:lineRule="auto"/>
        <w:jc w:val="both"/>
        <w:rPr>
          <w:rFonts w:ascii="Arial" w:hAnsi="Arial" w:cs="Arial"/>
          <w:sz w:val="20"/>
          <w:szCs w:val="20"/>
        </w:rPr>
      </w:pPr>
    </w:p>
    <w:p w:rsidR="00345784" w:rsidRPr="00345784" w:rsidRDefault="00345784" w:rsidP="00345784">
      <w:pPr>
        <w:jc w:val="both"/>
        <w:rPr>
          <w:rFonts w:ascii="Arial" w:hAnsi="Arial" w:cs="Arial"/>
          <w:sz w:val="18"/>
          <w:szCs w:val="18"/>
        </w:rPr>
      </w:pPr>
      <w:r w:rsidRPr="00345784">
        <w:rPr>
          <w:rFonts w:ascii="Arial" w:hAnsi="Arial" w:cs="Arial"/>
          <w:sz w:val="18"/>
          <w:szCs w:val="18"/>
        </w:rPr>
        <w:t>In particolare, l’“</w:t>
      </w:r>
      <w:r w:rsidRPr="00345784">
        <w:rPr>
          <w:rFonts w:ascii="Arial" w:hAnsi="Arial" w:cs="Arial"/>
          <w:b/>
          <w:sz w:val="18"/>
          <w:szCs w:val="18"/>
        </w:rPr>
        <w:t>Art-bonus</w:t>
      </w:r>
      <w:r w:rsidRPr="00345784">
        <w:rPr>
          <w:rFonts w:ascii="Arial" w:hAnsi="Arial" w:cs="Arial"/>
          <w:sz w:val="18"/>
          <w:szCs w:val="18"/>
        </w:rPr>
        <w:t xml:space="preserve">” spetta per le </w:t>
      </w:r>
      <w:r w:rsidRPr="00345784">
        <w:rPr>
          <w:rFonts w:ascii="Arial" w:hAnsi="Arial" w:cs="Arial"/>
          <w:sz w:val="18"/>
          <w:szCs w:val="18"/>
          <w:u w:val="single"/>
        </w:rPr>
        <w:t>erogazioni liberali in denaro</w:t>
      </w:r>
      <w:r w:rsidRPr="00345784">
        <w:rPr>
          <w:rFonts w:ascii="Arial" w:hAnsi="Arial" w:cs="Arial"/>
          <w:sz w:val="18"/>
          <w:szCs w:val="18"/>
        </w:rPr>
        <w:t xml:space="preserve"> effettuate nei 3 periodi d'imposta successivi a quello in corso al 31.12.2013; pertanto, in caso di esercizi coincidenti con l'anno solare, è fruibile per gli anni 2014, 2015 e 2016.</w:t>
      </w:r>
    </w:p>
    <w:p w:rsidR="00345784" w:rsidRPr="00345784" w:rsidRDefault="00345784" w:rsidP="00345784">
      <w:pPr>
        <w:jc w:val="both"/>
        <w:rPr>
          <w:rFonts w:ascii="Arial" w:hAnsi="Arial" w:cs="Arial"/>
          <w:sz w:val="18"/>
          <w:szCs w:val="18"/>
        </w:rPr>
      </w:pPr>
      <w:r w:rsidRPr="00345784">
        <w:rPr>
          <w:rFonts w:ascii="Arial" w:hAnsi="Arial" w:cs="Arial"/>
          <w:sz w:val="18"/>
          <w:szCs w:val="18"/>
        </w:rPr>
        <w:t xml:space="preserve">Il bonus si sostanzia in un </w:t>
      </w:r>
      <w:r w:rsidRPr="00345784">
        <w:rPr>
          <w:rFonts w:ascii="Arial" w:hAnsi="Arial" w:cs="Arial"/>
          <w:b/>
          <w:sz w:val="18"/>
          <w:szCs w:val="18"/>
        </w:rPr>
        <w:t>credito d’imposta</w:t>
      </w:r>
      <w:r w:rsidRPr="00345784">
        <w:rPr>
          <w:rFonts w:ascii="Arial" w:hAnsi="Arial" w:cs="Arial"/>
          <w:sz w:val="18"/>
          <w:szCs w:val="18"/>
        </w:rPr>
        <w:t xml:space="preserve"> pari:</w:t>
      </w:r>
    </w:p>
    <w:p w:rsidR="00345784" w:rsidRPr="00345784" w:rsidRDefault="00345784" w:rsidP="00345784">
      <w:pPr>
        <w:numPr>
          <w:ilvl w:val="0"/>
          <w:numId w:val="60"/>
        </w:numPr>
        <w:jc w:val="both"/>
        <w:rPr>
          <w:rFonts w:ascii="Arial" w:hAnsi="Arial" w:cs="Arial"/>
          <w:sz w:val="18"/>
          <w:szCs w:val="18"/>
        </w:rPr>
      </w:pPr>
      <w:r w:rsidRPr="00345784">
        <w:rPr>
          <w:rFonts w:ascii="Arial" w:hAnsi="Arial" w:cs="Arial"/>
          <w:sz w:val="18"/>
          <w:szCs w:val="18"/>
        </w:rPr>
        <w:t xml:space="preserve">al </w:t>
      </w:r>
      <w:r w:rsidRPr="00345784">
        <w:rPr>
          <w:rFonts w:ascii="Arial" w:hAnsi="Arial" w:cs="Arial"/>
          <w:b/>
          <w:sz w:val="18"/>
          <w:szCs w:val="18"/>
        </w:rPr>
        <w:t>65</w:t>
      </w:r>
      <w:r w:rsidRPr="00345784">
        <w:rPr>
          <w:rFonts w:ascii="Arial" w:hAnsi="Arial" w:cs="Arial"/>
          <w:sz w:val="18"/>
          <w:szCs w:val="18"/>
        </w:rPr>
        <w:t xml:space="preserve">% (2014 e 2015) e </w:t>
      </w:r>
    </w:p>
    <w:p w:rsidR="00345784" w:rsidRPr="00345784" w:rsidRDefault="00345784" w:rsidP="00345784">
      <w:pPr>
        <w:numPr>
          <w:ilvl w:val="0"/>
          <w:numId w:val="60"/>
        </w:numPr>
        <w:jc w:val="both"/>
        <w:rPr>
          <w:rFonts w:ascii="Arial" w:hAnsi="Arial" w:cs="Arial"/>
          <w:sz w:val="18"/>
          <w:szCs w:val="18"/>
        </w:rPr>
      </w:pPr>
      <w:r w:rsidRPr="00345784">
        <w:rPr>
          <w:rFonts w:ascii="Arial" w:hAnsi="Arial" w:cs="Arial"/>
          <w:sz w:val="18"/>
          <w:szCs w:val="18"/>
        </w:rPr>
        <w:t xml:space="preserve">al </w:t>
      </w:r>
      <w:r w:rsidRPr="00345784">
        <w:rPr>
          <w:rFonts w:ascii="Arial" w:hAnsi="Arial" w:cs="Arial"/>
          <w:b/>
          <w:sz w:val="18"/>
          <w:szCs w:val="18"/>
        </w:rPr>
        <w:t>50</w:t>
      </w:r>
      <w:r w:rsidRPr="00345784">
        <w:rPr>
          <w:rFonts w:ascii="Arial" w:hAnsi="Arial" w:cs="Arial"/>
          <w:sz w:val="18"/>
          <w:szCs w:val="18"/>
        </w:rPr>
        <w:t xml:space="preserve">% (nel 2016) </w:t>
      </w:r>
    </w:p>
    <w:p w:rsidR="00345784" w:rsidRPr="00345784" w:rsidRDefault="00345784" w:rsidP="00345784">
      <w:pPr>
        <w:jc w:val="both"/>
        <w:rPr>
          <w:rFonts w:ascii="Arial" w:hAnsi="Arial" w:cs="Arial"/>
          <w:sz w:val="18"/>
          <w:szCs w:val="18"/>
        </w:rPr>
      </w:pPr>
      <w:r w:rsidRPr="00345784">
        <w:rPr>
          <w:rFonts w:ascii="Arial" w:hAnsi="Arial" w:cs="Arial"/>
          <w:sz w:val="18"/>
          <w:szCs w:val="18"/>
        </w:rPr>
        <w:t xml:space="preserve">delle somme che i contribuenti erogano per le finalità sopra ricordate. </w:t>
      </w:r>
    </w:p>
    <w:p w:rsidR="00345784" w:rsidRPr="00345784" w:rsidRDefault="00345784" w:rsidP="00345784">
      <w:pPr>
        <w:jc w:val="both"/>
        <w:rPr>
          <w:rFonts w:ascii="Arial" w:hAnsi="Arial" w:cs="Arial"/>
          <w:sz w:val="18"/>
          <w:szCs w:val="18"/>
        </w:rPr>
      </w:pPr>
      <w:r w:rsidRPr="00345784">
        <w:rPr>
          <w:rFonts w:ascii="Arial" w:hAnsi="Arial" w:cs="Arial"/>
          <w:sz w:val="18"/>
          <w:szCs w:val="18"/>
        </w:rPr>
        <w:t xml:space="preserve">Con </w:t>
      </w:r>
      <w:r w:rsidRPr="00345784">
        <w:rPr>
          <w:rFonts w:ascii="Arial" w:hAnsi="Arial" w:cs="Arial"/>
          <w:b/>
          <w:sz w:val="18"/>
          <w:szCs w:val="18"/>
        </w:rPr>
        <w:t>la C.M. 24/E del 31 luglio 2014</w:t>
      </w:r>
      <w:r w:rsidRPr="00345784">
        <w:rPr>
          <w:rFonts w:ascii="Arial" w:hAnsi="Arial" w:cs="Arial"/>
          <w:sz w:val="18"/>
          <w:szCs w:val="18"/>
        </w:rPr>
        <w:t xml:space="preserve"> l’Agenzia delle Entrate ha fornito chiarimenti in merito all’utilizzo del credito d’imposta in argomento. </w:t>
      </w:r>
    </w:p>
    <w:p w:rsidR="00345784" w:rsidRPr="009305EB" w:rsidRDefault="00345784" w:rsidP="00345784">
      <w:pPr>
        <w:jc w:val="both"/>
        <w:rPr>
          <w:rFonts w:ascii="Arial" w:hAnsi="Arial" w:cs="Arial"/>
          <w:sz w:val="14"/>
          <w:szCs w:val="18"/>
        </w:rPr>
      </w:pPr>
    </w:p>
    <w:p w:rsidR="00345784" w:rsidRPr="00345784" w:rsidRDefault="00345784" w:rsidP="00345784">
      <w:pPr>
        <w:jc w:val="both"/>
        <w:rPr>
          <w:rFonts w:ascii="Arial" w:hAnsi="Arial" w:cs="Arial"/>
          <w:sz w:val="18"/>
          <w:szCs w:val="18"/>
        </w:rPr>
      </w:pPr>
      <w:r w:rsidRPr="00345784">
        <w:rPr>
          <w:rFonts w:ascii="Arial" w:hAnsi="Arial" w:cs="Arial"/>
          <w:sz w:val="18"/>
          <w:szCs w:val="18"/>
        </w:rPr>
        <w:t>L’importo del credito d’imposta spettante va indicato nel rigo 55 del Mod. 730/3 ed è così calcolato:</w:t>
      </w:r>
    </w:p>
    <w:p w:rsidR="00345784" w:rsidRPr="00345784" w:rsidRDefault="00345784" w:rsidP="00345784">
      <w:pPr>
        <w:jc w:val="center"/>
        <w:rPr>
          <w:rFonts w:ascii="Arial" w:hAnsi="Arial" w:cs="Arial"/>
          <w:sz w:val="18"/>
          <w:szCs w:val="18"/>
          <w:u w:val="single"/>
        </w:rPr>
      </w:pPr>
      <w:r w:rsidRPr="00345784">
        <w:rPr>
          <w:rFonts w:ascii="Arial" w:hAnsi="Arial" w:cs="Arial"/>
          <w:sz w:val="18"/>
          <w:szCs w:val="18"/>
          <w:u w:val="single"/>
        </w:rPr>
        <w:t>Minore importo tra: Rigo G9 x 65% e Rigo 14 Mod. 730-3 x 15%</w:t>
      </w:r>
    </w:p>
    <w:p w:rsidR="00345784" w:rsidRPr="00345784" w:rsidRDefault="00345784" w:rsidP="00345784">
      <w:pPr>
        <w:jc w:val="center"/>
        <w:rPr>
          <w:rFonts w:ascii="Arial" w:hAnsi="Arial" w:cs="Arial"/>
          <w:sz w:val="18"/>
          <w:szCs w:val="18"/>
        </w:rPr>
      </w:pPr>
      <w:r w:rsidRPr="00345784">
        <w:rPr>
          <w:rFonts w:ascii="Arial" w:hAnsi="Arial" w:cs="Arial"/>
          <w:sz w:val="18"/>
          <w:szCs w:val="18"/>
        </w:rPr>
        <w:t>3</w:t>
      </w:r>
    </w:p>
    <w:p w:rsidR="00345784" w:rsidRPr="00345784" w:rsidRDefault="00345784" w:rsidP="00345784">
      <w:pPr>
        <w:jc w:val="both"/>
        <w:rPr>
          <w:rFonts w:ascii="Arial" w:hAnsi="Arial" w:cs="Arial"/>
          <w:sz w:val="18"/>
          <w:szCs w:val="18"/>
        </w:rPr>
      </w:pPr>
      <w:r w:rsidRPr="00345784">
        <w:rPr>
          <w:rFonts w:ascii="Arial" w:hAnsi="Arial" w:cs="Arial"/>
          <w:sz w:val="18"/>
          <w:szCs w:val="18"/>
        </w:rPr>
        <w:t>La parte della quota annuale eventualmente non utilizzata è indicata nel rigo 130 Mod. 730/3 ed è fruibile nelle successive dichiarazioni dei redditi.</w:t>
      </w:r>
    </w:p>
    <w:p w:rsidR="00345784" w:rsidRPr="00345784" w:rsidRDefault="00345784" w:rsidP="00345784">
      <w:pPr>
        <w:jc w:val="both"/>
        <w:rPr>
          <w:rFonts w:ascii="Arial" w:hAnsi="Arial" w:cs="Arial"/>
          <w:sz w:val="18"/>
          <w:szCs w:val="18"/>
        </w:rPr>
      </w:pPr>
    </w:p>
    <w:p w:rsidR="00345784" w:rsidRPr="00345784" w:rsidRDefault="00345784" w:rsidP="008C2122">
      <w:pPr>
        <w:shd w:val="solid" w:color="EAF1DD" w:themeColor="accent3" w:themeTint="33" w:fill="DBE5F1"/>
        <w:autoSpaceDE w:val="0"/>
        <w:autoSpaceDN w:val="0"/>
        <w:adjustRightInd w:val="0"/>
        <w:ind w:left="1560" w:hanging="1560"/>
        <w:jc w:val="center"/>
        <w:rPr>
          <w:rFonts w:ascii="Arial" w:hAnsi="Arial" w:cs="Arial"/>
          <w:b/>
          <w:color w:val="1F497D"/>
          <w:sz w:val="18"/>
          <w:szCs w:val="18"/>
        </w:rPr>
      </w:pPr>
      <w:r w:rsidRPr="00345784">
        <w:rPr>
          <w:rFonts w:ascii="Arial" w:hAnsi="Arial" w:cs="Arial"/>
          <w:b/>
          <w:color w:val="1F497D"/>
          <w:sz w:val="18"/>
          <w:szCs w:val="18"/>
        </w:rPr>
        <w:t xml:space="preserve"> INTERVENTI AGEVOLABILI</w:t>
      </w:r>
    </w:p>
    <w:p w:rsidR="00345784" w:rsidRPr="00345784" w:rsidRDefault="00345784" w:rsidP="00345784">
      <w:pPr>
        <w:tabs>
          <w:tab w:val="left" w:pos="7335"/>
        </w:tabs>
        <w:jc w:val="both"/>
        <w:rPr>
          <w:rFonts w:ascii="Arial" w:hAnsi="Arial" w:cs="Arial"/>
          <w:bCs/>
          <w:sz w:val="18"/>
          <w:szCs w:val="18"/>
        </w:rPr>
      </w:pPr>
    </w:p>
    <w:p w:rsidR="00345784" w:rsidRPr="00345784" w:rsidRDefault="00345784" w:rsidP="00345784">
      <w:pPr>
        <w:tabs>
          <w:tab w:val="left" w:pos="7335"/>
        </w:tabs>
        <w:jc w:val="both"/>
        <w:rPr>
          <w:rFonts w:ascii="Arial" w:hAnsi="Arial" w:cs="Arial"/>
          <w:bCs/>
          <w:sz w:val="18"/>
          <w:szCs w:val="18"/>
        </w:rPr>
      </w:pPr>
      <w:r w:rsidRPr="00345784">
        <w:rPr>
          <w:rFonts w:ascii="Arial" w:hAnsi="Arial" w:cs="Arial"/>
          <w:bCs/>
          <w:sz w:val="18"/>
          <w:szCs w:val="18"/>
        </w:rPr>
        <w:t>Per beneficiare del credito d'imposta, le erogazioni liberali devono essere effettuate esclusivamente in denaro e devono riguardare:</w:t>
      </w:r>
    </w:p>
    <w:p w:rsidR="00345784" w:rsidRPr="00345784" w:rsidRDefault="00345784" w:rsidP="00345784">
      <w:pPr>
        <w:numPr>
          <w:ilvl w:val="0"/>
          <w:numId w:val="63"/>
        </w:numPr>
        <w:tabs>
          <w:tab w:val="left" w:pos="709"/>
        </w:tabs>
        <w:jc w:val="both"/>
        <w:rPr>
          <w:rFonts w:ascii="Arial" w:hAnsi="Arial" w:cs="Arial"/>
          <w:bCs/>
          <w:sz w:val="18"/>
          <w:szCs w:val="18"/>
        </w:rPr>
      </w:pPr>
      <w:r w:rsidRPr="00345784">
        <w:rPr>
          <w:rFonts w:ascii="Arial" w:hAnsi="Arial" w:cs="Arial"/>
          <w:bCs/>
          <w:sz w:val="18"/>
          <w:szCs w:val="18"/>
        </w:rPr>
        <w:t xml:space="preserve">gli </w:t>
      </w:r>
      <w:r w:rsidRPr="00345784">
        <w:rPr>
          <w:rFonts w:ascii="Arial" w:hAnsi="Arial" w:cs="Arial"/>
          <w:bCs/>
          <w:sz w:val="18"/>
          <w:szCs w:val="18"/>
          <w:u w:val="single"/>
        </w:rPr>
        <w:t>interventi di manutenzione, protezione e restauro di beni culturali pubblici</w:t>
      </w:r>
      <w:r w:rsidRPr="00345784">
        <w:rPr>
          <w:rFonts w:ascii="Arial" w:hAnsi="Arial" w:cs="Arial"/>
          <w:bCs/>
          <w:sz w:val="18"/>
          <w:szCs w:val="18"/>
        </w:rPr>
        <w:t>;</w:t>
      </w:r>
    </w:p>
    <w:p w:rsidR="00345784" w:rsidRPr="00345784" w:rsidRDefault="00345784" w:rsidP="00345784">
      <w:pPr>
        <w:numPr>
          <w:ilvl w:val="0"/>
          <w:numId w:val="63"/>
        </w:numPr>
        <w:tabs>
          <w:tab w:val="left" w:pos="709"/>
        </w:tabs>
        <w:jc w:val="both"/>
        <w:rPr>
          <w:rFonts w:ascii="Arial" w:hAnsi="Arial" w:cs="Arial"/>
          <w:bCs/>
          <w:sz w:val="18"/>
          <w:szCs w:val="18"/>
        </w:rPr>
      </w:pPr>
      <w:r w:rsidRPr="00345784">
        <w:rPr>
          <w:rFonts w:ascii="Arial" w:hAnsi="Arial" w:cs="Arial"/>
          <w:bCs/>
          <w:sz w:val="18"/>
          <w:szCs w:val="18"/>
        </w:rPr>
        <w:t xml:space="preserve">il </w:t>
      </w:r>
      <w:r w:rsidRPr="00345784">
        <w:rPr>
          <w:rFonts w:ascii="Arial" w:hAnsi="Arial" w:cs="Arial"/>
          <w:bCs/>
          <w:sz w:val="18"/>
          <w:szCs w:val="18"/>
          <w:u w:val="single"/>
        </w:rPr>
        <w:t>sostegno degli istituti e dei luoghi della cultura di appartenenza pubblica</w:t>
      </w:r>
      <w:r w:rsidRPr="00345784">
        <w:rPr>
          <w:rFonts w:ascii="Arial" w:hAnsi="Arial" w:cs="Arial"/>
          <w:bCs/>
          <w:sz w:val="18"/>
          <w:szCs w:val="18"/>
        </w:rPr>
        <w:t>; la C.M. 24/E/2014 evidenzia che, come espressamente precisato negli atti parlamentari, si tratta di musei, biblioteche, archivi, aree e parchi archeologici, complessi monumentali, come definiti dall'art. 101, D.Lgs. 22.1.2004, n. 42 ("Codice dei beni culturali e del paesaggio");</w:t>
      </w:r>
    </w:p>
    <w:p w:rsidR="00345784" w:rsidRPr="00345784" w:rsidRDefault="00345784" w:rsidP="00345784">
      <w:pPr>
        <w:numPr>
          <w:ilvl w:val="0"/>
          <w:numId w:val="63"/>
        </w:numPr>
        <w:tabs>
          <w:tab w:val="left" w:pos="709"/>
        </w:tabs>
        <w:jc w:val="both"/>
        <w:rPr>
          <w:rFonts w:ascii="Arial" w:hAnsi="Arial" w:cs="Arial"/>
          <w:bCs/>
          <w:sz w:val="18"/>
          <w:szCs w:val="18"/>
        </w:rPr>
      </w:pPr>
      <w:r w:rsidRPr="00345784">
        <w:rPr>
          <w:rFonts w:ascii="Arial" w:hAnsi="Arial" w:cs="Arial"/>
          <w:bCs/>
          <w:sz w:val="18"/>
          <w:szCs w:val="18"/>
        </w:rPr>
        <w:t>la realizzazione di nuove strutture, il restauro e il potenziamento di quelle esistenti delle fondazioni lirico-sinfoniche o di enti o istituzioni pubbliche che, senza scopo di lucro, svolgono esclusivamente attività nello spettacolo.</w:t>
      </w:r>
    </w:p>
    <w:p w:rsidR="00345784" w:rsidRPr="00345784" w:rsidRDefault="00345784" w:rsidP="00345784">
      <w:pPr>
        <w:tabs>
          <w:tab w:val="left" w:pos="7335"/>
        </w:tabs>
        <w:jc w:val="both"/>
        <w:rPr>
          <w:rFonts w:ascii="Arial" w:hAnsi="Arial" w:cs="Arial"/>
          <w:bCs/>
          <w:sz w:val="18"/>
          <w:szCs w:val="18"/>
        </w:rPr>
      </w:pPr>
    </w:p>
    <w:p w:rsidR="00345784" w:rsidRPr="00345784" w:rsidRDefault="00345784" w:rsidP="00345784">
      <w:pPr>
        <w:tabs>
          <w:tab w:val="left" w:pos="7335"/>
        </w:tabs>
        <w:jc w:val="both"/>
        <w:rPr>
          <w:rFonts w:ascii="Arial" w:hAnsi="Arial" w:cs="Arial"/>
          <w:bCs/>
          <w:sz w:val="18"/>
          <w:szCs w:val="18"/>
        </w:rPr>
      </w:pPr>
      <w:r w:rsidRPr="00345784">
        <w:rPr>
          <w:rFonts w:ascii="Arial" w:hAnsi="Arial" w:cs="Arial"/>
          <w:bCs/>
          <w:sz w:val="18"/>
          <w:szCs w:val="18"/>
        </w:rPr>
        <w:t xml:space="preserve">Ai sensi del nuovo co. 2 dell'art. 1, D.L. 83/2014, nel quale, in sede di conversione in legge del D.L. 83/2014, è stato inserito un secondo periodo, l'"Art bonus" è </w:t>
      </w:r>
      <w:r w:rsidRPr="00345784">
        <w:rPr>
          <w:rFonts w:ascii="Arial" w:hAnsi="Arial" w:cs="Arial"/>
          <w:bCs/>
          <w:sz w:val="18"/>
          <w:szCs w:val="18"/>
          <w:u w:val="single"/>
        </w:rPr>
        <w:t>riconosciuto anche nel caso in cui le erogazioni liberali in denaro effettuate per il lavori di manutenzione, protezione e restauro di beni culturali pubblici siano destinate ai soggetti concessionari o affidatari dei beni oggetto di tali interventi</w:t>
      </w:r>
      <w:r w:rsidRPr="00345784">
        <w:rPr>
          <w:rFonts w:ascii="Arial" w:hAnsi="Arial" w:cs="Arial"/>
          <w:bCs/>
          <w:sz w:val="18"/>
          <w:szCs w:val="18"/>
        </w:rPr>
        <w:t>.</w:t>
      </w:r>
    </w:p>
    <w:p w:rsidR="00345784" w:rsidRPr="00345784" w:rsidRDefault="00345784" w:rsidP="00345784">
      <w:pPr>
        <w:tabs>
          <w:tab w:val="left" w:pos="7335"/>
        </w:tabs>
        <w:jc w:val="both"/>
        <w:rPr>
          <w:rFonts w:ascii="Arial" w:hAnsi="Arial" w:cs="Arial"/>
          <w:bCs/>
          <w:sz w:val="18"/>
          <w:szCs w:val="18"/>
        </w:rPr>
      </w:pPr>
    </w:p>
    <w:p w:rsidR="00345784" w:rsidRPr="00345784" w:rsidRDefault="00345784" w:rsidP="008C2122">
      <w:pPr>
        <w:shd w:val="solid" w:color="EAF1DD" w:themeColor="accent3" w:themeTint="33" w:fill="DBE5F1"/>
        <w:autoSpaceDE w:val="0"/>
        <w:autoSpaceDN w:val="0"/>
        <w:adjustRightInd w:val="0"/>
        <w:ind w:left="1560" w:hanging="1560"/>
        <w:jc w:val="center"/>
        <w:rPr>
          <w:rFonts w:ascii="Arial" w:hAnsi="Arial" w:cs="Arial"/>
          <w:b/>
          <w:color w:val="1F497D"/>
          <w:sz w:val="18"/>
          <w:szCs w:val="18"/>
        </w:rPr>
      </w:pPr>
      <w:r w:rsidRPr="00345784">
        <w:rPr>
          <w:rFonts w:ascii="Arial" w:hAnsi="Arial" w:cs="Arial"/>
          <w:b/>
          <w:color w:val="1F497D"/>
          <w:sz w:val="18"/>
          <w:szCs w:val="18"/>
        </w:rPr>
        <w:t>SOGGETTI BENEFICIARI</w:t>
      </w:r>
    </w:p>
    <w:p w:rsidR="00345784" w:rsidRPr="00345784" w:rsidRDefault="00345784" w:rsidP="00345784">
      <w:pPr>
        <w:tabs>
          <w:tab w:val="left" w:pos="7335"/>
        </w:tabs>
        <w:jc w:val="both"/>
        <w:rPr>
          <w:rFonts w:ascii="Arial" w:hAnsi="Arial" w:cs="Arial"/>
          <w:bCs/>
          <w:sz w:val="18"/>
          <w:szCs w:val="18"/>
        </w:rPr>
      </w:pPr>
    </w:p>
    <w:p w:rsidR="00345784" w:rsidRPr="00345784" w:rsidRDefault="00345784" w:rsidP="00345784">
      <w:pPr>
        <w:tabs>
          <w:tab w:val="left" w:pos="7335"/>
        </w:tabs>
        <w:jc w:val="both"/>
        <w:rPr>
          <w:rFonts w:ascii="Arial" w:hAnsi="Arial" w:cs="Arial"/>
          <w:bCs/>
          <w:sz w:val="18"/>
          <w:szCs w:val="18"/>
          <w:u w:val="single"/>
        </w:rPr>
      </w:pPr>
      <w:r w:rsidRPr="00345784">
        <w:rPr>
          <w:rFonts w:ascii="Arial" w:hAnsi="Arial" w:cs="Arial"/>
          <w:bCs/>
          <w:sz w:val="18"/>
          <w:szCs w:val="18"/>
        </w:rPr>
        <w:t xml:space="preserve">Ai sensi dell'art. 1, co. 2, D.L. 83/2014, l'"Art-bonus" è riconosciuto alle </w:t>
      </w:r>
      <w:r w:rsidRPr="00345784">
        <w:rPr>
          <w:rFonts w:ascii="Arial" w:hAnsi="Arial" w:cs="Arial"/>
          <w:bCs/>
          <w:sz w:val="18"/>
          <w:szCs w:val="18"/>
          <w:u w:val="single"/>
        </w:rPr>
        <w:t>persone fisiche e agli enti non commerciali nel limite del 15% del reddito imponibile ed ai soggetti titolari di reddito d'impresa nel limite del 5 per mille dei ricavi annui.</w:t>
      </w:r>
    </w:p>
    <w:p w:rsidR="00345784" w:rsidRPr="00345784" w:rsidRDefault="00345784" w:rsidP="00345784">
      <w:pPr>
        <w:tabs>
          <w:tab w:val="left" w:pos="7335"/>
        </w:tabs>
        <w:jc w:val="both"/>
        <w:rPr>
          <w:rFonts w:ascii="Arial" w:hAnsi="Arial" w:cs="Arial"/>
          <w:bCs/>
          <w:sz w:val="18"/>
          <w:szCs w:val="18"/>
          <w:u w:val="single"/>
        </w:rPr>
      </w:pPr>
      <w:r w:rsidRPr="00345784">
        <w:rPr>
          <w:rFonts w:ascii="Arial" w:hAnsi="Arial" w:cs="Arial"/>
          <w:bCs/>
          <w:sz w:val="18"/>
          <w:szCs w:val="18"/>
        </w:rPr>
        <w:t xml:space="preserve">Nella C.M. 24/E/2014, l'Agenzia delle Entrate ha precisato che l'agevolazione è riconosciuta a tutti i soggetti che effettuano le erogazioni liberali a sostegno della cultura, </w:t>
      </w:r>
      <w:r w:rsidRPr="00D36FA1">
        <w:rPr>
          <w:rFonts w:ascii="Arial" w:hAnsi="Arial" w:cs="Arial"/>
          <w:b/>
          <w:bCs/>
          <w:sz w:val="18"/>
          <w:szCs w:val="18"/>
        </w:rPr>
        <w:t>indipendentemente dalla natura e dalla forma giuridica</w:t>
      </w:r>
      <w:r w:rsidRPr="00345784">
        <w:rPr>
          <w:rFonts w:ascii="Arial" w:hAnsi="Arial" w:cs="Arial"/>
          <w:bCs/>
          <w:sz w:val="18"/>
          <w:szCs w:val="18"/>
        </w:rPr>
        <w:t xml:space="preserve">. Infatti la nuova disposizione ha la finalità di introdurre meccanismi più semplici ed efficaci di agevolazione fiscale per le erogazioni liberali riguardanti i beni culturali, superando l'attuale dicotomia prevista dalle norme del D.P.R. 22.12.1986, n. 917, il </w:t>
      </w:r>
      <w:r w:rsidRPr="00345784">
        <w:rPr>
          <w:rFonts w:ascii="Arial" w:hAnsi="Arial" w:cs="Arial"/>
          <w:bCs/>
          <w:sz w:val="18"/>
          <w:szCs w:val="18"/>
          <w:u w:val="single"/>
        </w:rPr>
        <w:t>quale riconosce una detrazione Irpef del 19% alle persone fisiche ed una deduzione dalla base imponibile Ires alle persone giuridiche.</w:t>
      </w:r>
    </w:p>
    <w:p w:rsidR="00345784" w:rsidRPr="00345784" w:rsidRDefault="00345784" w:rsidP="00345784">
      <w:pPr>
        <w:tabs>
          <w:tab w:val="left" w:pos="7335"/>
        </w:tabs>
        <w:jc w:val="both"/>
        <w:rPr>
          <w:rFonts w:ascii="Arial" w:hAnsi="Arial" w:cs="Arial"/>
          <w:bCs/>
          <w:sz w:val="18"/>
          <w:szCs w:val="18"/>
        </w:rPr>
      </w:pPr>
      <w:r w:rsidRPr="00345784">
        <w:rPr>
          <w:rFonts w:ascii="Arial" w:hAnsi="Arial" w:cs="Arial"/>
          <w:bCs/>
          <w:sz w:val="18"/>
          <w:szCs w:val="18"/>
        </w:rPr>
        <w:t>Pertanto nel periodo di applicazione dell' "Art bonus" per le erogazioni liberali è temporaneamente disapplicato quanto previsto, a fini Irpef (detrazione del 19%), dall'art. 15, co. 1, lett. h) e i), D.P.R. 917/1986 e, a fini Ires(deducibilità dal reddito d'impresa), dall'art. 100, co. 2, lett. f) e g), D.P.R. 917/1986.</w:t>
      </w:r>
    </w:p>
    <w:p w:rsidR="00D36FA1" w:rsidRDefault="00D36FA1" w:rsidP="00345784">
      <w:pPr>
        <w:tabs>
          <w:tab w:val="left" w:pos="7335"/>
        </w:tabs>
        <w:jc w:val="both"/>
        <w:rPr>
          <w:rFonts w:ascii="Arial" w:hAnsi="Arial" w:cs="Arial"/>
          <w:bCs/>
          <w:sz w:val="18"/>
          <w:szCs w:val="18"/>
        </w:rPr>
      </w:pPr>
    </w:p>
    <w:p w:rsidR="00345784" w:rsidRPr="00345784" w:rsidRDefault="00345784" w:rsidP="00345784">
      <w:pPr>
        <w:tabs>
          <w:tab w:val="left" w:pos="7335"/>
        </w:tabs>
        <w:jc w:val="both"/>
        <w:rPr>
          <w:rFonts w:ascii="Arial" w:hAnsi="Arial" w:cs="Arial"/>
          <w:bCs/>
          <w:sz w:val="18"/>
          <w:szCs w:val="18"/>
        </w:rPr>
      </w:pPr>
      <w:r w:rsidRPr="00345784">
        <w:rPr>
          <w:rFonts w:ascii="Arial" w:hAnsi="Arial" w:cs="Arial"/>
          <w:bCs/>
          <w:sz w:val="18"/>
          <w:szCs w:val="18"/>
        </w:rPr>
        <w:t>La disciplina del D.P.R. 917/1986 resta, comunque, in vigore per le fattispecie non contemplate dall'art. 1, D.L. 83/2014, come ad esempio l'erogazione per l'acquisto di beni culturali.</w:t>
      </w:r>
    </w:p>
    <w:p w:rsidR="00D36FA1" w:rsidRDefault="00D36FA1" w:rsidP="00345784">
      <w:pPr>
        <w:tabs>
          <w:tab w:val="left" w:pos="7335"/>
        </w:tabs>
        <w:jc w:val="both"/>
        <w:rPr>
          <w:rFonts w:ascii="Arial" w:hAnsi="Arial" w:cs="Arial"/>
          <w:bCs/>
          <w:sz w:val="18"/>
          <w:szCs w:val="18"/>
        </w:rPr>
      </w:pPr>
    </w:p>
    <w:p w:rsidR="00345784" w:rsidRPr="00345784" w:rsidRDefault="00345784" w:rsidP="00345784">
      <w:pPr>
        <w:tabs>
          <w:tab w:val="left" w:pos="7335"/>
        </w:tabs>
        <w:jc w:val="both"/>
        <w:rPr>
          <w:rFonts w:ascii="Arial" w:hAnsi="Arial" w:cs="Arial"/>
          <w:bCs/>
          <w:sz w:val="18"/>
          <w:szCs w:val="18"/>
        </w:rPr>
      </w:pPr>
      <w:r w:rsidRPr="00345784">
        <w:rPr>
          <w:rFonts w:ascii="Arial" w:hAnsi="Arial" w:cs="Arial"/>
          <w:bCs/>
          <w:sz w:val="18"/>
          <w:szCs w:val="18"/>
        </w:rPr>
        <w:t xml:space="preserve">Per quanto riguarda </w:t>
      </w:r>
      <w:r w:rsidRPr="00345784">
        <w:rPr>
          <w:rFonts w:ascii="Arial" w:hAnsi="Arial" w:cs="Arial"/>
          <w:bCs/>
          <w:sz w:val="18"/>
          <w:szCs w:val="18"/>
          <w:u w:val="single"/>
        </w:rPr>
        <w:t>l'ambito soggettivo di applicazione</w:t>
      </w:r>
      <w:r w:rsidRPr="00345784">
        <w:rPr>
          <w:rFonts w:ascii="Arial" w:hAnsi="Arial" w:cs="Arial"/>
          <w:bCs/>
          <w:sz w:val="18"/>
          <w:szCs w:val="18"/>
        </w:rPr>
        <w:t xml:space="preserve"> del credito d'imposta (nei limiti prima indicati), la </w:t>
      </w:r>
      <w:r w:rsidRPr="00345784">
        <w:rPr>
          <w:rFonts w:ascii="Arial" w:hAnsi="Arial" w:cs="Arial"/>
          <w:b/>
          <w:bCs/>
          <w:sz w:val="18"/>
          <w:szCs w:val="18"/>
        </w:rPr>
        <w:t>C.M. 24/E/2014</w:t>
      </w:r>
      <w:r w:rsidRPr="00345784">
        <w:rPr>
          <w:rFonts w:ascii="Arial" w:hAnsi="Arial" w:cs="Arial"/>
          <w:bCs/>
          <w:sz w:val="18"/>
          <w:szCs w:val="18"/>
        </w:rPr>
        <w:t xml:space="preserve"> ha chiarito, inoltre, quanto segue:</w:t>
      </w:r>
    </w:p>
    <w:p w:rsidR="00345784" w:rsidRPr="00855BDB" w:rsidRDefault="00345784" w:rsidP="00345784">
      <w:pPr>
        <w:tabs>
          <w:tab w:val="left" w:pos="7335"/>
        </w:tabs>
        <w:spacing w:line="360" w:lineRule="auto"/>
        <w:jc w:val="both"/>
        <w:rPr>
          <w:rFonts w:ascii="Arial" w:hAnsi="Arial" w:cs="Arial"/>
          <w:bCs/>
          <w:sz w:val="20"/>
          <w:szCs w:val="20"/>
        </w:rPr>
      </w:pPr>
    </w:p>
    <w:tbl>
      <w:tblPr>
        <w:tblStyle w:val="Grigliatabella"/>
        <w:tblW w:w="0" w:type="auto"/>
        <w:tblInd w:w="392" w:type="dxa"/>
        <w:tblLook w:val="04A0" w:firstRow="1" w:lastRow="0" w:firstColumn="1" w:lastColumn="0" w:noHBand="0" w:noVBand="1"/>
      </w:tblPr>
      <w:tblGrid>
        <w:gridCol w:w="9184"/>
      </w:tblGrid>
      <w:tr w:rsidR="00345784" w:rsidRPr="00D36FA1" w:rsidTr="009305EB">
        <w:tc>
          <w:tcPr>
            <w:tcW w:w="9184" w:type="dxa"/>
          </w:tcPr>
          <w:p w:rsidR="00345784" w:rsidRPr="00D36FA1" w:rsidRDefault="00345784" w:rsidP="00D36FA1">
            <w:pPr>
              <w:numPr>
                <w:ilvl w:val="0"/>
                <w:numId w:val="64"/>
              </w:numPr>
              <w:tabs>
                <w:tab w:val="left" w:pos="709"/>
              </w:tabs>
              <w:jc w:val="both"/>
              <w:rPr>
                <w:rFonts w:ascii="Arial" w:hAnsi="Arial" w:cs="Arial"/>
                <w:bCs/>
                <w:sz w:val="18"/>
                <w:szCs w:val="18"/>
              </w:rPr>
            </w:pPr>
            <w:r w:rsidRPr="00D36FA1">
              <w:rPr>
                <w:rFonts w:ascii="Arial" w:hAnsi="Arial" w:cs="Arial"/>
                <w:b/>
                <w:bCs/>
                <w:sz w:val="18"/>
                <w:szCs w:val="18"/>
              </w:rPr>
              <w:t>persone fisiche</w:t>
            </w:r>
            <w:r w:rsidRPr="00D36FA1">
              <w:rPr>
                <w:rFonts w:ascii="Arial" w:hAnsi="Arial" w:cs="Arial"/>
                <w:bCs/>
                <w:sz w:val="18"/>
                <w:szCs w:val="18"/>
              </w:rPr>
              <w:t>: vi rientrano i soggetti individuati dall'art. 2, D.P.R. 917/1986, vale a dire le persone fisiche residenti e non residenti in Italia, purché non svolgano attività d'impresa, tra cui lavoratori dipendenti, pensionati, titolari di reddito di lavoro autonomo, titolari di redditi di fabbricati, ecc.;</w:t>
            </w:r>
          </w:p>
        </w:tc>
      </w:tr>
      <w:tr w:rsidR="00345784" w:rsidRPr="00D36FA1" w:rsidTr="009305EB">
        <w:tc>
          <w:tcPr>
            <w:tcW w:w="9184" w:type="dxa"/>
          </w:tcPr>
          <w:p w:rsidR="00345784" w:rsidRPr="00D36FA1" w:rsidRDefault="00345784" w:rsidP="00D36FA1">
            <w:pPr>
              <w:numPr>
                <w:ilvl w:val="0"/>
                <w:numId w:val="64"/>
              </w:numPr>
              <w:tabs>
                <w:tab w:val="left" w:pos="709"/>
              </w:tabs>
              <w:jc w:val="both"/>
              <w:rPr>
                <w:rFonts w:ascii="Arial" w:hAnsi="Arial" w:cs="Arial"/>
                <w:bCs/>
                <w:sz w:val="18"/>
                <w:szCs w:val="18"/>
              </w:rPr>
            </w:pPr>
            <w:r w:rsidRPr="00D36FA1">
              <w:rPr>
                <w:rFonts w:ascii="Arial" w:hAnsi="Arial" w:cs="Arial"/>
                <w:b/>
                <w:bCs/>
                <w:sz w:val="18"/>
                <w:szCs w:val="18"/>
              </w:rPr>
              <w:t>enti non commerciali e società semplici</w:t>
            </w:r>
            <w:r w:rsidRPr="00D36FA1">
              <w:rPr>
                <w:rFonts w:ascii="Arial" w:hAnsi="Arial" w:cs="Arial"/>
                <w:bCs/>
                <w:sz w:val="18"/>
                <w:szCs w:val="18"/>
              </w:rPr>
              <w:t>: il bonus è riconosciuto agli enti che non svolgono attività d'impresa, vale a dire enti non commerciali, sia residenti sia non residenti, che non svolgono alcuna attività commerciale, e società semplici. Analogamente a quanto previsto dall'art. 15, co. 3, D.P.R. 917/1986, per le erogazioni liberali effettuate dalle società semplici, il credito d'imposta spetta ai singoli soci nella stessa proporzione prevista nell'art. 5, D.P.R. 917/1986 ai fini dell'imputazione del reddito;</w:t>
            </w:r>
          </w:p>
        </w:tc>
      </w:tr>
      <w:tr w:rsidR="00345784" w:rsidRPr="00D36FA1" w:rsidTr="009305EB">
        <w:tc>
          <w:tcPr>
            <w:tcW w:w="9184" w:type="dxa"/>
          </w:tcPr>
          <w:p w:rsidR="00345784" w:rsidRPr="00D36FA1" w:rsidRDefault="00345784" w:rsidP="00D36FA1">
            <w:pPr>
              <w:numPr>
                <w:ilvl w:val="0"/>
                <w:numId w:val="64"/>
              </w:numPr>
              <w:tabs>
                <w:tab w:val="left" w:pos="709"/>
              </w:tabs>
              <w:jc w:val="both"/>
              <w:rPr>
                <w:rFonts w:ascii="Arial" w:hAnsi="Arial" w:cs="Arial"/>
                <w:bCs/>
                <w:sz w:val="18"/>
                <w:szCs w:val="18"/>
              </w:rPr>
            </w:pPr>
            <w:r w:rsidRPr="00D36FA1">
              <w:rPr>
                <w:rFonts w:ascii="Arial" w:hAnsi="Arial" w:cs="Arial"/>
                <w:b/>
                <w:bCs/>
                <w:sz w:val="18"/>
                <w:szCs w:val="18"/>
              </w:rPr>
              <w:t>imprenditori individuali, società ed enti commerciali</w:t>
            </w:r>
            <w:r w:rsidRPr="00D36FA1">
              <w:rPr>
                <w:rFonts w:ascii="Arial" w:hAnsi="Arial" w:cs="Arial"/>
                <w:bCs/>
                <w:sz w:val="18"/>
                <w:szCs w:val="18"/>
              </w:rPr>
              <w:t xml:space="preserve">: per individuare i titolari di reddito d'impresa si </w:t>
            </w:r>
            <w:r w:rsidRPr="00D36FA1">
              <w:rPr>
                <w:rFonts w:ascii="Arial" w:hAnsi="Arial" w:cs="Arial"/>
                <w:bCs/>
                <w:sz w:val="18"/>
                <w:szCs w:val="18"/>
                <w:u w:val="single"/>
              </w:rPr>
              <w:t>deve fare riferimento alla definizione contenuta nel co. 1 dell'art. 55, D.P.R. 917/1986</w:t>
            </w:r>
            <w:r w:rsidRPr="00D36FA1">
              <w:rPr>
                <w:rFonts w:ascii="Arial" w:hAnsi="Arial" w:cs="Arial"/>
                <w:bCs/>
                <w:sz w:val="18"/>
                <w:szCs w:val="18"/>
              </w:rPr>
              <w:t>, secondo il quale "sono redditi di impresa quelli che derivano dall'esercizio di imprese commerciali" sia in forma individuale sia collettiva. Pertanto rientrano in questa categoria sia la persona fisica che svolge attività commerciale (imprenditore individuale), sia le società e gli enti che svolgono attività commerciale (società commerciali, enti commerciali ed enti non commerciali che esercitano, anche marginalmente, attività commerciale);</w:t>
            </w:r>
          </w:p>
        </w:tc>
      </w:tr>
      <w:tr w:rsidR="00345784" w:rsidRPr="00D36FA1" w:rsidTr="009305EB">
        <w:tc>
          <w:tcPr>
            <w:tcW w:w="9184" w:type="dxa"/>
          </w:tcPr>
          <w:p w:rsidR="00345784" w:rsidRPr="00D36FA1" w:rsidRDefault="00345784" w:rsidP="00D36FA1">
            <w:pPr>
              <w:numPr>
                <w:ilvl w:val="0"/>
                <w:numId w:val="64"/>
              </w:numPr>
              <w:tabs>
                <w:tab w:val="left" w:pos="709"/>
              </w:tabs>
              <w:jc w:val="both"/>
              <w:rPr>
                <w:rFonts w:ascii="Arial" w:hAnsi="Arial" w:cs="Arial"/>
                <w:bCs/>
                <w:sz w:val="18"/>
                <w:szCs w:val="18"/>
              </w:rPr>
            </w:pPr>
            <w:r w:rsidRPr="00D36FA1">
              <w:rPr>
                <w:rFonts w:ascii="Arial" w:hAnsi="Arial" w:cs="Arial"/>
                <w:b/>
                <w:bCs/>
                <w:sz w:val="18"/>
                <w:szCs w:val="18"/>
              </w:rPr>
              <w:t>imprese non residenti</w:t>
            </w:r>
            <w:r w:rsidRPr="00D36FA1">
              <w:rPr>
                <w:rFonts w:ascii="Arial" w:hAnsi="Arial" w:cs="Arial"/>
                <w:bCs/>
                <w:sz w:val="18"/>
                <w:szCs w:val="18"/>
              </w:rPr>
              <w:t xml:space="preserve">: </w:t>
            </w:r>
            <w:r w:rsidRPr="00D36FA1">
              <w:rPr>
                <w:rFonts w:ascii="Arial" w:hAnsi="Arial" w:cs="Arial"/>
                <w:bCs/>
                <w:sz w:val="18"/>
                <w:szCs w:val="18"/>
                <w:u w:val="single"/>
              </w:rPr>
              <w:t>il credito di imposta spetta (nel limite del 5 per mille dei ricavi),</w:t>
            </w:r>
            <w:r w:rsidRPr="00D36FA1">
              <w:rPr>
                <w:rFonts w:ascii="Arial" w:hAnsi="Arial" w:cs="Arial"/>
                <w:bCs/>
                <w:sz w:val="18"/>
                <w:szCs w:val="18"/>
              </w:rPr>
              <w:t xml:space="preserve"> anche alle stabili organizzazioni nel territorio dello Stato italiano di imprese non residenti.</w:t>
            </w:r>
          </w:p>
        </w:tc>
      </w:tr>
    </w:tbl>
    <w:p w:rsidR="00D36FA1" w:rsidRPr="00D36FA1" w:rsidRDefault="00D36FA1" w:rsidP="00D36FA1">
      <w:pPr>
        <w:tabs>
          <w:tab w:val="left" w:pos="7335"/>
        </w:tabs>
        <w:jc w:val="both"/>
        <w:rPr>
          <w:rFonts w:ascii="Arial" w:hAnsi="Arial" w:cs="Arial"/>
          <w:bCs/>
          <w:sz w:val="18"/>
          <w:szCs w:val="18"/>
        </w:rPr>
      </w:pPr>
    </w:p>
    <w:p w:rsidR="00345784" w:rsidRPr="00D36FA1" w:rsidRDefault="00345784" w:rsidP="00D36FA1">
      <w:pPr>
        <w:tabs>
          <w:tab w:val="left" w:pos="7335"/>
        </w:tabs>
        <w:jc w:val="both"/>
        <w:rPr>
          <w:rFonts w:ascii="Arial" w:hAnsi="Arial" w:cs="Arial"/>
          <w:bCs/>
          <w:sz w:val="18"/>
          <w:szCs w:val="18"/>
        </w:rPr>
      </w:pPr>
      <w:r w:rsidRPr="00D36FA1">
        <w:rPr>
          <w:rFonts w:ascii="Arial" w:hAnsi="Arial" w:cs="Arial"/>
          <w:bCs/>
          <w:sz w:val="18"/>
          <w:szCs w:val="18"/>
        </w:rPr>
        <w:t xml:space="preserve">Gli </w:t>
      </w:r>
      <w:r w:rsidRPr="00D36FA1">
        <w:rPr>
          <w:rFonts w:ascii="Arial" w:hAnsi="Arial" w:cs="Arial"/>
          <w:b/>
          <w:bCs/>
          <w:sz w:val="18"/>
          <w:szCs w:val="18"/>
        </w:rPr>
        <w:t>imprenditori individuali e gli enti non commerciali</w:t>
      </w:r>
      <w:r w:rsidRPr="00D36FA1">
        <w:rPr>
          <w:rFonts w:ascii="Arial" w:hAnsi="Arial" w:cs="Arial"/>
          <w:bCs/>
          <w:sz w:val="18"/>
          <w:szCs w:val="18"/>
        </w:rPr>
        <w:t xml:space="preserve"> che esercitano, oltre all'attività istituzionale, anche attività</w:t>
      </w:r>
      <w:r w:rsidR="00D36FA1" w:rsidRPr="00D36FA1">
        <w:rPr>
          <w:rFonts w:ascii="Arial" w:hAnsi="Arial" w:cs="Arial"/>
          <w:bCs/>
          <w:sz w:val="18"/>
          <w:szCs w:val="18"/>
        </w:rPr>
        <w:t xml:space="preserve"> </w:t>
      </w:r>
      <w:r w:rsidRPr="00D36FA1">
        <w:rPr>
          <w:rFonts w:ascii="Arial" w:hAnsi="Arial" w:cs="Arial"/>
          <w:bCs/>
          <w:sz w:val="18"/>
          <w:szCs w:val="18"/>
        </w:rPr>
        <w:t>commerciale usufruiscono del credito d'imposta con le modalità ed i limiti previsti per i titolari di reddito di impresa quindi (nel limite del 5 per mille dei ricavi) se effettuano le erogazioni liberali nell'ambito dell'attività commerciale.</w:t>
      </w:r>
    </w:p>
    <w:p w:rsidR="00345784" w:rsidRPr="00D36FA1" w:rsidRDefault="00345784" w:rsidP="00D36FA1">
      <w:pPr>
        <w:tabs>
          <w:tab w:val="left" w:pos="7335"/>
        </w:tabs>
        <w:jc w:val="both"/>
        <w:rPr>
          <w:rFonts w:ascii="Arial" w:hAnsi="Arial" w:cs="Arial"/>
          <w:bCs/>
          <w:sz w:val="18"/>
          <w:szCs w:val="18"/>
        </w:rPr>
      </w:pPr>
    </w:p>
    <w:p w:rsidR="00345784" w:rsidRPr="00D36FA1" w:rsidRDefault="00345784" w:rsidP="00D36FA1">
      <w:pPr>
        <w:tabs>
          <w:tab w:val="left" w:pos="7335"/>
        </w:tabs>
        <w:jc w:val="both"/>
        <w:rPr>
          <w:rFonts w:ascii="Arial" w:hAnsi="Arial" w:cs="Arial"/>
          <w:bCs/>
          <w:sz w:val="18"/>
          <w:szCs w:val="18"/>
        </w:rPr>
      </w:pPr>
      <w:r w:rsidRPr="00D36FA1">
        <w:rPr>
          <w:rFonts w:ascii="Arial" w:hAnsi="Arial" w:cs="Arial"/>
          <w:bCs/>
          <w:sz w:val="18"/>
          <w:szCs w:val="18"/>
        </w:rPr>
        <w:t>Invece, analogamente a quanto previsto, rispettivamente, dagli artt. 15 e 147, D.P.R. 917/1986 tali soggetti devono applicare l'"</w:t>
      </w:r>
      <w:r w:rsidR="00D36FA1" w:rsidRPr="00D36FA1">
        <w:rPr>
          <w:rFonts w:ascii="Arial" w:hAnsi="Arial" w:cs="Arial"/>
          <w:bCs/>
          <w:sz w:val="18"/>
          <w:szCs w:val="18"/>
        </w:rPr>
        <w:t>Art bonus</w:t>
      </w:r>
      <w:r w:rsidRPr="00D36FA1">
        <w:rPr>
          <w:rFonts w:ascii="Arial" w:hAnsi="Arial" w:cs="Arial"/>
          <w:bCs/>
          <w:sz w:val="18"/>
          <w:szCs w:val="18"/>
        </w:rPr>
        <w:t>" con le modalità ed i limiti previsti per le persone fisiche e gli enti che non esercitano attività commerciale (15% del reddito imponibile) qualora effettuino le erogazioni liberali nell'ambito della propria attività personale o istituzionale.</w:t>
      </w:r>
    </w:p>
    <w:p w:rsidR="00345784" w:rsidRPr="00D36FA1" w:rsidRDefault="00345784" w:rsidP="00D36FA1">
      <w:pPr>
        <w:tabs>
          <w:tab w:val="left" w:pos="7335"/>
        </w:tabs>
        <w:jc w:val="both"/>
        <w:rPr>
          <w:rFonts w:ascii="Arial" w:hAnsi="Arial" w:cs="Arial"/>
          <w:bCs/>
          <w:sz w:val="18"/>
          <w:szCs w:val="18"/>
        </w:rPr>
      </w:pPr>
      <w:r w:rsidRPr="00D36FA1">
        <w:rPr>
          <w:rFonts w:ascii="Arial" w:hAnsi="Arial" w:cs="Arial"/>
          <w:bCs/>
          <w:sz w:val="18"/>
          <w:szCs w:val="18"/>
        </w:rPr>
        <w:t>La C.M. 24/E/2014 ha precisato che per quantificare il limite del 5 per mille dei ricavi annui si deve fare riferimento ai ricavi di cui all'art. 85 e all'art. 57, D.P.R. 917/1986.</w:t>
      </w:r>
    </w:p>
    <w:p w:rsidR="00345784" w:rsidRPr="00D36FA1" w:rsidRDefault="00345784" w:rsidP="00D36FA1">
      <w:pPr>
        <w:jc w:val="both"/>
        <w:rPr>
          <w:rFonts w:ascii="Arial" w:hAnsi="Arial" w:cs="Arial"/>
          <w:sz w:val="18"/>
          <w:szCs w:val="18"/>
        </w:rPr>
      </w:pPr>
    </w:p>
    <w:p w:rsidR="00345784" w:rsidRPr="00D36FA1" w:rsidRDefault="00345784" w:rsidP="008C2122">
      <w:pPr>
        <w:shd w:val="solid" w:color="EAF1DD" w:themeColor="accent3" w:themeTint="33" w:fill="DBE5F1"/>
        <w:autoSpaceDE w:val="0"/>
        <w:autoSpaceDN w:val="0"/>
        <w:adjustRightInd w:val="0"/>
        <w:ind w:left="1560" w:hanging="1560"/>
        <w:jc w:val="center"/>
        <w:rPr>
          <w:rFonts w:ascii="Arial" w:hAnsi="Arial" w:cs="Arial"/>
          <w:b/>
          <w:color w:val="1F497D"/>
          <w:sz w:val="18"/>
          <w:szCs w:val="18"/>
        </w:rPr>
      </w:pPr>
      <w:r w:rsidRPr="00D36FA1">
        <w:rPr>
          <w:rFonts w:ascii="Arial" w:hAnsi="Arial" w:cs="Arial"/>
          <w:b/>
          <w:color w:val="1F497D"/>
          <w:sz w:val="18"/>
          <w:szCs w:val="18"/>
        </w:rPr>
        <w:t>MODALITA' di EFFETTUAZIONE delle EROGAZIONI LIBERALI</w:t>
      </w:r>
    </w:p>
    <w:p w:rsidR="00345784" w:rsidRPr="00D36FA1" w:rsidRDefault="00345784" w:rsidP="00D36FA1">
      <w:pPr>
        <w:tabs>
          <w:tab w:val="left" w:pos="7335"/>
        </w:tabs>
        <w:jc w:val="both"/>
        <w:rPr>
          <w:rFonts w:ascii="Arial" w:hAnsi="Arial" w:cs="Arial"/>
          <w:bCs/>
          <w:sz w:val="18"/>
          <w:szCs w:val="18"/>
        </w:rPr>
      </w:pPr>
    </w:p>
    <w:p w:rsidR="00345784" w:rsidRPr="00D36FA1" w:rsidRDefault="00345784" w:rsidP="00D36FA1">
      <w:pPr>
        <w:tabs>
          <w:tab w:val="left" w:pos="7335"/>
        </w:tabs>
        <w:jc w:val="both"/>
        <w:rPr>
          <w:rFonts w:ascii="Arial" w:hAnsi="Arial" w:cs="Arial"/>
          <w:bCs/>
          <w:sz w:val="18"/>
          <w:szCs w:val="18"/>
        </w:rPr>
      </w:pPr>
      <w:r w:rsidRPr="00D36FA1">
        <w:rPr>
          <w:rFonts w:ascii="Arial" w:hAnsi="Arial" w:cs="Arial"/>
          <w:bCs/>
          <w:sz w:val="18"/>
          <w:szCs w:val="18"/>
        </w:rPr>
        <w:t>Per quanto concerne le modalità di effettuazione delle liberalità in denaro, la C.M. 24/E/2014, richiamando le indicazioni fornite con la R.M. 14.6.2007, n. 133/E, ha precisato che le erogazioni devono essere effettuate utilizzando esclusivamente di uno dei seguenti sistemi di pagamento:</w:t>
      </w:r>
    </w:p>
    <w:p w:rsidR="00345784" w:rsidRPr="00D36FA1" w:rsidRDefault="00345784" w:rsidP="00D36FA1">
      <w:pPr>
        <w:numPr>
          <w:ilvl w:val="0"/>
          <w:numId w:val="61"/>
        </w:numPr>
        <w:tabs>
          <w:tab w:val="left" w:pos="709"/>
        </w:tabs>
        <w:jc w:val="both"/>
        <w:rPr>
          <w:rFonts w:ascii="Arial" w:hAnsi="Arial" w:cs="Arial"/>
          <w:b/>
          <w:bCs/>
          <w:sz w:val="18"/>
          <w:szCs w:val="18"/>
        </w:rPr>
      </w:pPr>
      <w:r w:rsidRPr="00D36FA1">
        <w:rPr>
          <w:rFonts w:ascii="Arial" w:hAnsi="Arial" w:cs="Arial"/>
          <w:b/>
          <w:bCs/>
          <w:sz w:val="18"/>
          <w:szCs w:val="18"/>
        </w:rPr>
        <w:t>banca;</w:t>
      </w:r>
    </w:p>
    <w:p w:rsidR="00345784" w:rsidRPr="00D36FA1" w:rsidRDefault="00345784" w:rsidP="00D36FA1">
      <w:pPr>
        <w:numPr>
          <w:ilvl w:val="0"/>
          <w:numId w:val="61"/>
        </w:numPr>
        <w:tabs>
          <w:tab w:val="left" w:pos="709"/>
        </w:tabs>
        <w:jc w:val="both"/>
        <w:rPr>
          <w:rFonts w:ascii="Arial" w:hAnsi="Arial" w:cs="Arial"/>
          <w:b/>
          <w:bCs/>
          <w:sz w:val="18"/>
          <w:szCs w:val="18"/>
        </w:rPr>
      </w:pPr>
      <w:r w:rsidRPr="00D36FA1">
        <w:rPr>
          <w:rFonts w:ascii="Arial" w:hAnsi="Arial" w:cs="Arial"/>
          <w:b/>
          <w:bCs/>
          <w:sz w:val="18"/>
          <w:szCs w:val="18"/>
        </w:rPr>
        <w:t>ufficio postale;</w:t>
      </w:r>
    </w:p>
    <w:p w:rsidR="00345784" w:rsidRDefault="00345784" w:rsidP="00D36FA1">
      <w:pPr>
        <w:numPr>
          <w:ilvl w:val="0"/>
          <w:numId w:val="61"/>
        </w:numPr>
        <w:tabs>
          <w:tab w:val="left" w:pos="709"/>
        </w:tabs>
        <w:jc w:val="both"/>
        <w:rPr>
          <w:rFonts w:ascii="Arial" w:hAnsi="Arial" w:cs="Arial"/>
          <w:bCs/>
          <w:sz w:val="18"/>
          <w:szCs w:val="18"/>
        </w:rPr>
      </w:pPr>
      <w:r w:rsidRPr="00D36FA1">
        <w:rPr>
          <w:rFonts w:ascii="Arial" w:hAnsi="Arial" w:cs="Arial"/>
          <w:bCs/>
          <w:sz w:val="18"/>
          <w:szCs w:val="18"/>
        </w:rPr>
        <w:t>sistemi di pagamento previsti dall'art. 23, D.Lgs. 9.7.1997, n. 241, vale a dire</w:t>
      </w:r>
      <w:r w:rsidRPr="00D36FA1">
        <w:rPr>
          <w:rFonts w:ascii="Arial" w:hAnsi="Arial" w:cs="Arial"/>
          <w:b/>
          <w:bCs/>
          <w:sz w:val="18"/>
          <w:szCs w:val="18"/>
        </w:rPr>
        <w:t xml:space="preserve"> carte di debito, di credito e</w:t>
      </w:r>
      <w:r w:rsidR="00D36FA1" w:rsidRPr="00D36FA1">
        <w:rPr>
          <w:rFonts w:ascii="Arial" w:hAnsi="Arial" w:cs="Arial"/>
          <w:b/>
          <w:bCs/>
          <w:sz w:val="18"/>
          <w:szCs w:val="18"/>
        </w:rPr>
        <w:t xml:space="preserve"> </w:t>
      </w:r>
      <w:r w:rsidRPr="00D36FA1">
        <w:rPr>
          <w:rFonts w:ascii="Arial" w:hAnsi="Arial" w:cs="Arial"/>
          <w:b/>
          <w:bCs/>
          <w:sz w:val="18"/>
          <w:szCs w:val="18"/>
        </w:rPr>
        <w:t>prepagate, assegni bancari e circolari</w:t>
      </w:r>
      <w:r w:rsidRPr="00D36FA1">
        <w:rPr>
          <w:rFonts w:ascii="Arial" w:hAnsi="Arial" w:cs="Arial"/>
          <w:bCs/>
          <w:sz w:val="18"/>
          <w:szCs w:val="18"/>
        </w:rPr>
        <w:t>.</w:t>
      </w:r>
    </w:p>
    <w:p w:rsidR="009305EB" w:rsidRPr="00D36FA1" w:rsidRDefault="009305EB" w:rsidP="009305EB">
      <w:pPr>
        <w:tabs>
          <w:tab w:val="left" w:pos="709"/>
        </w:tabs>
        <w:ind w:left="720"/>
        <w:jc w:val="both"/>
        <w:rPr>
          <w:rFonts w:ascii="Arial" w:hAnsi="Arial" w:cs="Arial"/>
          <w:bCs/>
          <w:sz w:val="18"/>
          <w:szCs w:val="18"/>
        </w:rPr>
      </w:pPr>
    </w:p>
    <w:p w:rsidR="00345784" w:rsidRPr="00D36FA1" w:rsidRDefault="00345784" w:rsidP="008C2122">
      <w:pPr>
        <w:shd w:val="solid" w:color="EAF1DD" w:themeColor="accent3" w:themeTint="33" w:fill="DBE5F1"/>
        <w:autoSpaceDE w:val="0"/>
        <w:autoSpaceDN w:val="0"/>
        <w:adjustRightInd w:val="0"/>
        <w:ind w:left="1560" w:hanging="1560"/>
        <w:jc w:val="center"/>
        <w:rPr>
          <w:rFonts w:ascii="Arial" w:hAnsi="Arial" w:cs="Arial"/>
          <w:b/>
          <w:color w:val="1F497D"/>
          <w:sz w:val="18"/>
          <w:szCs w:val="18"/>
        </w:rPr>
      </w:pPr>
      <w:r w:rsidRPr="00D36FA1">
        <w:rPr>
          <w:rFonts w:ascii="Arial" w:hAnsi="Arial" w:cs="Arial"/>
          <w:b/>
          <w:color w:val="1F497D"/>
          <w:sz w:val="18"/>
          <w:szCs w:val="18"/>
        </w:rPr>
        <w:t>MODALITA' di UTILIZZO del CREDITO d'IMPOSTA</w:t>
      </w:r>
    </w:p>
    <w:p w:rsidR="00345784" w:rsidRPr="00D36FA1" w:rsidRDefault="00345784" w:rsidP="00D36FA1">
      <w:pPr>
        <w:tabs>
          <w:tab w:val="left" w:pos="7335"/>
        </w:tabs>
        <w:jc w:val="both"/>
        <w:rPr>
          <w:rFonts w:ascii="Arial" w:hAnsi="Arial" w:cs="Arial"/>
          <w:bCs/>
          <w:sz w:val="18"/>
          <w:szCs w:val="18"/>
        </w:rPr>
      </w:pPr>
    </w:p>
    <w:p w:rsidR="00345784" w:rsidRPr="00D36FA1" w:rsidRDefault="00345784" w:rsidP="00D36FA1">
      <w:pPr>
        <w:tabs>
          <w:tab w:val="left" w:pos="7335"/>
        </w:tabs>
        <w:jc w:val="both"/>
        <w:rPr>
          <w:rFonts w:ascii="Arial" w:hAnsi="Arial" w:cs="Arial"/>
          <w:bCs/>
          <w:sz w:val="18"/>
          <w:szCs w:val="18"/>
        </w:rPr>
      </w:pPr>
      <w:r w:rsidRPr="00D36FA1">
        <w:rPr>
          <w:rFonts w:ascii="Arial" w:hAnsi="Arial" w:cs="Arial"/>
          <w:bCs/>
          <w:sz w:val="18"/>
          <w:szCs w:val="18"/>
        </w:rPr>
        <w:t>Ai sensi dell'art. 1, co. 2 e 3, D.L. 83/2014, il credito d'imposta deve essere ripartito in 3 quote annuali di uguale importo. Per i soggetti con periodo di imposta non coincidente</w:t>
      </w:r>
      <w:r w:rsidR="00D36FA1">
        <w:rPr>
          <w:rFonts w:ascii="Arial" w:hAnsi="Arial" w:cs="Arial"/>
          <w:bCs/>
          <w:sz w:val="18"/>
          <w:szCs w:val="18"/>
        </w:rPr>
        <w:t xml:space="preserve"> </w:t>
      </w:r>
      <w:r w:rsidRPr="00D36FA1">
        <w:rPr>
          <w:rFonts w:ascii="Arial" w:hAnsi="Arial" w:cs="Arial"/>
          <w:bCs/>
          <w:sz w:val="18"/>
          <w:szCs w:val="18"/>
        </w:rPr>
        <w:t>con l'anno solare, il dettato normativo della "ripartizione in tre quote annuali di pari importo", si deve intendere riferito in concreto ai tre periodi di imposta di utilizzo del credito.</w:t>
      </w:r>
    </w:p>
    <w:p w:rsidR="00345784" w:rsidRPr="00D36FA1" w:rsidRDefault="00345784" w:rsidP="00D36FA1">
      <w:pPr>
        <w:tabs>
          <w:tab w:val="left" w:pos="7335"/>
        </w:tabs>
        <w:jc w:val="both"/>
        <w:rPr>
          <w:rFonts w:ascii="Arial" w:hAnsi="Arial" w:cs="Arial"/>
          <w:bCs/>
          <w:sz w:val="18"/>
          <w:szCs w:val="18"/>
        </w:rPr>
      </w:pPr>
    </w:p>
    <w:p w:rsidR="00345784" w:rsidRPr="00D36FA1" w:rsidRDefault="00345784" w:rsidP="00D36FA1">
      <w:pPr>
        <w:tabs>
          <w:tab w:val="left" w:pos="7335"/>
        </w:tabs>
        <w:jc w:val="both"/>
        <w:rPr>
          <w:rFonts w:ascii="Arial" w:hAnsi="Arial" w:cs="Arial"/>
          <w:bCs/>
          <w:sz w:val="18"/>
          <w:szCs w:val="18"/>
        </w:rPr>
      </w:pPr>
      <w:r w:rsidRPr="00D36FA1">
        <w:rPr>
          <w:rFonts w:ascii="Arial" w:hAnsi="Arial" w:cs="Arial"/>
          <w:bCs/>
          <w:sz w:val="18"/>
          <w:szCs w:val="18"/>
        </w:rPr>
        <w:t>Le modalità di fruizione del credito d'imposta sono diverse a seconda dei soggetti:</w:t>
      </w:r>
    </w:p>
    <w:p w:rsidR="00345784" w:rsidRPr="00D36FA1" w:rsidRDefault="00345784" w:rsidP="00D36FA1">
      <w:pPr>
        <w:tabs>
          <w:tab w:val="left" w:pos="7335"/>
        </w:tabs>
        <w:jc w:val="both"/>
        <w:rPr>
          <w:rFonts w:ascii="Arial" w:hAnsi="Arial" w:cs="Arial"/>
          <w:bCs/>
          <w:sz w:val="18"/>
          <w:szCs w:val="18"/>
        </w:rPr>
      </w:pPr>
    </w:p>
    <w:p w:rsidR="00345784" w:rsidRPr="00D36FA1" w:rsidRDefault="00345784" w:rsidP="00D36FA1">
      <w:pPr>
        <w:numPr>
          <w:ilvl w:val="0"/>
          <w:numId w:val="62"/>
        </w:numPr>
        <w:tabs>
          <w:tab w:val="left" w:pos="709"/>
        </w:tabs>
        <w:jc w:val="both"/>
        <w:rPr>
          <w:rFonts w:ascii="Arial" w:hAnsi="Arial" w:cs="Arial"/>
          <w:bCs/>
          <w:sz w:val="18"/>
          <w:szCs w:val="18"/>
        </w:rPr>
      </w:pPr>
      <w:r w:rsidRPr="00D36FA1">
        <w:rPr>
          <w:rFonts w:ascii="Arial" w:hAnsi="Arial" w:cs="Arial"/>
          <w:b/>
          <w:bCs/>
          <w:sz w:val="18"/>
          <w:szCs w:val="18"/>
        </w:rPr>
        <w:t>persone fisiche ed enti non commerciali</w:t>
      </w:r>
      <w:r w:rsidRPr="00D36FA1">
        <w:rPr>
          <w:rFonts w:ascii="Arial" w:hAnsi="Arial" w:cs="Arial"/>
          <w:bCs/>
          <w:sz w:val="18"/>
          <w:szCs w:val="18"/>
        </w:rPr>
        <w:t xml:space="preserve">: le persone fisiche e gli enti che non esercitano attività commerciali </w:t>
      </w:r>
      <w:r w:rsidRPr="00D36FA1">
        <w:rPr>
          <w:rFonts w:ascii="Arial" w:hAnsi="Arial" w:cs="Arial"/>
          <w:bCs/>
          <w:sz w:val="18"/>
          <w:szCs w:val="18"/>
          <w:u w:val="single"/>
        </w:rPr>
        <w:t>possono fruire del credito d'imposta nella dichiarazione dei redditi</w:t>
      </w:r>
      <w:r w:rsidRPr="00D36FA1">
        <w:rPr>
          <w:rFonts w:ascii="Arial" w:hAnsi="Arial" w:cs="Arial"/>
          <w:bCs/>
          <w:sz w:val="18"/>
          <w:szCs w:val="18"/>
        </w:rPr>
        <w:t>. La C.M. 24/E/2014 ha precisato che tali soggetti iniziano a fruire della prima quota annuale del credito d'imposta (nella misura di 1/3 dell'importo maturato) nella dichiarazione dei redditi relativa all'anno in cui l'erogazione liberale è stata effettuata, ai fini del versamento delle imposte sui redditi. La quota annuale non utilizzata può essere riportata nelle dichiarazioni dei periodi di imposta</w:t>
      </w:r>
      <w:r w:rsidR="00D36FA1">
        <w:rPr>
          <w:rFonts w:ascii="Arial" w:hAnsi="Arial" w:cs="Arial"/>
          <w:bCs/>
          <w:sz w:val="18"/>
          <w:szCs w:val="18"/>
        </w:rPr>
        <w:t xml:space="preserve"> </w:t>
      </w:r>
      <w:r w:rsidRPr="00D36FA1">
        <w:rPr>
          <w:rFonts w:ascii="Arial" w:hAnsi="Arial" w:cs="Arial"/>
          <w:bCs/>
          <w:sz w:val="18"/>
          <w:szCs w:val="18"/>
        </w:rPr>
        <w:t>successivi senza limiti di tempo;</w:t>
      </w:r>
    </w:p>
    <w:p w:rsidR="00345784" w:rsidRPr="00D36FA1" w:rsidRDefault="00345784" w:rsidP="00D36FA1">
      <w:pPr>
        <w:tabs>
          <w:tab w:val="left" w:pos="709"/>
        </w:tabs>
        <w:ind w:left="720"/>
        <w:jc w:val="both"/>
        <w:rPr>
          <w:rFonts w:ascii="Arial" w:hAnsi="Arial" w:cs="Arial"/>
          <w:bCs/>
          <w:sz w:val="18"/>
          <w:szCs w:val="18"/>
        </w:rPr>
      </w:pPr>
    </w:p>
    <w:p w:rsidR="00345784" w:rsidRPr="00D36FA1" w:rsidRDefault="00345784" w:rsidP="00D36FA1">
      <w:pPr>
        <w:numPr>
          <w:ilvl w:val="0"/>
          <w:numId w:val="62"/>
        </w:numPr>
        <w:tabs>
          <w:tab w:val="left" w:pos="709"/>
        </w:tabs>
        <w:jc w:val="both"/>
        <w:rPr>
          <w:rFonts w:ascii="Arial" w:hAnsi="Arial" w:cs="Arial"/>
          <w:bCs/>
          <w:sz w:val="18"/>
          <w:szCs w:val="18"/>
        </w:rPr>
      </w:pPr>
      <w:r w:rsidRPr="00D36FA1">
        <w:rPr>
          <w:rFonts w:ascii="Arial" w:hAnsi="Arial" w:cs="Arial"/>
          <w:b/>
          <w:bCs/>
          <w:sz w:val="18"/>
          <w:szCs w:val="18"/>
        </w:rPr>
        <w:t>titolari di reddito d'impresa</w:t>
      </w:r>
      <w:r w:rsidRPr="00D36FA1">
        <w:rPr>
          <w:rFonts w:ascii="Arial" w:hAnsi="Arial" w:cs="Arial"/>
          <w:bCs/>
          <w:sz w:val="18"/>
          <w:szCs w:val="18"/>
        </w:rPr>
        <w:t xml:space="preserve">: i titolari di reddito d'impresa possono utilizzare il credito di imposta in </w:t>
      </w:r>
      <w:r w:rsidRPr="00D36FA1">
        <w:rPr>
          <w:rFonts w:ascii="Arial" w:hAnsi="Arial" w:cs="Arial"/>
          <w:bCs/>
          <w:sz w:val="18"/>
          <w:szCs w:val="18"/>
          <w:u w:val="single"/>
        </w:rPr>
        <w:t>compensazione nel Mod. F24,</w:t>
      </w:r>
      <w:r w:rsidRPr="00D36FA1">
        <w:rPr>
          <w:rFonts w:ascii="Arial" w:hAnsi="Arial" w:cs="Arial"/>
          <w:bCs/>
          <w:sz w:val="18"/>
          <w:szCs w:val="18"/>
        </w:rPr>
        <w:t xml:space="preserve"> nei limiti di 1/3 della quota maturata, a partire dal primo giorno del periodo di imposta successivo a quello di effettuazione delle erogazioni liberali. La quota corrispondente ad 1/3 del bonus maturato costituisce, per ognuno dei tre periodi di imposta di utilizzo in compensazione, il limite massimo di fruibilità del credito. In caso di</w:t>
      </w:r>
      <w:r w:rsidR="00D36FA1">
        <w:rPr>
          <w:rFonts w:ascii="Arial" w:hAnsi="Arial" w:cs="Arial"/>
          <w:bCs/>
          <w:sz w:val="18"/>
          <w:szCs w:val="18"/>
        </w:rPr>
        <w:t xml:space="preserve"> </w:t>
      </w:r>
      <w:r w:rsidRPr="00D36FA1">
        <w:rPr>
          <w:rFonts w:ascii="Arial" w:hAnsi="Arial" w:cs="Arial"/>
          <w:bCs/>
          <w:sz w:val="18"/>
          <w:szCs w:val="18"/>
        </w:rPr>
        <w:t>mancato utilizzo (in tutto o in parte) di tale importo nei suddetti limiti, l'ammontare residuo potrà essere utilizzato nel corso dei periodi d'imposta successivi, secondo le modalità proprie del credito.</w:t>
      </w:r>
    </w:p>
    <w:p w:rsidR="00345784" w:rsidRPr="00D36FA1" w:rsidRDefault="00345784" w:rsidP="00D36FA1">
      <w:pPr>
        <w:tabs>
          <w:tab w:val="left" w:pos="7335"/>
        </w:tabs>
        <w:jc w:val="both"/>
        <w:rPr>
          <w:rFonts w:ascii="Arial" w:hAnsi="Arial" w:cs="Arial"/>
          <w:bCs/>
          <w:sz w:val="18"/>
          <w:szCs w:val="18"/>
        </w:rPr>
      </w:pPr>
    </w:p>
    <w:p w:rsidR="00345784" w:rsidRPr="00D36FA1" w:rsidRDefault="00345784" w:rsidP="008C2122">
      <w:pPr>
        <w:shd w:val="solid" w:color="EAF1DD" w:themeColor="accent3" w:themeTint="33" w:fill="DBE5F1"/>
        <w:autoSpaceDE w:val="0"/>
        <w:autoSpaceDN w:val="0"/>
        <w:adjustRightInd w:val="0"/>
        <w:ind w:left="1560" w:hanging="1560"/>
        <w:jc w:val="center"/>
        <w:rPr>
          <w:rFonts w:ascii="Arial" w:hAnsi="Arial" w:cs="Arial"/>
          <w:b/>
          <w:color w:val="1F497D"/>
          <w:sz w:val="18"/>
          <w:szCs w:val="18"/>
        </w:rPr>
      </w:pPr>
      <w:r w:rsidRPr="00D36FA1">
        <w:rPr>
          <w:rFonts w:ascii="Arial" w:hAnsi="Arial" w:cs="Arial"/>
          <w:b/>
          <w:color w:val="1F497D"/>
          <w:sz w:val="18"/>
          <w:szCs w:val="18"/>
        </w:rPr>
        <w:t>LIMITI di UTILIZZO del CREDITO d'IMPOSTA</w:t>
      </w:r>
    </w:p>
    <w:p w:rsidR="00345784" w:rsidRPr="00D36FA1" w:rsidRDefault="00345784" w:rsidP="00D36FA1">
      <w:pPr>
        <w:tabs>
          <w:tab w:val="left" w:pos="7335"/>
        </w:tabs>
        <w:jc w:val="both"/>
        <w:rPr>
          <w:rFonts w:ascii="Arial" w:hAnsi="Arial" w:cs="Arial"/>
          <w:bCs/>
          <w:sz w:val="18"/>
          <w:szCs w:val="18"/>
        </w:rPr>
      </w:pPr>
    </w:p>
    <w:p w:rsidR="00345784" w:rsidRPr="00D36FA1" w:rsidRDefault="00345784" w:rsidP="00D36FA1">
      <w:pPr>
        <w:tabs>
          <w:tab w:val="left" w:pos="7335"/>
        </w:tabs>
        <w:jc w:val="both"/>
        <w:rPr>
          <w:rFonts w:ascii="Arial" w:hAnsi="Arial" w:cs="Arial"/>
          <w:bCs/>
          <w:sz w:val="18"/>
          <w:szCs w:val="18"/>
        </w:rPr>
      </w:pPr>
      <w:r w:rsidRPr="00D36FA1">
        <w:rPr>
          <w:rFonts w:ascii="Arial" w:hAnsi="Arial" w:cs="Arial"/>
          <w:bCs/>
          <w:sz w:val="18"/>
          <w:szCs w:val="18"/>
        </w:rPr>
        <w:t>In base all'art. 4, D.L. 83/2014, all'"Art-bonus" non si applicano i limiti previsti dall'art. 1, co. 53, L. 24.12.2007, n. 244, che prevede il limite annuale di euro 250.000 per i crediti d'imposta da indicare nel Quadro RU della dichiarazione dei redditi.</w:t>
      </w:r>
    </w:p>
    <w:p w:rsidR="00345784" w:rsidRPr="00D36FA1" w:rsidRDefault="00345784" w:rsidP="00D36FA1">
      <w:pPr>
        <w:tabs>
          <w:tab w:val="left" w:pos="7335"/>
        </w:tabs>
        <w:jc w:val="both"/>
        <w:rPr>
          <w:rFonts w:ascii="Arial" w:hAnsi="Arial" w:cs="Arial"/>
          <w:bCs/>
          <w:sz w:val="18"/>
          <w:szCs w:val="18"/>
        </w:rPr>
      </w:pPr>
      <w:r w:rsidRPr="00D36FA1">
        <w:rPr>
          <w:rFonts w:ascii="Arial" w:hAnsi="Arial" w:cs="Arial"/>
          <w:bCs/>
          <w:sz w:val="18"/>
          <w:szCs w:val="18"/>
        </w:rPr>
        <w:t xml:space="preserve">Pertanto, il credito d'imposta per favorire le erogazioni liberali a sostegno della cultura che, come tutti i crediti di imposta agevolativi concessi alle imprese, deve essere indicato nella dichiarazione dei redditi, può essere </w:t>
      </w:r>
      <w:r w:rsidRPr="00D36FA1">
        <w:rPr>
          <w:rFonts w:ascii="Arial" w:hAnsi="Arial" w:cs="Arial"/>
          <w:bCs/>
          <w:sz w:val="18"/>
          <w:szCs w:val="18"/>
          <w:u w:val="single"/>
        </w:rPr>
        <w:t>fruito annualmente senza alcun limite quantitativo e, quindi, per importi anche superiori al limite di euro 250.000 applicabile ai crediti di imposta agevolativi</w:t>
      </w:r>
      <w:r w:rsidRPr="00D36FA1">
        <w:rPr>
          <w:rFonts w:ascii="Arial" w:hAnsi="Arial" w:cs="Arial"/>
          <w:bCs/>
          <w:sz w:val="18"/>
          <w:szCs w:val="18"/>
        </w:rPr>
        <w:t>.</w:t>
      </w:r>
    </w:p>
    <w:p w:rsidR="00345784" w:rsidRPr="00D36FA1" w:rsidRDefault="00345784" w:rsidP="00D36FA1">
      <w:pPr>
        <w:tabs>
          <w:tab w:val="left" w:pos="7335"/>
        </w:tabs>
        <w:jc w:val="both"/>
        <w:rPr>
          <w:rFonts w:ascii="Arial" w:hAnsi="Arial" w:cs="Arial"/>
          <w:bCs/>
          <w:sz w:val="18"/>
          <w:szCs w:val="18"/>
        </w:rPr>
      </w:pPr>
    </w:p>
    <w:p w:rsidR="00345784" w:rsidRPr="00D36FA1" w:rsidRDefault="00345784" w:rsidP="00D36FA1">
      <w:pPr>
        <w:tabs>
          <w:tab w:val="left" w:pos="7335"/>
        </w:tabs>
        <w:jc w:val="both"/>
        <w:rPr>
          <w:rFonts w:ascii="Arial" w:hAnsi="Arial" w:cs="Arial"/>
          <w:bCs/>
          <w:sz w:val="18"/>
          <w:szCs w:val="18"/>
          <w:u w:val="single"/>
        </w:rPr>
      </w:pPr>
      <w:r w:rsidRPr="00D36FA1">
        <w:rPr>
          <w:rFonts w:ascii="Arial" w:hAnsi="Arial" w:cs="Arial"/>
          <w:bCs/>
          <w:sz w:val="18"/>
          <w:szCs w:val="18"/>
        </w:rPr>
        <w:t>Il citato art. 4 prevede, inoltre, che l'"Art-bonus" non sia nemmeno soggetto al limite generale di compensabilità di crediti di imposta e contributi di cui all'art. 34, L. 23.12.2000, n. 388, in base al quale, per effetto dell'art. 9, co. 2, D.L. 8.4.2013, n.35, conv con modif. dalla L. 6.6.2013</w:t>
      </w:r>
      <w:r w:rsidRPr="00D36FA1">
        <w:rPr>
          <w:rFonts w:ascii="Arial" w:hAnsi="Arial" w:cs="Arial"/>
          <w:bCs/>
          <w:sz w:val="18"/>
          <w:szCs w:val="18"/>
          <w:u w:val="single"/>
        </w:rPr>
        <w:t>, n. 64 il limite massimo della compensazione orizzontale è pari,dall'1.1.2014, a euro 700.000 (in precedenza era e 516.546,90).</w:t>
      </w:r>
    </w:p>
    <w:p w:rsidR="00345784" w:rsidRPr="00D36FA1" w:rsidRDefault="00345784" w:rsidP="00D36FA1">
      <w:pPr>
        <w:tabs>
          <w:tab w:val="left" w:pos="7335"/>
        </w:tabs>
        <w:jc w:val="both"/>
        <w:rPr>
          <w:rFonts w:ascii="Arial" w:hAnsi="Arial" w:cs="Arial"/>
          <w:bCs/>
          <w:sz w:val="18"/>
          <w:szCs w:val="18"/>
        </w:rPr>
      </w:pPr>
    </w:p>
    <w:p w:rsidR="00345784" w:rsidRDefault="00345784" w:rsidP="00D36FA1">
      <w:pPr>
        <w:tabs>
          <w:tab w:val="left" w:pos="7335"/>
        </w:tabs>
        <w:jc w:val="both"/>
        <w:rPr>
          <w:rFonts w:ascii="Arial" w:hAnsi="Arial" w:cs="Arial"/>
          <w:bCs/>
          <w:sz w:val="18"/>
          <w:szCs w:val="18"/>
        </w:rPr>
      </w:pPr>
      <w:r w:rsidRPr="00D36FA1">
        <w:rPr>
          <w:rFonts w:ascii="Arial" w:hAnsi="Arial" w:cs="Arial"/>
          <w:bCs/>
          <w:sz w:val="18"/>
          <w:szCs w:val="18"/>
        </w:rPr>
        <w:t>Come evidenziato dalla C.M. 24/E/2014, per le caratteristiche di tale bonus non si applica nemmeno la limitazione di cui all'art. 31, D.L. 31.5.2010, n. 78, conv. con modif. dalla L. 30.7.2010, n. 122, il quale prevede un divieto di</w:t>
      </w:r>
      <w:r w:rsidR="00D36FA1">
        <w:rPr>
          <w:rFonts w:ascii="Arial" w:hAnsi="Arial" w:cs="Arial"/>
          <w:bCs/>
          <w:sz w:val="18"/>
          <w:szCs w:val="18"/>
        </w:rPr>
        <w:t xml:space="preserve"> </w:t>
      </w:r>
      <w:r w:rsidRPr="00D36FA1">
        <w:rPr>
          <w:rFonts w:ascii="Arial" w:hAnsi="Arial" w:cs="Arial"/>
          <w:bCs/>
          <w:sz w:val="18"/>
          <w:szCs w:val="18"/>
        </w:rPr>
        <w:t>compensazione nel Mod. F24 dei crediti relativi alle imposte erariali in presenza di debiti iscritti a ruolo, per imposte erariali ed accessori, di ammontare oltre euro 1.500.</w:t>
      </w:r>
    </w:p>
    <w:p w:rsidR="009305EB" w:rsidRPr="00D36FA1" w:rsidRDefault="009305EB" w:rsidP="00D36FA1">
      <w:pPr>
        <w:tabs>
          <w:tab w:val="left" w:pos="7335"/>
        </w:tabs>
        <w:jc w:val="both"/>
        <w:rPr>
          <w:rFonts w:ascii="Arial" w:hAnsi="Arial" w:cs="Arial"/>
          <w:bCs/>
          <w:sz w:val="18"/>
          <w:szCs w:val="18"/>
        </w:rPr>
      </w:pPr>
    </w:p>
    <w:p w:rsidR="00345784" w:rsidRPr="00D36FA1" w:rsidRDefault="00345784" w:rsidP="00D36FA1">
      <w:pPr>
        <w:tabs>
          <w:tab w:val="left" w:pos="7335"/>
        </w:tabs>
        <w:jc w:val="both"/>
        <w:rPr>
          <w:rFonts w:ascii="Arial" w:hAnsi="Arial" w:cs="Arial"/>
          <w:bCs/>
          <w:sz w:val="18"/>
          <w:szCs w:val="18"/>
        </w:rPr>
      </w:pPr>
    </w:p>
    <w:p w:rsidR="00345784" w:rsidRPr="00D36FA1" w:rsidRDefault="00345784" w:rsidP="008C2122">
      <w:pPr>
        <w:shd w:val="solid" w:color="EAF1DD" w:themeColor="accent3" w:themeTint="33" w:fill="DBE5F1"/>
        <w:autoSpaceDE w:val="0"/>
        <w:autoSpaceDN w:val="0"/>
        <w:adjustRightInd w:val="0"/>
        <w:ind w:left="1560" w:hanging="1560"/>
        <w:jc w:val="center"/>
        <w:rPr>
          <w:rFonts w:ascii="Arial" w:hAnsi="Arial" w:cs="Arial"/>
          <w:b/>
          <w:color w:val="1F497D"/>
          <w:sz w:val="18"/>
          <w:szCs w:val="18"/>
        </w:rPr>
      </w:pPr>
      <w:r w:rsidRPr="00D36FA1">
        <w:rPr>
          <w:rFonts w:ascii="Arial" w:hAnsi="Arial" w:cs="Arial"/>
          <w:b/>
          <w:color w:val="1F497D"/>
          <w:sz w:val="18"/>
          <w:szCs w:val="18"/>
        </w:rPr>
        <w:t>RILEVANZA del CREDITO d'IMPOSTA</w:t>
      </w:r>
    </w:p>
    <w:p w:rsidR="008C2122" w:rsidRDefault="008C2122" w:rsidP="00D36FA1">
      <w:pPr>
        <w:tabs>
          <w:tab w:val="left" w:pos="7335"/>
        </w:tabs>
        <w:jc w:val="both"/>
        <w:rPr>
          <w:rFonts w:ascii="Arial" w:hAnsi="Arial" w:cs="Arial"/>
          <w:bCs/>
          <w:sz w:val="18"/>
          <w:szCs w:val="18"/>
        </w:rPr>
      </w:pPr>
    </w:p>
    <w:p w:rsidR="00345784" w:rsidRPr="00D36FA1" w:rsidRDefault="00345784" w:rsidP="00D36FA1">
      <w:pPr>
        <w:tabs>
          <w:tab w:val="left" w:pos="7335"/>
        </w:tabs>
        <w:jc w:val="both"/>
        <w:rPr>
          <w:rFonts w:ascii="Arial" w:hAnsi="Arial" w:cs="Arial"/>
          <w:b/>
          <w:bCs/>
          <w:sz w:val="18"/>
          <w:szCs w:val="18"/>
        </w:rPr>
      </w:pPr>
      <w:r w:rsidRPr="00D36FA1">
        <w:rPr>
          <w:rFonts w:ascii="Arial" w:hAnsi="Arial" w:cs="Arial"/>
          <w:bCs/>
          <w:sz w:val="18"/>
          <w:szCs w:val="18"/>
        </w:rPr>
        <w:t xml:space="preserve">L'"Art-bonus" </w:t>
      </w:r>
      <w:r w:rsidRPr="00D36FA1">
        <w:rPr>
          <w:rFonts w:ascii="Arial" w:hAnsi="Arial" w:cs="Arial"/>
          <w:b/>
          <w:bCs/>
          <w:sz w:val="18"/>
          <w:szCs w:val="18"/>
        </w:rPr>
        <w:t>non rileva ai fini delle imposte sui redditi e dell'Irap.</w:t>
      </w:r>
    </w:p>
    <w:p w:rsidR="00345784" w:rsidRPr="00D36FA1" w:rsidRDefault="00345784" w:rsidP="00D36FA1">
      <w:pPr>
        <w:tabs>
          <w:tab w:val="left" w:pos="7335"/>
        </w:tabs>
        <w:jc w:val="both"/>
        <w:rPr>
          <w:rFonts w:ascii="Arial" w:hAnsi="Arial" w:cs="Arial"/>
          <w:bCs/>
          <w:sz w:val="18"/>
          <w:szCs w:val="18"/>
        </w:rPr>
      </w:pPr>
      <w:r w:rsidRPr="00D36FA1">
        <w:rPr>
          <w:rFonts w:ascii="Arial" w:hAnsi="Arial" w:cs="Arial"/>
          <w:bCs/>
          <w:sz w:val="18"/>
          <w:szCs w:val="18"/>
        </w:rPr>
        <w:t>Di conseguenza il credito d'imposta non concorre alla formazione della base imponibile ai fini delle imposte sui</w:t>
      </w:r>
      <w:r w:rsidR="001704CB">
        <w:rPr>
          <w:rFonts w:ascii="Arial" w:hAnsi="Arial" w:cs="Arial"/>
          <w:bCs/>
          <w:sz w:val="18"/>
          <w:szCs w:val="18"/>
        </w:rPr>
        <w:t xml:space="preserve"> </w:t>
      </w:r>
      <w:r w:rsidRPr="00D36FA1">
        <w:rPr>
          <w:rFonts w:ascii="Arial" w:hAnsi="Arial" w:cs="Arial"/>
          <w:bCs/>
          <w:sz w:val="18"/>
          <w:szCs w:val="18"/>
        </w:rPr>
        <w:t>redditi, comprese le relative addizionali regionale e comunali, né alla determinazione del valore della produzione netta ai fini dell'Irap.</w:t>
      </w:r>
    </w:p>
    <w:p w:rsidR="00345784" w:rsidRPr="00D36FA1" w:rsidRDefault="00345784" w:rsidP="00D36FA1">
      <w:pPr>
        <w:tabs>
          <w:tab w:val="left" w:pos="7335"/>
        </w:tabs>
        <w:jc w:val="both"/>
        <w:rPr>
          <w:rFonts w:ascii="Arial" w:hAnsi="Arial" w:cs="Arial"/>
          <w:bCs/>
          <w:sz w:val="18"/>
          <w:szCs w:val="18"/>
          <w:u w:val="single"/>
        </w:rPr>
      </w:pPr>
      <w:r w:rsidRPr="00D36FA1">
        <w:rPr>
          <w:rFonts w:ascii="Arial" w:hAnsi="Arial" w:cs="Arial"/>
          <w:bCs/>
          <w:sz w:val="18"/>
          <w:szCs w:val="18"/>
        </w:rPr>
        <w:t xml:space="preserve">La C.M. 24/E/2014 ha precisato, inoltre, che il bonus non rileva ai fini della determinazione della quota di interessi passivi deducibile dal reddito d'impresa ai sensi dell'art. 61, D.P.R. 917/1986 e non rileva ai fini della determinazione </w:t>
      </w:r>
      <w:r w:rsidRPr="00D36FA1">
        <w:rPr>
          <w:rFonts w:ascii="Arial" w:hAnsi="Arial" w:cs="Arial"/>
          <w:bCs/>
          <w:sz w:val="18"/>
          <w:szCs w:val="18"/>
          <w:u w:val="single"/>
        </w:rPr>
        <w:t>della quota di spese e altri componenti negativi diversi dagli interessi passivi, deducibile dal reddito d'impresa ai sensi dell'art. 109, co. 5, D.P.R. 917/1986.</w:t>
      </w:r>
    </w:p>
    <w:p w:rsidR="00345784" w:rsidRPr="00D36FA1" w:rsidRDefault="00345784" w:rsidP="00D36FA1">
      <w:pPr>
        <w:tabs>
          <w:tab w:val="left" w:pos="7335"/>
        </w:tabs>
        <w:jc w:val="both"/>
        <w:rPr>
          <w:rFonts w:ascii="Arial" w:hAnsi="Arial" w:cs="Arial"/>
          <w:bCs/>
          <w:sz w:val="18"/>
          <w:szCs w:val="18"/>
          <w:u w:val="single"/>
        </w:rPr>
      </w:pPr>
    </w:p>
    <w:p w:rsidR="00345784" w:rsidRPr="00D36FA1" w:rsidRDefault="00345784" w:rsidP="008C2122">
      <w:pPr>
        <w:shd w:val="solid" w:color="EAF1DD" w:themeColor="accent3" w:themeTint="33" w:fill="DBE5F1"/>
        <w:autoSpaceDE w:val="0"/>
        <w:autoSpaceDN w:val="0"/>
        <w:adjustRightInd w:val="0"/>
        <w:ind w:left="1560" w:hanging="1560"/>
        <w:jc w:val="center"/>
        <w:rPr>
          <w:rFonts w:ascii="Arial" w:hAnsi="Arial" w:cs="Arial"/>
          <w:b/>
          <w:color w:val="1F497D"/>
          <w:sz w:val="18"/>
          <w:szCs w:val="18"/>
        </w:rPr>
      </w:pPr>
      <w:r w:rsidRPr="00D36FA1">
        <w:rPr>
          <w:rFonts w:ascii="Arial" w:hAnsi="Arial" w:cs="Arial"/>
          <w:b/>
          <w:color w:val="1F497D"/>
          <w:sz w:val="18"/>
          <w:szCs w:val="18"/>
        </w:rPr>
        <w:t>COMUNICAZIONE al MINISTERO dei BENI e delle ATTIVITA' CULTURALI e del TURISMO e nel SITO WEB ISTITUZIONALE:</w:t>
      </w:r>
    </w:p>
    <w:p w:rsidR="00345784" w:rsidRPr="00D36FA1" w:rsidRDefault="00345784" w:rsidP="00D36FA1">
      <w:pPr>
        <w:tabs>
          <w:tab w:val="left" w:pos="7335"/>
        </w:tabs>
        <w:jc w:val="both"/>
        <w:rPr>
          <w:rFonts w:ascii="Arial" w:hAnsi="Arial" w:cs="Arial"/>
          <w:bCs/>
          <w:sz w:val="18"/>
          <w:szCs w:val="18"/>
        </w:rPr>
      </w:pPr>
    </w:p>
    <w:p w:rsidR="00345784" w:rsidRPr="00D36FA1" w:rsidRDefault="00345784" w:rsidP="00D36FA1">
      <w:pPr>
        <w:tabs>
          <w:tab w:val="left" w:pos="7335"/>
        </w:tabs>
        <w:jc w:val="both"/>
        <w:rPr>
          <w:rFonts w:ascii="Arial" w:hAnsi="Arial" w:cs="Arial"/>
          <w:bCs/>
          <w:sz w:val="18"/>
          <w:szCs w:val="18"/>
        </w:rPr>
      </w:pPr>
      <w:r w:rsidRPr="00D36FA1">
        <w:rPr>
          <w:rFonts w:ascii="Arial" w:hAnsi="Arial" w:cs="Arial"/>
          <w:bCs/>
          <w:sz w:val="18"/>
          <w:szCs w:val="18"/>
        </w:rPr>
        <w:t xml:space="preserve">Ai sensi dell'art. 1, co. 5, D.L. 83/2014, come modificato dalla L. 106/2014, i beneficiari delle erogazioni, compresi i soggetti concessionari o affidatari di beni culturali pubblici destinatari di erogazioni liberali in denaro effettuate per la realizzazione di interventi di manutenzione, protezione e restauro dei beni stessi, </w:t>
      </w:r>
      <w:r w:rsidRPr="00D36FA1">
        <w:rPr>
          <w:rFonts w:ascii="Arial" w:hAnsi="Arial" w:cs="Arial"/>
          <w:b/>
          <w:bCs/>
          <w:sz w:val="18"/>
          <w:szCs w:val="18"/>
        </w:rPr>
        <w:t>dovranno comunicare mensilmente al Ministero dei Beni e delle Attività culturali e del Turismo l'ammontare delle erogazioni liberali ricevute nel mese di riferimento</w:t>
      </w:r>
      <w:r w:rsidRPr="00D36FA1">
        <w:rPr>
          <w:rFonts w:ascii="Arial" w:hAnsi="Arial" w:cs="Arial"/>
          <w:bCs/>
          <w:sz w:val="18"/>
          <w:szCs w:val="18"/>
        </w:rPr>
        <w:t>.</w:t>
      </w:r>
    </w:p>
    <w:p w:rsidR="00345784" w:rsidRPr="00D36FA1" w:rsidRDefault="00345784" w:rsidP="00D36FA1">
      <w:pPr>
        <w:tabs>
          <w:tab w:val="left" w:pos="7335"/>
        </w:tabs>
        <w:jc w:val="both"/>
        <w:rPr>
          <w:rFonts w:ascii="Arial" w:hAnsi="Arial" w:cs="Arial"/>
          <w:bCs/>
          <w:sz w:val="18"/>
          <w:szCs w:val="18"/>
        </w:rPr>
      </w:pPr>
    </w:p>
    <w:p w:rsidR="00345784" w:rsidRPr="00D36FA1" w:rsidRDefault="00345784" w:rsidP="00D36FA1">
      <w:pPr>
        <w:tabs>
          <w:tab w:val="left" w:pos="7335"/>
        </w:tabs>
        <w:jc w:val="both"/>
        <w:rPr>
          <w:rFonts w:ascii="Arial" w:hAnsi="Arial" w:cs="Arial"/>
          <w:bCs/>
          <w:sz w:val="18"/>
          <w:szCs w:val="18"/>
          <w:u w:val="single"/>
        </w:rPr>
      </w:pPr>
      <w:r w:rsidRPr="00D36FA1">
        <w:rPr>
          <w:rFonts w:ascii="Arial" w:hAnsi="Arial" w:cs="Arial"/>
          <w:bCs/>
          <w:sz w:val="18"/>
          <w:szCs w:val="18"/>
        </w:rPr>
        <w:t xml:space="preserve">Inoltre essi dovranno provvedere a dare comunicazione pubblica di tale ammontare, nonché della destinazione e dell'utilizzo delle erogazioni, tramite il proprio sito web istituzionale, nell'ambito di una pagina dedicata e facilmente individuabile, e in un apposito portale, gestito dal suddetto Ministero, in cui ai soggetti destinatari delle erogazioni liberali sono associati tutte le informazioni relative allo stato di conservazione del bene, gli interventi di ristrutturazione o riqualificazione eventualmente in atto, i fondi pubblici assegnati </w:t>
      </w:r>
      <w:r w:rsidRPr="00D36FA1">
        <w:rPr>
          <w:rFonts w:ascii="Arial" w:hAnsi="Arial" w:cs="Arial"/>
          <w:bCs/>
          <w:sz w:val="18"/>
          <w:szCs w:val="18"/>
          <w:u w:val="single"/>
        </w:rPr>
        <w:t>per l'anno in corso, l'ente responsabile del bene, nonché le informazioni relative alla fruizione.</w:t>
      </w:r>
    </w:p>
    <w:p w:rsidR="00345784" w:rsidRPr="00D36FA1" w:rsidRDefault="00345784" w:rsidP="00D36FA1">
      <w:pPr>
        <w:tabs>
          <w:tab w:val="left" w:pos="7335"/>
        </w:tabs>
        <w:jc w:val="both"/>
        <w:rPr>
          <w:rFonts w:ascii="Arial" w:hAnsi="Arial" w:cs="Arial"/>
          <w:bCs/>
          <w:sz w:val="18"/>
          <w:szCs w:val="18"/>
          <w:u w:val="single"/>
        </w:rPr>
      </w:pPr>
    </w:p>
    <w:p w:rsidR="00345784" w:rsidRPr="00D36FA1" w:rsidRDefault="00345784" w:rsidP="00D36FA1">
      <w:pPr>
        <w:tabs>
          <w:tab w:val="left" w:pos="7335"/>
        </w:tabs>
        <w:jc w:val="both"/>
        <w:rPr>
          <w:rFonts w:ascii="Arial" w:hAnsi="Arial" w:cs="Arial"/>
          <w:bCs/>
          <w:sz w:val="18"/>
          <w:szCs w:val="18"/>
        </w:rPr>
      </w:pPr>
      <w:r w:rsidRPr="00D36FA1">
        <w:rPr>
          <w:rFonts w:ascii="Arial" w:hAnsi="Arial" w:cs="Arial"/>
          <w:bCs/>
          <w:sz w:val="18"/>
          <w:szCs w:val="18"/>
        </w:rPr>
        <w:t>Sono fatte salve le disposizioni del Codice in materia di privacy di cui al D.Lgs. 30.6.2003, n. 196.</w:t>
      </w:r>
    </w:p>
    <w:p w:rsidR="00345784" w:rsidRPr="00D36FA1" w:rsidRDefault="00345784" w:rsidP="00D36FA1">
      <w:pPr>
        <w:tabs>
          <w:tab w:val="left" w:pos="7335"/>
        </w:tabs>
        <w:jc w:val="both"/>
        <w:rPr>
          <w:rFonts w:ascii="Arial" w:hAnsi="Arial" w:cs="Arial"/>
          <w:bCs/>
          <w:sz w:val="18"/>
          <w:szCs w:val="18"/>
        </w:rPr>
      </w:pPr>
    </w:p>
    <w:p w:rsidR="00345784" w:rsidRPr="00D36FA1" w:rsidRDefault="00345784" w:rsidP="00D36FA1">
      <w:pPr>
        <w:tabs>
          <w:tab w:val="left" w:pos="7335"/>
        </w:tabs>
        <w:jc w:val="both"/>
        <w:rPr>
          <w:rFonts w:ascii="Arial" w:hAnsi="Arial" w:cs="Arial"/>
          <w:bCs/>
          <w:sz w:val="18"/>
          <w:szCs w:val="18"/>
        </w:rPr>
      </w:pPr>
      <w:r w:rsidRPr="00D36FA1">
        <w:rPr>
          <w:rFonts w:ascii="Arial" w:hAnsi="Arial" w:cs="Arial"/>
          <w:bCs/>
          <w:sz w:val="18"/>
          <w:szCs w:val="18"/>
        </w:rPr>
        <w:t>Ai sensi del co. 6 dell'art. 1, D.L. 83/2014, come modificato dalla L. 106/2014, con uno specifico regolamento di organizzazione del Ministero dei Beni e delle Attività culturali e del Turismo, di cui all'art. 14, co. 3, D.L. 83/2014, saranno individuate, senza nuovi o maggiori oneri per la finanza pubblica e nel rispetto delle dotazioni organiche definite in attuazione del D.L. 6.7.2012, n. 95, conv. con modif. dalla L. 7.8.2012, n. 135, apposite strutture dedicate a favorire le elargizioni liberali da parte dei privati e la raccolta di fondi tra il pubblico, anche attraverso il suddetto portale.</w:t>
      </w:r>
    </w:p>
    <w:p w:rsidR="00B92B57" w:rsidRPr="009305EB" w:rsidRDefault="00B92B57" w:rsidP="007D1084">
      <w:pPr>
        <w:autoSpaceDE w:val="0"/>
        <w:autoSpaceDN w:val="0"/>
        <w:adjustRightInd w:val="0"/>
        <w:spacing w:line="280" w:lineRule="exact"/>
        <w:ind w:left="102" w:right="102"/>
        <w:jc w:val="center"/>
        <w:rPr>
          <w:rFonts w:ascii="Asap" w:hAnsi="Asap" w:cs="Tahoma"/>
          <w:b/>
          <w:bCs/>
          <w:sz w:val="8"/>
          <w:szCs w:val="20"/>
        </w:rPr>
      </w:pPr>
    </w:p>
    <w:p w:rsidR="004305EB" w:rsidRPr="004E2D5D" w:rsidRDefault="004305EB" w:rsidP="009305EB">
      <w:pPr>
        <w:pStyle w:val="Titolo4"/>
        <w:spacing w:before="0"/>
        <w:jc w:val="center"/>
        <w:rPr>
          <w:rFonts w:ascii="Gill Sans" w:hAnsi="Gill Sans" w:cs="Gill Sans"/>
          <w:bCs w:val="0"/>
          <w:i w:val="0"/>
          <w:color w:val="auto"/>
          <w:sz w:val="22"/>
          <w:szCs w:val="22"/>
        </w:rPr>
      </w:pPr>
      <w:r w:rsidRPr="004E2D5D">
        <w:rPr>
          <w:rFonts w:ascii="Gill Sans" w:hAnsi="Gill Sans" w:cs="Gill Sans"/>
          <w:bCs w:val="0"/>
          <w:i w:val="0"/>
          <w:color w:val="auto"/>
          <w:sz w:val="22"/>
          <w:szCs w:val="22"/>
        </w:rPr>
        <w:t xml:space="preserve">QUADRO I </w:t>
      </w:r>
    </w:p>
    <w:p w:rsidR="00B92B57" w:rsidRDefault="00B92B57" w:rsidP="007D1084">
      <w:pPr>
        <w:autoSpaceDE w:val="0"/>
        <w:autoSpaceDN w:val="0"/>
        <w:adjustRightInd w:val="0"/>
        <w:spacing w:line="280" w:lineRule="exact"/>
        <w:ind w:left="102" w:right="102"/>
        <w:jc w:val="center"/>
        <w:rPr>
          <w:rFonts w:ascii="Asap" w:hAnsi="Asap" w:cs="Tahoma"/>
          <w:b/>
          <w:bCs/>
          <w:sz w:val="20"/>
          <w:szCs w:val="20"/>
        </w:rPr>
      </w:pPr>
    </w:p>
    <w:p w:rsidR="004305EB" w:rsidRDefault="004305EB" w:rsidP="004305EB">
      <w:pPr>
        <w:autoSpaceDE w:val="0"/>
        <w:autoSpaceDN w:val="0"/>
        <w:adjustRightInd w:val="0"/>
        <w:spacing w:line="360" w:lineRule="auto"/>
        <w:jc w:val="center"/>
        <w:rPr>
          <w:rFonts w:ascii="Arial" w:hAnsi="Arial" w:cs="Arial"/>
          <w:b/>
          <w:bCs/>
          <w:sz w:val="44"/>
          <w:szCs w:val="44"/>
        </w:rPr>
      </w:pPr>
      <w:r>
        <w:rPr>
          <w:rFonts w:ascii="Arial" w:hAnsi="Arial" w:cs="Arial"/>
          <w:b/>
          <w:bCs/>
          <w:noProof/>
          <w:sz w:val="44"/>
          <w:szCs w:val="44"/>
        </w:rPr>
        <w:drawing>
          <wp:inline distT="0" distB="0" distL="0" distR="0" wp14:anchorId="4F283CE5" wp14:editId="55B4FB27">
            <wp:extent cx="5941060" cy="415419"/>
            <wp:effectExtent l="0" t="0" r="2540" b="0"/>
            <wp:docPr id="7023"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1060" cy="415419"/>
                    </a:xfrm>
                    <a:prstGeom prst="rect">
                      <a:avLst/>
                    </a:prstGeom>
                    <a:noFill/>
                    <a:ln>
                      <a:noFill/>
                    </a:ln>
                  </pic:spPr>
                </pic:pic>
              </a:graphicData>
            </a:graphic>
          </wp:inline>
        </w:drawing>
      </w:r>
    </w:p>
    <w:p w:rsidR="004305EB" w:rsidRPr="004305EB" w:rsidRDefault="004305EB" w:rsidP="004305EB">
      <w:pPr>
        <w:tabs>
          <w:tab w:val="left" w:pos="7335"/>
        </w:tabs>
        <w:jc w:val="both"/>
        <w:rPr>
          <w:rFonts w:ascii="Arial" w:hAnsi="Arial" w:cs="Arial"/>
          <w:bCs/>
          <w:sz w:val="18"/>
          <w:szCs w:val="18"/>
        </w:rPr>
      </w:pPr>
      <w:r w:rsidRPr="004305EB">
        <w:rPr>
          <w:rFonts w:ascii="Arial" w:hAnsi="Arial" w:cs="Arial"/>
          <w:bCs/>
          <w:sz w:val="18"/>
          <w:szCs w:val="18"/>
        </w:rPr>
        <w:t xml:space="preserve">Questo quadro può essere compilato dal contribuente che sceglie di </w:t>
      </w:r>
      <w:r w:rsidRPr="004305EB">
        <w:rPr>
          <w:rFonts w:ascii="Arial" w:hAnsi="Arial" w:cs="Arial"/>
          <w:b/>
          <w:bCs/>
          <w:sz w:val="18"/>
          <w:szCs w:val="18"/>
        </w:rPr>
        <w:t>utilizzare l’eventuale credito che risulta dal modello 730/2015 per pagare</w:t>
      </w:r>
      <w:r w:rsidRPr="004305EB">
        <w:rPr>
          <w:rFonts w:ascii="Arial" w:hAnsi="Arial" w:cs="Arial"/>
          <w:bCs/>
          <w:sz w:val="18"/>
          <w:szCs w:val="18"/>
        </w:rPr>
        <w:t xml:space="preserve">, mediante </w:t>
      </w:r>
      <w:r w:rsidRPr="004305EB">
        <w:rPr>
          <w:rFonts w:ascii="Arial" w:hAnsi="Arial" w:cs="Arial"/>
          <w:bCs/>
          <w:sz w:val="18"/>
          <w:szCs w:val="18"/>
          <w:u w:val="single"/>
        </w:rPr>
        <w:t>compensazione nel modello F24</w:t>
      </w:r>
      <w:r w:rsidRPr="004305EB">
        <w:rPr>
          <w:rFonts w:ascii="Arial" w:hAnsi="Arial" w:cs="Arial"/>
          <w:bCs/>
          <w:sz w:val="18"/>
          <w:szCs w:val="18"/>
        </w:rPr>
        <w:t>, le imposte non comprese nel modello 730 che possono essere versate con il modello F24.</w:t>
      </w:r>
    </w:p>
    <w:p w:rsidR="004305EB" w:rsidRPr="004305EB" w:rsidRDefault="004305EB" w:rsidP="004305EB">
      <w:pPr>
        <w:tabs>
          <w:tab w:val="left" w:pos="7335"/>
        </w:tabs>
        <w:jc w:val="both"/>
        <w:rPr>
          <w:rFonts w:ascii="Arial" w:hAnsi="Arial" w:cs="Arial"/>
          <w:bCs/>
          <w:sz w:val="18"/>
          <w:szCs w:val="18"/>
        </w:rPr>
      </w:pPr>
      <w:r w:rsidRPr="004305EB">
        <w:rPr>
          <w:rFonts w:ascii="Arial" w:hAnsi="Arial" w:cs="Arial"/>
          <w:bCs/>
          <w:sz w:val="18"/>
          <w:szCs w:val="18"/>
        </w:rPr>
        <w:t>In conseguenza di questa scelta il contribuente, nel mese di luglio o agosto, non otterrà il rimborso corrispondente alla parte del credito che ha chiesto di compensare per pagare le altre imposte.</w:t>
      </w:r>
    </w:p>
    <w:p w:rsidR="004305EB" w:rsidRPr="004305EB" w:rsidRDefault="004305EB" w:rsidP="004305EB">
      <w:pPr>
        <w:tabs>
          <w:tab w:val="left" w:pos="7335"/>
        </w:tabs>
        <w:jc w:val="both"/>
        <w:rPr>
          <w:rFonts w:ascii="Arial" w:hAnsi="Arial" w:cs="Arial"/>
          <w:bCs/>
          <w:sz w:val="18"/>
          <w:szCs w:val="18"/>
        </w:rPr>
      </w:pPr>
    </w:p>
    <w:p w:rsidR="004305EB" w:rsidRPr="004305EB" w:rsidRDefault="004305EB" w:rsidP="004305EB">
      <w:pPr>
        <w:tabs>
          <w:tab w:val="left" w:pos="7335"/>
        </w:tabs>
        <w:jc w:val="both"/>
        <w:rPr>
          <w:rFonts w:ascii="Arial" w:hAnsi="Arial" w:cs="Arial"/>
          <w:bCs/>
          <w:sz w:val="18"/>
          <w:szCs w:val="18"/>
        </w:rPr>
      </w:pPr>
      <w:r w:rsidRPr="004305EB">
        <w:rPr>
          <w:rFonts w:ascii="Arial" w:hAnsi="Arial" w:cs="Arial"/>
          <w:bCs/>
          <w:sz w:val="18"/>
          <w:szCs w:val="18"/>
        </w:rPr>
        <w:t xml:space="preserve">Per utilizzare in compensazione il credito che risulta dal 730, </w:t>
      </w:r>
      <w:r w:rsidRPr="004305EB">
        <w:rPr>
          <w:rFonts w:ascii="Arial" w:hAnsi="Arial" w:cs="Arial"/>
          <w:bCs/>
          <w:sz w:val="18"/>
          <w:szCs w:val="18"/>
          <w:u w:val="single"/>
        </w:rPr>
        <w:t>a decorrere dal 1° ottobre 2014</w:t>
      </w:r>
      <w:r w:rsidRPr="004305EB">
        <w:rPr>
          <w:rFonts w:ascii="Arial" w:hAnsi="Arial" w:cs="Arial"/>
          <w:bCs/>
          <w:sz w:val="18"/>
          <w:szCs w:val="18"/>
        </w:rPr>
        <w:t>, il contribuente deve compilare e presentare il modello di pagamento F24 non più alla banca o all’ufficio postale, ma, direttamente o tramite un intermediario abilitato, esclusivamente mediante i servizi telematici messi a disposizione dall’Agenzia delle entrate, nei casi in cui, per effetto della compensazione eseguita, il saldo finale è uguale a zero.</w:t>
      </w:r>
    </w:p>
    <w:p w:rsidR="004305EB" w:rsidRPr="004305EB" w:rsidRDefault="004305EB" w:rsidP="004305EB">
      <w:pPr>
        <w:tabs>
          <w:tab w:val="left" w:pos="7335"/>
        </w:tabs>
        <w:jc w:val="both"/>
        <w:rPr>
          <w:rFonts w:ascii="Arial" w:hAnsi="Arial" w:cs="Arial"/>
          <w:bCs/>
          <w:sz w:val="18"/>
          <w:szCs w:val="18"/>
        </w:rPr>
      </w:pPr>
    </w:p>
    <w:p w:rsidR="004305EB" w:rsidRPr="004305EB" w:rsidRDefault="004305EB" w:rsidP="004305EB">
      <w:pPr>
        <w:tabs>
          <w:tab w:val="left" w:pos="7335"/>
        </w:tabs>
        <w:jc w:val="both"/>
        <w:rPr>
          <w:rFonts w:ascii="Arial" w:hAnsi="Arial" w:cs="Arial"/>
          <w:bCs/>
          <w:sz w:val="18"/>
          <w:szCs w:val="18"/>
          <w:u w:val="single"/>
        </w:rPr>
      </w:pPr>
      <w:r w:rsidRPr="004305EB">
        <w:rPr>
          <w:rFonts w:ascii="Arial" w:hAnsi="Arial" w:cs="Arial"/>
          <w:bCs/>
          <w:sz w:val="18"/>
          <w:szCs w:val="18"/>
        </w:rPr>
        <w:t xml:space="preserve">I modelli contenenti </w:t>
      </w:r>
      <w:r w:rsidRPr="004305EB">
        <w:rPr>
          <w:rFonts w:ascii="Arial" w:hAnsi="Arial" w:cs="Arial"/>
          <w:b/>
          <w:bCs/>
          <w:sz w:val="18"/>
          <w:szCs w:val="18"/>
        </w:rPr>
        <w:t>crediti utilizzati in compensazione con saldo finale maggiore di zero</w:t>
      </w:r>
      <w:r w:rsidRPr="004305EB">
        <w:rPr>
          <w:rFonts w:ascii="Arial" w:hAnsi="Arial" w:cs="Arial"/>
          <w:bCs/>
          <w:sz w:val="18"/>
          <w:szCs w:val="18"/>
        </w:rPr>
        <w:t xml:space="preserve"> oppure i modelli </w:t>
      </w:r>
      <w:r w:rsidRPr="004305EB">
        <w:rPr>
          <w:rFonts w:ascii="Arial" w:hAnsi="Arial" w:cs="Arial"/>
          <w:b/>
          <w:bCs/>
          <w:sz w:val="18"/>
          <w:szCs w:val="18"/>
        </w:rPr>
        <w:t>F24 con saldo superiore a 1.000 euro</w:t>
      </w:r>
      <w:r w:rsidRPr="004305EB">
        <w:rPr>
          <w:rFonts w:ascii="Arial" w:hAnsi="Arial" w:cs="Arial"/>
          <w:bCs/>
          <w:sz w:val="18"/>
          <w:szCs w:val="18"/>
        </w:rPr>
        <w:t xml:space="preserve">, potranno essere presentati esclusivamente mediante i </w:t>
      </w:r>
      <w:r w:rsidRPr="004305EB">
        <w:rPr>
          <w:rFonts w:ascii="Arial" w:hAnsi="Arial" w:cs="Arial"/>
          <w:bCs/>
          <w:sz w:val="18"/>
          <w:szCs w:val="18"/>
          <w:u w:val="single"/>
        </w:rPr>
        <w:t>servizi telematici messi a disposizione dall’Agenzia delle entrate</w:t>
      </w:r>
      <w:r w:rsidRPr="004305EB">
        <w:rPr>
          <w:rFonts w:ascii="Arial" w:hAnsi="Arial" w:cs="Arial"/>
          <w:bCs/>
          <w:sz w:val="18"/>
          <w:szCs w:val="18"/>
        </w:rPr>
        <w:t xml:space="preserve"> o mediante i </w:t>
      </w:r>
      <w:r w:rsidRPr="004305EB">
        <w:rPr>
          <w:rFonts w:ascii="Arial" w:hAnsi="Arial" w:cs="Arial"/>
          <w:bCs/>
          <w:sz w:val="18"/>
          <w:szCs w:val="18"/>
          <w:u w:val="single"/>
        </w:rPr>
        <w:t>servizi di internet banking messi a disposizione dagli intermediari della riscossione convenzionati con la stessa.</w:t>
      </w:r>
    </w:p>
    <w:p w:rsidR="004305EB" w:rsidRPr="004305EB" w:rsidRDefault="004305EB" w:rsidP="004305EB">
      <w:pPr>
        <w:tabs>
          <w:tab w:val="left" w:pos="7335"/>
        </w:tabs>
        <w:jc w:val="both"/>
        <w:rPr>
          <w:rFonts w:ascii="Arial" w:hAnsi="Arial" w:cs="Arial"/>
          <w:bCs/>
          <w:sz w:val="18"/>
          <w:szCs w:val="18"/>
        </w:rPr>
      </w:pPr>
    </w:p>
    <w:p w:rsidR="004305EB" w:rsidRPr="004305EB" w:rsidRDefault="004305EB" w:rsidP="004305EB">
      <w:pPr>
        <w:tabs>
          <w:tab w:val="left" w:pos="7335"/>
        </w:tabs>
        <w:jc w:val="both"/>
        <w:rPr>
          <w:rFonts w:ascii="Arial" w:hAnsi="Arial" w:cs="Arial"/>
          <w:bCs/>
          <w:sz w:val="18"/>
          <w:szCs w:val="18"/>
        </w:rPr>
      </w:pPr>
      <w:r w:rsidRPr="004305EB">
        <w:rPr>
          <w:rFonts w:ascii="Arial" w:hAnsi="Arial" w:cs="Arial"/>
          <w:b/>
          <w:bCs/>
          <w:sz w:val="18"/>
          <w:szCs w:val="18"/>
        </w:rPr>
        <w:t>L’utilizzo del modello F24 cartaceo</w:t>
      </w:r>
      <w:r w:rsidRPr="004305EB">
        <w:rPr>
          <w:rFonts w:ascii="Arial" w:hAnsi="Arial" w:cs="Arial"/>
          <w:bCs/>
          <w:sz w:val="18"/>
          <w:szCs w:val="18"/>
        </w:rPr>
        <w:t xml:space="preserve"> è previsto solo in alcuni casi particolari (cfr. Circolare n. 27 del 17 settembre 2014).</w:t>
      </w:r>
    </w:p>
    <w:p w:rsidR="009305EB" w:rsidRDefault="009305EB">
      <w:pPr>
        <w:rPr>
          <w:rFonts w:ascii="Gill Sans" w:hAnsi="Gill Sans" w:cs="Gill Sans"/>
          <w:b/>
          <w:iCs/>
          <w:sz w:val="22"/>
          <w:szCs w:val="22"/>
          <w:lang w:val="x-none" w:eastAsia="x-none"/>
        </w:rPr>
      </w:pPr>
      <w:r>
        <w:rPr>
          <w:rFonts w:ascii="Gill Sans" w:hAnsi="Gill Sans" w:cs="Gill Sans"/>
          <w:bCs/>
          <w:i/>
          <w:sz w:val="22"/>
          <w:szCs w:val="22"/>
        </w:rPr>
        <w:br w:type="page"/>
      </w:r>
    </w:p>
    <w:p w:rsidR="002457A0" w:rsidRPr="004E2D5D" w:rsidRDefault="002457A0" w:rsidP="004E2D5D">
      <w:pPr>
        <w:pStyle w:val="Titolo4"/>
        <w:jc w:val="center"/>
        <w:rPr>
          <w:rFonts w:ascii="Gill Sans" w:hAnsi="Gill Sans" w:cs="Gill Sans"/>
          <w:bCs w:val="0"/>
          <w:i w:val="0"/>
          <w:color w:val="auto"/>
          <w:sz w:val="22"/>
          <w:szCs w:val="22"/>
        </w:rPr>
      </w:pPr>
      <w:r w:rsidRPr="004E2D5D">
        <w:rPr>
          <w:rFonts w:ascii="Gill Sans" w:hAnsi="Gill Sans" w:cs="Gill Sans"/>
          <w:bCs w:val="0"/>
          <w:i w:val="0"/>
          <w:color w:val="auto"/>
          <w:sz w:val="22"/>
          <w:szCs w:val="22"/>
        </w:rPr>
        <w:t xml:space="preserve">QUADRO </w:t>
      </w:r>
      <w:r w:rsidR="00861A4D" w:rsidRPr="004E2D5D">
        <w:rPr>
          <w:rFonts w:ascii="Gill Sans" w:hAnsi="Gill Sans" w:cs="Gill Sans"/>
          <w:bCs w:val="0"/>
          <w:i w:val="0"/>
          <w:color w:val="auto"/>
          <w:sz w:val="22"/>
          <w:szCs w:val="22"/>
        </w:rPr>
        <w:t>DI LIQUIDAZIONE</w:t>
      </w:r>
      <w:r w:rsidR="009330F6" w:rsidRPr="004E2D5D">
        <w:rPr>
          <w:rFonts w:ascii="Gill Sans" w:hAnsi="Gill Sans" w:cs="Gill Sans"/>
          <w:bCs w:val="0"/>
          <w:i w:val="0"/>
          <w:color w:val="auto"/>
          <w:sz w:val="22"/>
          <w:szCs w:val="22"/>
        </w:rPr>
        <w:t xml:space="preserve"> 730 -3</w:t>
      </w:r>
    </w:p>
    <w:p w:rsidR="002457A0" w:rsidRPr="009330F6" w:rsidRDefault="002457A0" w:rsidP="002457A0">
      <w:pPr>
        <w:jc w:val="center"/>
        <w:rPr>
          <w:rFonts w:ascii="Arial" w:hAnsi="Arial" w:cs="Arial"/>
          <w:b/>
          <w:sz w:val="20"/>
          <w:szCs w:val="20"/>
        </w:rPr>
      </w:pPr>
    </w:p>
    <w:p w:rsidR="004E2D5D" w:rsidRDefault="004E2D5D" w:rsidP="003746F3">
      <w:pPr>
        <w:jc w:val="both"/>
        <w:rPr>
          <w:rFonts w:ascii="Arial" w:hAnsi="Arial" w:cs="Arial"/>
          <w:b/>
          <w:sz w:val="18"/>
          <w:szCs w:val="18"/>
        </w:rPr>
      </w:pPr>
    </w:p>
    <w:p w:rsidR="002457A0" w:rsidRPr="004E2D5D" w:rsidRDefault="009330F6" w:rsidP="003746F3">
      <w:pPr>
        <w:jc w:val="both"/>
        <w:rPr>
          <w:rFonts w:ascii="Arial" w:hAnsi="Arial" w:cs="Arial"/>
          <w:b/>
          <w:sz w:val="18"/>
          <w:szCs w:val="18"/>
        </w:rPr>
      </w:pPr>
      <w:r w:rsidRPr="004E2D5D">
        <w:rPr>
          <w:rFonts w:ascii="Arial" w:hAnsi="Arial" w:cs="Arial"/>
          <w:b/>
          <w:sz w:val="18"/>
          <w:szCs w:val="18"/>
        </w:rPr>
        <w:t xml:space="preserve">IMPORTANTE!!! </w:t>
      </w:r>
      <w:r w:rsidR="007A7F68" w:rsidRPr="004E2D5D">
        <w:rPr>
          <w:rFonts w:ascii="Arial" w:hAnsi="Arial" w:cs="Arial"/>
          <w:b/>
          <w:sz w:val="18"/>
          <w:szCs w:val="18"/>
        </w:rPr>
        <w:t>Allegare deleghe F</w:t>
      </w:r>
      <w:r w:rsidR="002457A0" w:rsidRPr="004E2D5D">
        <w:rPr>
          <w:rFonts w:ascii="Arial" w:hAnsi="Arial" w:cs="Arial"/>
          <w:b/>
          <w:sz w:val="18"/>
          <w:szCs w:val="18"/>
        </w:rPr>
        <w:t>24 dei versamenti effettuati per il primo e secondo acconto delle imposte e cedolare secca</w:t>
      </w:r>
      <w:r w:rsidR="004A5095" w:rsidRPr="004E2D5D">
        <w:rPr>
          <w:rFonts w:ascii="Arial" w:hAnsi="Arial" w:cs="Arial"/>
          <w:b/>
          <w:sz w:val="18"/>
          <w:szCs w:val="18"/>
        </w:rPr>
        <w:t>,</w:t>
      </w:r>
      <w:r w:rsidR="002457A0" w:rsidRPr="004E2D5D">
        <w:rPr>
          <w:rFonts w:ascii="Arial" w:hAnsi="Arial" w:cs="Arial"/>
          <w:b/>
          <w:sz w:val="18"/>
          <w:szCs w:val="18"/>
        </w:rPr>
        <w:t xml:space="preserve"> se fatta l’opzione.</w:t>
      </w:r>
    </w:p>
    <w:p w:rsidR="002457A0" w:rsidRPr="004E2D5D" w:rsidRDefault="002457A0" w:rsidP="002457A0">
      <w:pPr>
        <w:rPr>
          <w:rFonts w:ascii="Arial" w:hAnsi="Arial" w:cs="Arial"/>
          <w:sz w:val="18"/>
          <w:szCs w:val="18"/>
        </w:rPr>
      </w:pPr>
    </w:p>
    <w:p w:rsidR="002457A0" w:rsidRPr="004E2D5D" w:rsidRDefault="002457A0" w:rsidP="002457A0">
      <w:pPr>
        <w:jc w:val="both"/>
        <w:rPr>
          <w:rFonts w:ascii="Arial" w:hAnsi="Arial" w:cs="Arial"/>
          <w:sz w:val="18"/>
          <w:szCs w:val="18"/>
        </w:rPr>
      </w:pPr>
      <w:r w:rsidRPr="004E2D5D">
        <w:rPr>
          <w:rFonts w:ascii="Arial" w:hAnsi="Arial" w:cs="Arial"/>
          <w:sz w:val="18"/>
          <w:szCs w:val="18"/>
        </w:rPr>
        <w:t>Se il secondo acconto è stato ricalcolato, allegare mail inviata al cliente a suo tempo con indicazione del nuovo importo.</w:t>
      </w:r>
    </w:p>
    <w:p w:rsidR="007B5573" w:rsidRPr="004E2D5D" w:rsidRDefault="007B5573" w:rsidP="002457A0">
      <w:pPr>
        <w:tabs>
          <w:tab w:val="left" w:pos="5505"/>
        </w:tabs>
        <w:jc w:val="center"/>
        <w:rPr>
          <w:rFonts w:ascii="Arial" w:hAnsi="Arial" w:cs="Arial"/>
          <w:sz w:val="18"/>
          <w:szCs w:val="18"/>
        </w:rPr>
      </w:pPr>
    </w:p>
    <w:p w:rsidR="00975D6A" w:rsidRPr="009330F6" w:rsidRDefault="00975D6A" w:rsidP="002457A0">
      <w:pPr>
        <w:tabs>
          <w:tab w:val="left" w:pos="5505"/>
        </w:tabs>
        <w:jc w:val="center"/>
        <w:rPr>
          <w:rFonts w:ascii="Arial" w:hAnsi="Arial" w:cs="Arial"/>
          <w:sz w:val="20"/>
          <w:szCs w:val="20"/>
        </w:rPr>
      </w:pPr>
    </w:p>
    <w:p w:rsidR="009C3903" w:rsidRPr="009330F6" w:rsidRDefault="009C3903" w:rsidP="009C3903">
      <w:pPr>
        <w:rPr>
          <w:rFonts w:ascii="Arial" w:hAnsi="Arial" w:cs="Arial"/>
          <w:sz w:val="20"/>
          <w:szCs w:val="20"/>
        </w:rPr>
      </w:pPr>
    </w:p>
    <w:sectPr w:rsidR="009C3903" w:rsidRPr="009330F6" w:rsidSect="005419F6">
      <w:headerReference w:type="even" r:id="rId15"/>
      <w:headerReference w:type="default" r:id="rId16"/>
      <w:footerReference w:type="even" r:id="rId17"/>
      <w:footerReference w:type="default" r:id="rId18"/>
      <w:pgSz w:w="11906" w:h="16838"/>
      <w:pgMar w:top="1701" w:right="1287" w:bottom="1418" w:left="125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2B4" w:rsidRDefault="007222B4">
      <w:r>
        <w:separator/>
      </w:r>
    </w:p>
  </w:endnote>
  <w:endnote w:type="continuationSeparator" w:id="0">
    <w:p w:rsidR="007222B4" w:rsidRDefault="0072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sap">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GCEA+TimesNewRoman">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Segoe UI"/>
    <w:charset w:val="00"/>
    <w:family w:val="auto"/>
    <w:pitch w:val="variable"/>
    <w:sig w:usb0="00000000" w:usb1="00000000" w:usb2="00000000" w:usb3="00000000" w:csb0="000001F7" w:csb1="00000000"/>
  </w:font>
  <w:font w:name="Helvetica">
    <w:panose1 w:val="020B0604020202020204"/>
    <w:charset w:val="00"/>
    <w:family w:val="swiss"/>
    <w:notTrueType/>
    <w:pitch w:val="variable"/>
    <w:sig w:usb0="00000003" w:usb1="00000000" w:usb2="00000000" w:usb3="00000000" w:csb0="00000001" w:csb1="00000000"/>
  </w:font>
  <w:font w:name="CenturyGothic-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2B4" w:rsidRDefault="007222B4" w:rsidP="00D54A6C">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2B4" w:rsidRPr="001F621E" w:rsidRDefault="007222B4" w:rsidP="005419F6">
    <w:pPr>
      <w:framePr w:wrap="around" w:vAnchor="text" w:hAnchor="margin" w:xAlign="right" w:y="1"/>
      <w:tabs>
        <w:tab w:val="center" w:pos="4550"/>
        <w:tab w:val="left" w:pos="5818"/>
      </w:tabs>
      <w:ind w:right="260"/>
      <w:jc w:val="right"/>
      <w:rPr>
        <w:rStyle w:val="Numeropagina"/>
        <w:rFonts w:ascii="Verdana" w:hAnsi="Verdana"/>
        <w:sz w:val="20"/>
        <w:szCs w:val="20"/>
      </w:rPr>
    </w:pPr>
    <w:r w:rsidRPr="003929AD">
      <w:rPr>
        <w:color w:val="323E4F"/>
        <w:sz w:val="20"/>
        <w:szCs w:val="20"/>
      </w:rPr>
      <w:fldChar w:fldCharType="begin"/>
    </w:r>
    <w:r w:rsidRPr="003929AD">
      <w:rPr>
        <w:color w:val="323E4F"/>
        <w:sz w:val="20"/>
        <w:szCs w:val="20"/>
      </w:rPr>
      <w:instrText>PAGE   \* MERGEFORMAT</w:instrText>
    </w:r>
    <w:r w:rsidRPr="003929AD">
      <w:rPr>
        <w:color w:val="323E4F"/>
        <w:sz w:val="20"/>
        <w:szCs w:val="20"/>
      </w:rPr>
      <w:fldChar w:fldCharType="separate"/>
    </w:r>
    <w:r w:rsidR="00DE3A61">
      <w:rPr>
        <w:noProof/>
        <w:color w:val="323E4F"/>
        <w:sz w:val="20"/>
        <w:szCs w:val="20"/>
      </w:rPr>
      <w:t>2</w:t>
    </w:r>
    <w:r w:rsidRPr="003929AD">
      <w:rPr>
        <w:color w:val="323E4F"/>
        <w:sz w:val="20"/>
        <w:szCs w:val="20"/>
      </w:rPr>
      <w:fldChar w:fldCharType="end"/>
    </w:r>
    <w:r w:rsidRPr="003929AD">
      <w:rPr>
        <w:color w:val="323E4F"/>
        <w:sz w:val="20"/>
        <w:szCs w:val="20"/>
      </w:rPr>
      <w:t xml:space="preserve"> | </w:t>
    </w:r>
    <w:r w:rsidR="00DE3A61">
      <w:fldChar w:fldCharType="begin"/>
    </w:r>
    <w:r w:rsidR="00DE3A61">
      <w:instrText>NUMPAGES  \* Arabic  \* MERGEFORMAT</w:instrText>
    </w:r>
    <w:r w:rsidR="00DE3A61">
      <w:fldChar w:fldCharType="separate"/>
    </w:r>
    <w:r w:rsidR="00DE3A61" w:rsidRPr="00DE3A61">
      <w:rPr>
        <w:noProof/>
        <w:color w:val="323E4F"/>
        <w:sz w:val="20"/>
        <w:szCs w:val="20"/>
      </w:rPr>
      <w:t>45</w:t>
    </w:r>
    <w:r w:rsidR="00DE3A61">
      <w:rPr>
        <w:noProof/>
        <w:color w:val="323E4F"/>
        <w:sz w:val="20"/>
        <w:szCs w:val="20"/>
      </w:rPr>
      <w:fldChar w:fldCharType="end"/>
    </w:r>
  </w:p>
  <w:p w:rsidR="007222B4" w:rsidRDefault="007222B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2B4" w:rsidRDefault="007222B4">
      <w:r>
        <w:separator/>
      </w:r>
    </w:p>
  </w:footnote>
  <w:footnote w:type="continuationSeparator" w:id="0">
    <w:p w:rsidR="007222B4" w:rsidRDefault="007222B4">
      <w:r>
        <w:continuationSeparator/>
      </w:r>
    </w:p>
  </w:footnote>
  <w:footnote w:id="1">
    <w:p w:rsidR="007222B4" w:rsidRPr="007F407A" w:rsidRDefault="007222B4" w:rsidP="007F407A">
      <w:pPr>
        <w:pStyle w:val="Testonotaapidipagina"/>
        <w:jc w:val="both"/>
        <w:rPr>
          <w:rFonts w:ascii="Arial" w:hAnsi="Arial" w:cs="Arial"/>
          <w:sz w:val="18"/>
          <w:szCs w:val="18"/>
        </w:rPr>
      </w:pPr>
      <w:r w:rsidRPr="00D56062">
        <w:rPr>
          <w:rStyle w:val="Rimandonotaapidipagina"/>
          <w:rFonts w:ascii="Verdana" w:hAnsi="Verdana"/>
          <w:sz w:val="18"/>
          <w:szCs w:val="18"/>
        </w:rPr>
        <w:footnoteRef/>
      </w:r>
      <w:r w:rsidRPr="00D56062">
        <w:rPr>
          <w:rFonts w:ascii="Verdana" w:hAnsi="Verdana"/>
          <w:sz w:val="18"/>
          <w:szCs w:val="18"/>
        </w:rPr>
        <w:t xml:space="preserve"> </w:t>
      </w:r>
      <w:r w:rsidRPr="007F407A">
        <w:rPr>
          <w:rFonts w:ascii="Arial" w:hAnsi="Arial" w:cs="Arial"/>
          <w:sz w:val="18"/>
          <w:szCs w:val="18"/>
        </w:rPr>
        <w:t>Per i mutui stipulati anteriormente al 1993 la detrazione spetta su un importo massimo di €4.000 per ciascun intestatario del mutuo e a condizione che l’unità immobiliare sia stata adibita ad abitazione principale all’8/12/93.</w:t>
      </w:r>
    </w:p>
    <w:p w:rsidR="007222B4" w:rsidRPr="007F407A" w:rsidRDefault="007222B4" w:rsidP="007F407A">
      <w:pPr>
        <w:pStyle w:val="Testonotaapidipagina"/>
        <w:jc w:val="both"/>
        <w:rPr>
          <w:rFonts w:ascii="Arial" w:hAnsi="Arial" w:cs="Arial"/>
          <w:sz w:val="18"/>
          <w:szCs w:val="18"/>
        </w:rPr>
      </w:pPr>
      <w:r w:rsidRPr="007F407A">
        <w:rPr>
          <w:rFonts w:ascii="Arial" w:hAnsi="Arial" w:cs="Arial"/>
          <w:sz w:val="18"/>
          <w:szCs w:val="18"/>
        </w:rPr>
        <w:t>Nel caso di acquisto di immobile locato, la detrazione spetta a condizione che entro tre mesi dall’acquisto sia stato notificato al locatario l’atto di intimazione di licenza o di sfratto per finita locazione e che entro un anno dal rilascio l’immobile sia adibito ad abitazione principale.</w:t>
      </w:r>
    </w:p>
    <w:p w:rsidR="007222B4" w:rsidRPr="007F407A" w:rsidRDefault="007222B4" w:rsidP="007F407A">
      <w:pPr>
        <w:pStyle w:val="Testonotaapidipagina"/>
        <w:jc w:val="both"/>
        <w:rPr>
          <w:rFonts w:ascii="Arial" w:hAnsi="Arial" w:cs="Arial"/>
          <w:sz w:val="18"/>
          <w:szCs w:val="18"/>
        </w:rPr>
      </w:pPr>
      <w:r w:rsidRPr="007F407A">
        <w:rPr>
          <w:rFonts w:ascii="Arial" w:hAnsi="Arial" w:cs="Arial"/>
          <w:sz w:val="18"/>
          <w:szCs w:val="18"/>
        </w:rPr>
        <w:t>Nel caso in cui l’immobile acquistato sia oggetto di lavori di ristrutturazione, la detrazione spetta dalla data in cui l’immobile è adibito ad abitazione principale, che comunque deve avvenire entro due anni dall’acquisto, pena la perdita dell’agevolazione.</w:t>
      </w:r>
    </w:p>
    <w:p w:rsidR="007222B4" w:rsidRPr="007F407A" w:rsidRDefault="007222B4" w:rsidP="007F407A">
      <w:pPr>
        <w:pStyle w:val="Testonotaapidipagina"/>
        <w:jc w:val="both"/>
        <w:rPr>
          <w:rFonts w:ascii="Arial" w:hAnsi="Arial" w:cs="Arial"/>
          <w:sz w:val="18"/>
          <w:szCs w:val="18"/>
        </w:rPr>
      </w:pPr>
    </w:p>
  </w:footnote>
  <w:footnote w:id="2">
    <w:p w:rsidR="007222B4" w:rsidRPr="007F407A" w:rsidRDefault="007222B4" w:rsidP="007F407A">
      <w:pPr>
        <w:pStyle w:val="Testonotaapidipagina"/>
        <w:jc w:val="both"/>
        <w:rPr>
          <w:rFonts w:ascii="Arial" w:hAnsi="Arial" w:cs="Arial"/>
          <w:sz w:val="18"/>
          <w:szCs w:val="18"/>
        </w:rPr>
      </w:pPr>
      <w:r w:rsidRPr="007F407A">
        <w:rPr>
          <w:rStyle w:val="Rimandonotaapidipagina"/>
          <w:rFonts w:ascii="Arial" w:hAnsi="Arial" w:cs="Arial"/>
          <w:sz w:val="18"/>
          <w:szCs w:val="18"/>
        </w:rPr>
        <w:footnoteRef/>
      </w:r>
      <w:r w:rsidRPr="007F407A">
        <w:rPr>
          <w:rFonts w:ascii="Arial" w:hAnsi="Arial" w:cs="Arial"/>
          <w:sz w:val="18"/>
          <w:szCs w:val="18"/>
        </w:rPr>
        <w:t xml:space="preserve"> In caso di coniuge fiscalmente a carico dell’altro, la detrazione spetta a quest’ultimo per entrambe le quote.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2B4" w:rsidRDefault="007222B4" w:rsidP="005419F6">
    <w:pPr>
      <w:pStyle w:val="Intestazione"/>
      <w:ind w:firstLine="4819"/>
    </w:pPr>
    <w:r>
      <w:rPr>
        <w:i/>
        <w:noProof/>
        <w:sz w:val="20"/>
        <w:szCs w:val="36"/>
      </w:rPr>
      <w:drawing>
        <wp:anchor distT="0" distB="0" distL="114300" distR="114300" simplePos="0" relativeHeight="251660800" behindDoc="0" locked="0" layoutInCell="1" allowOverlap="1" wp14:editId="78905C56">
          <wp:simplePos x="0" y="0"/>
          <wp:positionH relativeFrom="margin">
            <wp:posOffset>4445</wp:posOffset>
          </wp:positionH>
          <wp:positionV relativeFrom="paragraph">
            <wp:posOffset>-254635</wp:posOffset>
          </wp:positionV>
          <wp:extent cx="1703070" cy="640715"/>
          <wp:effectExtent l="0" t="0" r="0" b="6985"/>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070" cy="640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25BF">
      <w:rPr>
        <w:i/>
        <w:sz w:val="20"/>
        <w:szCs w:val="36"/>
      </w:rPr>
      <w:t xml:space="preserve">Strumenti di lavoro – </w:t>
    </w:r>
    <w:r w:rsidRPr="00BB25BF">
      <w:rPr>
        <w:b/>
        <w:sz w:val="20"/>
        <w:szCs w:val="36"/>
      </w:rPr>
      <w:t>Comunicazione annuale Iva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2B4" w:rsidRDefault="007222B4">
    <w:pPr>
      <w:pStyle w:val="Intestazione"/>
    </w:pPr>
    <w:r>
      <w:rPr>
        <w:noProof/>
      </w:rPr>
      <w:drawing>
        <wp:anchor distT="0" distB="0" distL="114300" distR="114300" simplePos="0" relativeHeight="251659264" behindDoc="0" locked="0" layoutInCell="1" allowOverlap="1" wp14:editId="47B26AF7">
          <wp:simplePos x="0" y="0"/>
          <wp:positionH relativeFrom="margin">
            <wp:posOffset>137795</wp:posOffset>
          </wp:positionH>
          <wp:positionV relativeFrom="paragraph">
            <wp:posOffset>-254635</wp:posOffset>
          </wp:positionV>
          <wp:extent cx="1435100" cy="539750"/>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sz w:val="20"/>
        <w:szCs w:val="36"/>
      </w:rPr>
      <w:tab/>
      <w:t xml:space="preserve">                                                                                  S</w:t>
    </w:r>
    <w:r w:rsidRPr="00BB25BF">
      <w:rPr>
        <w:i/>
        <w:sz w:val="20"/>
        <w:szCs w:val="36"/>
      </w:rPr>
      <w:t>trumenti di lavoro –</w:t>
    </w:r>
    <w:r>
      <w:rPr>
        <w:i/>
        <w:sz w:val="20"/>
        <w:szCs w:val="36"/>
      </w:rPr>
      <w:t xml:space="preserve"> </w:t>
    </w:r>
    <w:r w:rsidRPr="007222B4">
      <w:rPr>
        <w:b/>
        <w:sz w:val="20"/>
        <w:szCs w:val="36"/>
      </w:rPr>
      <w:t>Modello</w:t>
    </w:r>
    <w:r w:rsidRPr="005419F6">
      <w:rPr>
        <w:b/>
        <w:sz w:val="20"/>
        <w:szCs w:val="36"/>
      </w:rPr>
      <w:t xml:space="preserve"> 730/2015</w:t>
    </w:r>
    <w:r w:rsidR="00DE3A61">
      <w:rPr>
        <w:b/>
        <w:sz w:val="20"/>
        <w:szCs w:val="36"/>
      </w:rPr>
      <w:t>-Check 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98A69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3587430"/>
    <w:multiLevelType w:val="hybridMultilevel"/>
    <w:tmpl w:val="4F4A3B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B25438C"/>
    <w:multiLevelType w:val="hybridMultilevel"/>
    <w:tmpl w:val="427E2608"/>
    <w:lvl w:ilvl="0" w:tplc="5DA28020">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752893"/>
    <w:multiLevelType w:val="hybridMultilevel"/>
    <w:tmpl w:val="B17446D6"/>
    <w:lvl w:ilvl="0" w:tplc="5DA28020">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4840E4"/>
    <w:multiLevelType w:val="hybridMultilevel"/>
    <w:tmpl w:val="39640B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0E570A"/>
    <w:multiLevelType w:val="hybridMultilevel"/>
    <w:tmpl w:val="D3308E7E"/>
    <w:lvl w:ilvl="0" w:tplc="6A385684">
      <w:start w:val="1"/>
      <w:numFmt w:val="bullet"/>
      <w:lvlText w:val=""/>
      <w:lvlJc w:val="left"/>
      <w:pPr>
        <w:ind w:left="720" w:hanging="360"/>
      </w:pPr>
      <w:rPr>
        <w:rFonts w:ascii="Wingdings 3" w:hAnsi="Wingdings 3" w:hint="default"/>
        <w:color w:val="003366"/>
        <w:u w:color="FFFFFF"/>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12F68B0"/>
    <w:multiLevelType w:val="hybridMultilevel"/>
    <w:tmpl w:val="9392AC2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8">
    <w:nsid w:val="12365492"/>
    <w:multiLevelType w:val="singleLevel"/>
    <w:tmpl w:val="4DAE8A58"/>
    <w:lvl w:ilvl="0">
      <w:start w:val="1"/>
      <w:numFmt w:val="bullet"/>
      <w:pStyle w:val="freccia2"/>
      <w:lvlText w:val=""/>
      <w:lvlJc w:val="left"/>
      <w:pPr>
        <w:tabs>
          <w:tab w:val="num" w:pos="360"/>
        </w:tabs>
        <w:ind w:left="360" w:hanging="360"/>
      </w:pPr>
      <w:rPr>
        <w:rFonts w:ascii="Wingdings" w:hAnsi="Wingdings" w:hint="default"/>
      </w:rPr>
    </w:lvl>
  </w:abstractNum>
  <w:abstractNum w:abstractNumId="9">
    <w:nsid w:val="151623D3"/>
    <w:multiLevelType w:val="hybridMultilevel"/>
    <w:tmpl w:val="25B26A9E"/>
    <w:lvl w:ilvl="0" w:tplc="41B4E762">
      <w:start w:val="1"/>
      <w:numFmt w:val="bullet"/>
      <w:pStyle w:val="txtratto1"/>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80B113C"/>
    <w:multiLevelType w:val="hybridMultilevel"/>
    <w:tmpl w:val="E0FEF0C2"/>
    <w:lvl w:ilvl="0" w:tplc="5DA28020">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B247ABA"/>
    <w:multiLevelType w:val="hybridMultilevel"/>
    <w:tmpl w:val="0D2A6D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0C72F2F"/>
    <w:multiLevelType w:val="hybridMultilevel"/>
    <w:tmpl w:val="B6D22E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27E62A6"/>
    <w:multiLevelType w:val="multilevel"/>
    <w:tmpl w:val="B7F47F44"/>
    <w:lvl w:ilvl="0">
      <w:start w:val="1"/>
      <w:numFmt w:val="decimal"/>
      <w:lvlText w:val="%1."/>
      <w:lvlJc w:val="left"/>
      <w:pPr>
        <w:ind w:left="360" w:hanging="360"/>
      </w:pPr>
    </w:lvl>
    <w:lvl w:ilvl="1">
      <w:start w:val="1"/>
      <w:numFmt w:val="decimal"/>
      <w:pStyle w:val="Guida11"/>
      <w:lvlText w:val="%1.%2."/>
      <w:lvlJc w:val="left"/>
      <w:pPr>
        <w:ind w:left="1425" w:hanging="432"/>
      </w:pPr>
    </w:lvl>
    <w:lvl w:ilvl="2">
      <w:start w:val="1"/>
      <w:numFmt w:val="decimal"/>
      <w:pStyle w:val="guida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2578E0"/>
    <w:multiLevelType w:val="hybridMultilevel"/>
    <w:tmpl w:val="035A16E4"/>
    <w:lvl w:ilvl="0" w:tplc="01BA93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3622731"/>
    <w:multiLevelType w:val="hybridMultilevel"/>
    <w:tmpl w:val="D1CE7C62"/>
    <w:lvl w:ilvl="0" w:tplc="B0D8FFDC">
      <w:start w:val="1"/>
      <w:numFmt w:val="bullet"/>
      <w:lvlText w:val=""/>
      <w:lvlJc w:val="left"/>
      <w:pPr>
        <w:ind w:left="720" w:hanging="360"/>
      </w:pPr>
      <w:rPr>
        <w:rFonts w:ascii="Wingdings 3" w:hAnsi="Wingdings 3" w:hint="default"/>
        <w:color w:val="00336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5FD0E40"/>
    <w:multiLevelType w:val="hybridMultilevel"/>
    <w:tmpl w:val="DB527D98"/>
    <w:lvl w:ilvl="0" w:tplc="5DA28020">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6A11C26"/>
    <w:multiLevelType w:val="hybridMultilevel"/>
    <w:tmpl w:val="25302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A3911D1"/>
    <w:multiLevelType w:val="hybridMultilevel"/>
    <w:tmpl w:val="4ACE1818"/>
    <w:lvl w:ilvl="0" w:tplc="04100001">
      <w:start w:val="1"/>
      <w:numFmt w:val="bullet"/>
      <w:lvlText w:val=""/>
      <w:lvlJc w:val="left"/>
      <w:pPr>
        <w:ind w:left="462" w:hanging="360"/>
      </w:pPr>
      <w:rPr>
        <w:rFonts w:ascii="Symbol" w:hAnsi="Symbol" w:hint="default"/>
      </w:rPr>
    </w:lvl>
    <w:lvl w:ilvl="1" w:tplc="04100003" w:tentative="1">
      <w:start w:val="1"/>
      <w:numFmt w:val="bullet"/>
      <w:lvlText w:val="o"/>
      <w:lvlJc w:val="left"/>
      <w:pPr>
        <w:ind w:left="1182" w:hanging="360"/>
      </w:pPr>
      <w:rPr>
        <w:rFonts w:ascii="Courier New" w:hAnsi="Courier New" w:hint="default"/>
      </w:rPr>
    </w:lvl>
    <w:lvl w:ilvl="2" w:tplc="04100005" w:tentative="1">
      <w:start w:val="1"/>
      <w:numFmt w:val="bullet"/>
      <w:lvlText w:val=""/>
      <w:lvlJc w:val="left"/>
      <w:pPr>
        <w:ind w:left="1902" w:hanging="360"/>
      </w:pPr>
      <w:rPr>
        <w:rFonts w:ascii="Wingdings" w:hAnsi="Wingdings" w:hint="default"/>
      </w:rPr>
    </w:lvl>
    <w:lvl w:ilvl="3" w:tplc="04100001" w:tentative="1">
      <w:start w:val="1"/>
      <w:numFmt w:val="bullet"/>
      <w:lvlText w:val=""/>
      <w:lvlJc w:val="left"/>
      <w:pPr>
        <w:ind w:left="2622" w:hanging="360"/>
      </w:pPr>
      <w:rPr>
        <w:rFonts w:ascii="Symbol" w:hAnsi="Symbol" w:hint="default"/>
      </w:rPr>
    </w:lvl>
    <w:lvl w:ilvl="4" w:tplc="04100003" w:tentative="1">
      <w:start w:val="1"/>
      <w:numFmt w:val="bullet"/>
      <w:lvlText w:val="o"/>
      <w:lvlJc w:val="left"/>
      <w:pPr>
        <w:ind w:left="3342" w:hanging="360"/>
      </w:pPr>
      <w:rPr>
        <w:rFonts w:ascii="Courier New" w:hAnsi="Courier New" w:hint="default"/>
      </w:rPr>
    </w:lvl>
    <w:lvl w:ilvl="5" w:tplc="04100005" w:tentative="1">
      <w:start w:val="1"/>
      <w:numFmt w:val="bullet"/>
      <w:lvlText w:val=""/>
      <w:lvlJc w:val="left"/>
      <w:pPr>
        <w:ind w:left="4062" w:hanging="360"/>
      </w:pPr>
      <w:rPr>
        <w:rFonts w:ascii="Wingdings" w:hAnsi="Wingdings" w:hint="default"/>
      </w:rPr>
    </w:lvl>
    <w:lvl w:ilvl="6" w:tplc="04100001" w:tentative="1">
      <w:start w:val="1"/>
      <w:numFmt w:val="bullet"/>
      <w:lvlText w:val=""/>
      <w:lvlJc w:val="left"/>
      <w:pPr>
        <w:ind w:left="4782" w:hanging="360"/>
      </w:pPr>
      <w:rPr>
        <w:rFonts w:ascii="Symbol" w:hAnsi="Symbol" w:hint="default"/>
      </w:rPr>
    </w:lvl>
    <w:lvl w:ilvl="7" w:tplc="04100003" w:tentative="1">
      <w:start w:val="1"/>
      <w:numFmt w:val="bullet"/>
      <w:lvlText w:val="o"/>
      <w:lvlJc w:val="left"/>
      <w:pPr>
        <w:ind w:left="5502" w:hanging="360"/>
      </w:pPr>
      <w:rPr>
        <w:rFonts w:ascii="Courier New" w:hAnsi="Courier New" w:hint="default"/>
      </w:rPr>
    </w:lvl>
    <w:lvl w:ilvl="8" w:tplc="04100005" w:tentative="1">
      <w:start w:val="1"/>
      <w:numFmt w:val="bullet"/>
      <w:lvlText w:val=""/>
      <w:lvlJc w:val="left"/>
      <w:pPr>
        <w:ind w:left="6222" w:hanging="360"/>
      </w:pPr>
      <w:rPr>
        <w:rFonts w:ascii="Wingdings" w:hAnsi="Wingdings" w:hint="default"/>
      </w:rPr>
    </w:lvl>
  </w:abstractNum>
  <w:abstractNum w:abstractNumId="19">
    <w:nsid w:val="2C493471"/>
    <w:multiLevelType w:val="hybridMultilevel"/>
    <w:tmpl w:val="21F05CF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E4F4E9D"/>
    <w:multiLevelType w:val="hybridMultilevel"/>
    <w:tmpl w:val="547A401A"/>
    <w:lvl w:ilvl="0" w:tplc="54BC0354">
      <w:start w:val="19"/>
      <w:numFmt w:val="bullet"/>
      <w:lvlText w:val="-"/>
      <w:lvlJc w:val="left"/>
      <w:pPr>
        <w:ind w:left="720" w:hanging="360"/>
      </w:pPr>
      <w:rPr>
        <w:rFonts w:ascii="Asap" w:eastAsia="Times New Roman" w:hAnsi="Asap"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EA53A8B"/>
    <w:multiLevelType w:val="hybridMultilevel"/>
    <w:tmpl w:val="6D1AD614"/>
    <w:lvl w:ilvl="0" w:tplc="01BA93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03E7BCD"/>
    <w:multiLevelType w:val="hybridMultilevel"/>
    <w:tmpl w:val="71E83368"/>
    <w:lvl w:ilvl="0" w:tplc="04100007">
      <w:start w:val="1"/>
      <w:numFmt w:val="bullet"/>
      <w:lvlText w:val=""/>
      <w:lvlJc w:val="left"/>
      <w:pPr>
        <w:tabs>
          <w:tab w:val="num" w:pos="644"/>
        </w:tabs>
        <w:ind w:left="644" w:hanging="360"/>
      </w:pPr>
      <w:rPr>
        <w:rFonts w:ascii="Wingdings" w:hAnsi="Wingdings" w:cs="Times New Roman"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23">
    <w:nsid w:val="337422F8"/>
    <w:multiLevelType w:val="hybridMultilevel"/>
    <w:tmpl w:val="71DA54C6"/>
    <w:lvl w:ilvl="0" w:tplc="91481242">
      <w:start w:val="1"/>
      <w:numFmt w:val="decimal"/>
      <w:lvlText w:val="%1."/>
      <w:lvlJc w:val="left"/>
      <w:pPr>
        <w:ind w:left="502" w:hanging="360"/>
      </w:pPr>
      <w:rPr>
        <w:rFonts w:hint="default"/>
        <w:color w:val="003366"/>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nsid w:val="34D62D87"/>
    <w:multiLevelType w:val="hybridMultilevel"/>
    <w:tmpl w:val="45A6597A"/>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5">
    <w:nsid w:val="34DB766B"/>
    <w:multiLevelType w:val="hybridMultilevel"/>
    <w:tmpl w:val="6E7CF554"/>
    <w:lvl w:ilvl="0" w:tplc="0410000F">
      <w:start w:val="1"/>
      <w:numFmt w:val="decimal"/>
      <w:lvlText w:val="%1."/>
      <w:lvlJc w:val="left"/>
      <w:pPr>
        <w:ind w:left="757" w:hanging="360"/>
      </w:p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26">
    <w:nsid w:val="36C319C6"/>
    <w:multiLevelType w:val="hybridMultilevel"/>
    <w:tmpl w:val="E66A259E"/>
    <w:lvl w:ilvl="0" w:tplc="5DA28020">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804286B"/>
    <w:multiLevelType w:val="hybridMultilevel"/>
    <w:tmpl w:val="79841A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398E4907"/>
    <w:multiLevelType w:val="hybridMultilevel"/>
    <w:tmpl w:val="AFE2F7F6"/>
    <w:lvl w:ilvl="0" w:tplc="01BA9378">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nsid w:val="3A615FC9"/>
    <w:multiLevelType w:val="hybridMultilevel"/>
    <w:tmpl w:val="D602913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3D5812E1"/>
    <w:multiLevelType w:val="hybridMultilevel"/>
    <w:tmpl w:val="F94C86E0"/>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1">
    <w:nsid w:val="43624A34"/>
    <w:multiLevelType w:val="hybridMultilevel"/>
    <w:tmpl w:val="9E940C9C"/>
    <w:lvl w:ilvl="0" w:tplc="5DA28020">
      <w:numFmt w:val="bullet"/>
      <w:lvlText w:val="-"/>
      <w:lvlJc w:val="left"/>
      <w:pPr>
        <w:ind w:left="1542" w:hanging="360"/>
      </w:pPr>
      <w:rPr>
        <w:rFonts w:ascii="Arial" w:eastAsia="Times New Roman" w:hAnsi="Arial" w:cs="Arial" w:hint="default"/>
      </w:rPr>
    </w:lvl>
    <w:lvl w:ilvl="1" w:tplc="04100003" w:tentative="1">
      <w:start w:val="1"/>
      <w:numFmt w:val="bullet"/>
      <w:lvlText w:val="o"/>
      <w:lvlJc w:val="left"/>
      <w:pPr>
        <w:ind w:left="1542" w:hanging="360"/>
      </w:pPr>
      <w:rPr>
        <w:rFonts w:ascii="Courier New" w:hAnsi="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32">
    <w:nsid w:val="438E5584"/>
    <w:multiLevelType w:val="hybridMultilevel"/>
    <w:tmpl w:val="FD08A60C"/>
    <w:lvl w:ilvl="0" w:tplc="04100007">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44843A46"/>
    <w:multiLevelType w:val="hybridMultilevel"/>
    <w:tmpl w:val="B3183474"/>
    <w:lvl w:ilvl="0" w:tplc="B0D8FFDC">
      <w:start w:val="1"/>
      <w:numFmt w:val="bullet"/>
      <w:lvlText w:val=""/>
      <w:lvlJc w:val="left"/>
      <w:pPr>
        <w:ind w:left="720" w:hanging="360"/>
      </w:pPr>
      <w:rPr>
        <w:rFonts w:ascii="Wingdings 3" w:hAnsi="Wingdings 3" w:hint="default"/>
        <w:color w:val="00336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47A30267"/>
    <w:multiLevelType w:val="hybridMultilevel"/>
    <w:tmpl w:val="C63EC6B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48D54951"/>
    <w:multiLevelType w:val="hybridMultilevel"/>
    <w:tmpl w:val="F6466E30"/>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36">
    <w:nsid w:val="4D7A0C40"/>
    <w:multiLevelType w:val="hybridMultilevel"/>
    <w:tmpl w:val="4A5CFBDC"/>
    <w:lvl w:ilvl="0" w:tplc="2EF02DE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4DCA0610"/>
    <w:multiLevelType w:val="hybridMultilevel"/>
    <w:tmpl w:val="975069E8"/>
    <w:lvl w:ilvl="0" w:tplc="0D62D0E0">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4FE12A7B"/>
    <w:multiLevelType w:val="hybridMultilevel"/>
    <w:tmpl w:val="2282231C"/>
    <w:lvl w:ilvl="0" w:tplc="8B7EFFD6">
      <w:start w:val="1"/>
      <w:numFmt w:val="bullet"/>
      <w:lvlText w:val=""/>
      <w:lvlJc w:val="left"/>
      <w:pPr>
        <w:ind w:left="720" w:hanging="360"/>
      </w:pPr>
      <w:rPr>
        <w:rFonts w:ascii="Wingdings 3" w:hAnsi="Wingdings 3" w:hint="default"/>
        <w:color w:val="00336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1707958"/>
    <w:multiLevelType w:val="hybridMultilevel"/>
    <w:tmpl w:val="EDB012C2"/>
    <w:lvl w:ilvl="0" w:tplc="54BC0354">
      <w:start w:val="19"/>
      <w:numFmt w:val="bullet"/>
      <w:lvlText w:val="-"/>
      <w:lvlJc w:val="left"/>
      <w:pPr>
        <w:ind w:left="530" w:hanging="360"/>
      </w:pPr>
      <w:rPr>
        <w:rFonts w:ascii="Asap" w:eastAsia="Times New Roman" w:hAnsi="Asap"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523E6BD7"/>
    <w:multiLevelType w:val="hybridMultilevel"/>
    <w:tmpl w:val="A5CC2B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54910D52"/>
    <w:multiLevelType w:val="hybridMultilevel"/>
    <w:tmpl w:val="441A0756"/>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42">
    <w:nsid w:val="54B97E45"/>
    <w:multiLevelType w:val="hybridMultilevel"/>
    <w:tmpl w:val="F54E3C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56610F09"/>
    <w:multiLevelType w:val="hybridMultilevel"/>
    <w:tmpl w:val="F7B8F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582311C4"/>
    <w:multiLevelType w:val="hybridMultilevel"/>
    <w:tmpl w:val="838893C6"/>
    <w:lvl w:ilvl="0" w:tplc="981275AE">
      <w:start w:val="1"/>
      <w:numFmt w:val="bullet"/>
      <w:pStyle w:val="txTAB-elenc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586E3EAE"/>
    <w:multiLevelType w:val="hybridMultilevel"/>
    <w:tmpl w:val="5532F116"/>
    <w:lvl w:ilvl="0" w:tplc="04100001">
      <w:start w:val="1"/>
      <w:numFmt w:val="bullet"/>
      <w:lvlText w:val=""/>
      <w:lvlJc w:val="left"/>
      <w:pPr>
        <w:ind w:left="794" w:hanging="360"/>
      </w:pPr>
      <w:rPr>
        <w:rFonts w:ascii="Symbol" w:hAnsi="Symbol" w:hint="default"/>
      </w:rPr>
    </w:lvl>
    <w:lvl w:ilvl="1" w:tplc="04100003" w:tentative="1">
      <w:start w:val="1"/>
      <w:numFmt w:val="bullet"/>
      <w:lvlText w:val="o"/>
      <w:lvlJc w:val="left"/>
      <w:pPr>
        <w:ind w:left="1514" w:hanging="360"/>
      </w:pPr>
      <w:rPr>
        <w:rFonts w:ascii="Courier New" w:hAnsi="Courier New" w:cs="Courier New" w:hint="default"/>
      </w:rPr>
    </w:lvl>
    <w:lvl w:ilvl="2" w:tplc="04100005" w:tentative="1">
      <w:start w:val="1"/>
      <w:numFmt w:val="bullet"/>
      <w:lvlText w:val=""/>
      <w:lvlJc w:val="left"/>
      <w:pPr>
        <w:ind w:left="2234" w:hanging="360"/>
      </w:pPr>
      <w:rPr>
        <w:rFonts w:ascii="Wingdings" w:hAnsi="Wingdings" w:hint="default"/>
      </w:rPr>
    </w:lvl>
    <w:lvl w:ilvl="3" w:tplc="04100001" w:tentative="1">
      <w:start w:val="1"/>
      <w:numFmt w:val="bullet"/>
      <w:lvlText w:val=""/>
      <w:lvlJc w:val="left"/>
      <w:pPr>
        <w:ind w:left="2954" w:hanging="360"/>
      </w:pPr>
      <w:rPr>
        <w:rFonts w:ascii="Symbol" w:hAnsi="Symbol" w:hint="default"/>
      </w:rPr>
    </w:lvl>
    <w:lvl w:ilvl="4" w:tplc="04100003" w:tentative="1">
      <w:start w:val="1"/>
      <w:numFmt w:val="bullet"/>
      <w:lvlText w:val="o"/>
      <w:lvlJc w:val="left"/>
      <w:pPr>
        <w:ind w:left="3674" w:hanging="360"/>
      </w:pPr>
      <w:rPr>
        <w:rFonts w:ascii="Courier New" w:hAnsi="Courier New" w:cs="Courier New" w:hint="default"/>
      </w:rPr>
    </w:lvl>
    <w:lvl w:ilvl="5" w:tplc="04100005" w:tentative="1">
      <w:start w:val="1"/>
      <w:numFmt w:val="bullet"/>
      <w:lvlText w:val=""/>
      <w:lvlJc w:val="left"/>
      <w:pPr>
        <w:ind w:left="4394" w:hanging="360"/>
      </w:pPr>
      <w:rPr>
        <w:rFonts w:ascii="Wingdings" w:hAnsi="Wingdings" w:hint="default"/>
      </w:rPr>
    </w:lvl>
    <w:lvl w:ilvl="6" w:tplc="04100001" w:tentative="1">
      <w:start w:val="1"/>
      <w:numFmt w:val="bullet"/>
      <w:lvlText w:val=""/>
      <w:lvlJc w:val="left"/>
      <w:pPr>
        <w:ind w:left="5114" w:hanging="360"/>
      </w:pPr>
      <w:rPr>
        <w:rFonts w:ascii="Symbol" w:hAnsi="Symbol" w:hint="default"/>
      </w:rPr>
    </w:lvl>
    <w:lvl w:ilvl="7" w:tplc="04100003" w:tentative="1">
      <w:start w:val="1"/>
      <w:numFmt w:val="bullet"/>
      <w:lvlText w:val="o"/>
      <w:lvlJc w:val="left"/>
      <w:pPr>
        <w:ind w:left="5834" w:hanging="360"/>
      </w:pPr>
      <w:rPr>
        <w:rFonts w:ascii="Courier New" w:hAnsi="Courier New" w:cs="Courier New" w:hint="default"/>
      </w:rPr>
    </w:lvl>
    <w:lvl w:ilvl="8" w:tplc="04100005" w:tentative="1">
      <w:start w:val="1"/>
      <w:numFmt w:val="bullet"/>
      <w:lvlText w:val=""/>
      <w:lvlJc w:val="left"/>
      <w:pPr>
        <w:ind w:left="6554" w:hanging="360"/>
      </w:pPr>
      <w:rPr>
        <w:rFonts w:ascii="Wingdings" w:hAnsi="Wingdings" w:hint="default"/>
      </w:rPr>
    </w:lvl>
  </w:abstractNum>
  <w:abstractNum w:abstractNumId="46">
    <w:nsid w:val="58B57041"/>
    <w:multiLevelType w:val="hybridMultilevel"/>
    <w:tmpl w:val="2E82B0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5CA03761"/>
    <w:multiLevelType w:val="hybridMultilevel"/>
    <w:tmpl w:val="A43284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5CA61DFE"/>
    <w:multiLevelType w:val="hybridMultilevel"/>
    <w:tmpl w:val="BF6E519A"/>
    <w:lvl w:ilvl="0" w:tplc="0D62D0E0">
      <w:start w:val="1"/>
      <w:numFmt w:val="bullet"/>
      <w:lvlText w:val=""/>
      <w:lvlJc w:val="left"/>
      <w:pPr>
        <w:ind w:left="720" w:hanging="360"/>
      </w:pPr>
      <w:rPr>
        <w:rFonts w:ascii="Wingdings 3" w:hAnsi="Wingdings 3"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5F0A5AEA"/>
    <w:multiLevelType w:val="hybridMultilevel"/>
    <w:tmpl w:val="19E6EB0C"/>
    <w:lvl w:ilvl="0" w:tplc="6A385684">
      <w:start w:val="1"/>
      <w:numFmt w:val="bullet"/>
      <w:lvlText w:val=""/>
      <w:lvlJc w:val="left"/>
      <w:pPr>
        <w:ind w:left="776" w:hanging="360"/>
      </w:pPr>
      <w:rPr>
        <w:rFonts w:ascii="Wingdings 3" w:hAnsi="Wingdings 3" w:hint="default"/>
        <w:color w:val="003366"/>
        <w:u w:color="FFFFFF"/>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50">
    <w:nsid w:val="5F4C375E"/>
    <w:multiLevelType w:val="multilevel"/>
    <w:tmpl w:val="C5FC04F4"/>
    <w:lvl w:ilvl="0">
      <w:start w:val="1"/>
      <w:numFmt w:val="decimal"/>
      <w:pStyle w:val="Guida1"/>
      <w:lvlText w:val="%1."/>
      <w:lvlJc w:val="left"/>
      <w:pPr>
        <w:ind w:left="720" w:hanging="360"/>
      </w:pPr>
    </w:lvl>
    <w:lvl w:ilvl="1">
      <w:start w:val="1"/>
      <w:numFmt w:val="decimal"/>
      <w:isLgl/>
      <w:lvlText w:val="%1.%2."/>
      <w:lvlJc w:val="left"/>
      <w:pPr>
        <w:ind w:left="926" w:hanging="495"/>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93"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95"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728" w:hanging="1800"/>
      </w:pPr>
      <w:rPr>
        <w:rFonts w:hint="default"/>
      </w:rPr>
    </w:lvl>
  </w:abstractNum>
  <w:abstractNum w:abstractNumId="51">
    <w:nsid w:val="624A0E2D"/>
    <w:multiLevelType w:val="hybridMultilevel"/>
    <w:tmpl w:val="11F40F42"/>
    <w:lvl w:ilvl="0" w:tplc="8B7EFFD6">
      <w:start w:val="1"/>
      <w:numFmt w:val="bullet"/>
      <w:lvlText w:val=""/>
      <w:lvlJc w:val="left"/>
      <w:pPr>
        <w:ind w:left="720" w:hanging="360"/>
      </w:pPr>
      <w:rPr>
        <w:rFonts w:ascii="Wingdings 3" w:hAnsi="Wingdings 3" w:hint="default"/>
        <w:color w:val="003366"/>
        <w:sz w:val="32"/>
        <w:szCs w:val="3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nsid w:val="62D96973"/>
    <w:multiLevelType w:val="hybridMultilevel"/>
    <w:tmpl w:val="7514ED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nsid w:val="672829CF"/>
    <w:multiLevelType w:val="hybridMultilevel"/>
    <w:tmpl w:val="3A0072F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67457E74"/>
    <w:multiLevelType w:val="hybridMultilevel"/>
    <w:tmpl w:val="0B481244"/>
    <w:lvl w:ilvl="0" w:tplc="8B7EFFD6">
      <w:start w:val="1"/>
      <w:numFmt w:val="bullet"/>
      <w:lvlText w:val=""/>
      <w:lvlJc w:val="left"/>
      <w:pPr>
        <w:ind w:left="720" w:hanging="360"/>
      </w:pPr>
      <w:rPr>
        <w:rFonts w:ascii="Wingdings 3" w:hAnsi="Wingdings 3" w:hint="default"/>
        <w:color w:val="003366"/>
      </w:rPr>
    </w:lvl>
    <w:lvl w:ilvl="1" w:tplc="5DA28020">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nsid w:val="680556E0"/>
    <w:multiLevelType w:val="hybridMultilevel"/>
    <w:tmpl w:val="367C7D78"/>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56">
    <w:nsid w:val="683C22A5"/>
    <w:multiLevelType w:val="hybridMultilevel"/>
    <w:tmpl w:val="879A85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nsid w:val="6A6D1D93"/>
    <w:multiLevelType w:val="hybridMultilevel"/>
    <w:tmpl w:val="F93E6BCE"/>
    <w:lvl w:ilvl="0" w:tplc="8B7EFFD6">
      <w:start w:val="1"/>
      <w:numFmt w:val="bullet"/>
      <w:lvlText w:val=""/>
      <w:lvlJc w:val="left"/>
      <w:pPr>
        <w:ind w:left="862" w:hanging="360"/>
      </w:pPr>
      <w:rPr>
        <w:rFonts w:ascii="Wingdings 3" w:hAnsi="Wingdings 3" w:hint="default"/>
        <w:color w:val="003366"/>
      </w:rPr>
    </w:lvl>
    <w:lvl w:ilvl="1" w:tplc="2E0865FA">
      <w:start w:val="100"/>
      <w:numFmt w:val="bullet"/>
      <w:lvlText w:val="-"/>
      <w:lvlJc w:val="left"/>
      <w:pPr>
        <w:ind w:left="1582" w:hanging="360"/>
      </w:pPr>
      <w:rPr>
        <w:rFonts w:ascii="Arial" w:eastAsia="Times New Roman" w:hAnsi="Arial" w:cs="Arial"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8">
    <w:nsid w:val="6C6116B6"/>
    <w:multiLevelType w:val="hybridMultilevel"/>
    <w:tmpl w:val="CC20A2EA"/>
    <w:lvl w:ilvl="0" w:tplc="8B7EFFD6">
      <w:start w:val="1"/>
      <w:numFmt w:val="bullet"/>
      <w:lvlText w:val=""/>
      <w:lvlJc w:val="left"/>
      <w:pPr>
        <w:ind w:left="720" w:hanging="360"/>
      </w:pPr>
      <w:rPr>
        <w:rFonts w:ascii="Wingdings 3" w:hAnsi="Wingdings 3" w:hint="default"/>
        <w:color w:val="00336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nsid w:val="73A25ED8"/>
    <w:multiLevelType w:val="hybridMultilevel"/>
    <w:tmpl w:val="B900B8CA"/>
    <w:lvl w:ilvl="0" w:tplc="5DA28020">
      <w:numFmt w:val="bullet"/>
      <w:lvlText w:val="-"/>
      <w:lvlJc w:val="left"/>
      <w:pPr>
        <w:ind w:left="1500" w:hanging="360"/>
      </w:pPr>
      <w:rPr>
        <w:rFonts w:ascii="Arial" w:eastAsia="Times New Roman" w:hAnsi="Arial" w:cs="Aria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0">
    <w:nsid w:val="75A20A95"/>
    <w:multiLevelType w:val="hybridMultilevel"/>
    <w:tmpl w:val="712E957A"/>
    <w:lvl w:ilvl="0" w:tplc="FFFFFFFF">
      <w:start w:val="1"/>
      <w:numFmt w:val="bullet"/>
      <w:lvlText w:val=""/>
      <w:lvlJc w:val="left"/>
      <w:pPr>
        <w:ind w:left="720" w:hanging="360"/>
      </w:pPr>
      <w:rPr>
        <w:rFonts w:ascii="Wingdings" w:hAnsi="Wingdings" w:cs="Times New Roman"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nsid w:val="76014502"/>
    <w:multiLevelType w:val="hybridMultilevel"/>
    <w:tmpl w:val="64988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nsid w:val="76FE4B2C"/>
    <w:multiLevelType w:val="hybridMultilevel"/>
    <w:tmpl w:val="E2ECF376"/>
    <w:lvl w:ilvl="0" w:tplc="5DA28020">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7CF4696D"/>
    <w:multiLevelType w:val="hybridMultilevel"/>
    <w:tmpl w:val="60E8FD10"/>
    <w:lvl w:ilvl="0" w:tplc="75828604">
      <w:start w:val="28"/>
      <w:numFmt w:val="bullet"/>
      <w:lvlText w:val="–"/>
      <w:lvlJc w:val="left"/>
      <w:pPr>
        <w:ind w:left="720" w:hanging="360"/>
      </w:pPr>
      <w:rPr>
        <w:rFonts w:ascii="Asap" w:eastAsia="Times New Roman" w:hAnsi="Asap"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nsid w:val="7D2A1499"/>
    <w:multiLevelType w:val="hybridMultilevel"/>
    <w:tmpl w:val="AC2245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Wingdings" w:hAnsi="Wingdings" w:cs="Times New Roman" w:hint="default"/>
          <w:sz w:val="18"/>
          <w:szCs w:val="18"/>
        </w:rPr>
      </w:lvl>
    </w:lvlOverride>
  </w:num>
  <w:num w:numId="2">
    <w:abstractNumId w:val="22"/>
  </w:num>
  <w:num w:numId="3">
    <w:abstractNumId w:val="32"/>
  </w:num>
  <w:num w:numId="4">
    <w:abstractNumId w:val="60"/>
  </w:num>
  <w:num w:numId="5">
    <w:abstractNumId w:val="28"/>
  </w:num>
  <w:num w:numId="6">
    <w:abstractNumId w:val="14"/>
  </w:num>
  <w:num w:numId="7">
    <w:abstractNumId w:val="21"/>
  </w:num>
  <w:num w:numId="8">
    <w:abstractNumId w:val="25"/>
  </w:num>
  <w:num w:numId="9">
    <w:abstractNumId w:val="47"/>
  </w:num>
  <w:num w:numId="10">
    <w:abstractNumId w:val="39"/>
  </w:num>
  <w:num w:numId="11">
    <w:abstractNumId w:val="51"/>
  </w:num>
  <w:num w:numId="12">
    <w:abstractNumId w:val="57"/>
  </w:num>
  <w:num w:numId="13">
    <w:abstractNumId w:val="23"/>
  </w:num>
  <w:num w:numId="14">
    <w:abstractNumId w:val="55"/>
  </w:num>
  <w:num w:numId="15">
    <w:abstractNumId w:val="8"/>
  </w:num>
  <w:num w:numId="16">
    <w:abstractNumId w:val="9"/>
  </w:num>
  <w:num w:numId="17">
    <w:abstractNumId w:val="50"/>
  </w:num>
  <w:num w:numId="18">
    <w:abstractNumId w:val="13"/>
  </w:num>
  <w:num w:numId="19">
    <w:abstractNumId w:val="44"/>
  </w:num>
  <w:num w:numId="20">
    <w:abstractNumId w:val="18"/>
  </w:num>
  <w:num w:numId="21">
    <w:abstractNumId w:val="52"/>
  </w:num>
  <w:num w:numId="22">
    <w:abstractNumId w:val="12"/>
  </w:num>
  <w:num w:numId="23">
    <w:abstractNumId w:val="61"/>
  </w:num>
  <w:num w:numId="24">
    <w:abstractNumId w:val="38"/>
  </w:num>
  <w:num w:numId="25">
    <w:abstractNumId w:val="58"/>
  </w:num>
  <w:num w:numId="26">
    <w:abstractNumId w:val="54"/>
  </w:num>
  <w:num w:numId="27">
    <w:abstractNumId w:val="16"/>
  </w:num>
  <w:num w:numId="28">
    <w:abstractNumId w:val="31"/>
  </w:num>
  <w:num w:numId="29">
    <w:abstractNumId w:val="26"/>
  </w:num>
  <w:num w:numId="30">
    <w:abstractNumId w:val="59"/>
  </w:num>
  <w:num w:numId="31">
    <w:abstractNumId w:val="3"/>
  </w:num>
  <w:num w:numId="32">
    <w:abstractNumId w:val="4"/>
  </w:num>
  <w:num w:numId="33">
    <w:abstractNumId w:val="62"/>
  </w:num>
  <w:num w:numId="34">
    <w:abstractNumId w:val="10"/>
  </w:num>
  <w:num w:numId="35">
    <w:abstractNumId w:val="2"/>
  </w:num>
  <w:num w:numId="36">
    <w:abstractNumId w:val="17"/>
  </w:num>
  <w:num w:numId="37">
    <w:abstractNumId w:val="42"/>
  </w:num>
  <w:num w:numId="38">
    <w:abstractNumId w:val="64"/>
  </w:num>
  <w:num w:numId="39">
    <w:abstractNumId w:val="5"/>
  </w:num>
  <w:num w:numId="40">
    <w:abstractNumId w:val="45"/>
  </w:num>
  <w:num w:numId="41">
    <w:abstractNumId w:val="24"/>
  </w:num>
  <w:num w:numId="42">
    <w:abstractNumId w:val="27"/>
  </w:num>
  <w:num w:numId="43">
    <w:abstractNumId w:val="40"/>
  </w:num>
  <w:num w:numId="44">
    <w:abstractNumId w:val="41"/>
  </w:num>
  <w:num w:numId="45">
    <w:abstractNumId w:val="35"/>
  </w:num>
  <w:num w:numId="46">
    <w:abstractNumId w:val="7"/>
  </w:num>
  <w:num w:numId="47">
    <w:abstractNumId w:val="63"/>
  </w:num>
  <w:num w:numId="48">
    <w:abstractNumId w:val="37"/>
  </w:num>
  <w:num w:numId="49">
    <w:abstractNumId w:val="48"/>
  </w:num>
  <w:num w:numId="50">
    <w:abstractNumId w:val="36"/>
  </w:num>
  <w:num w:numId="51">
    <w:abstractNumId w:val="20"/>
  </w:num>
  <w:num w:numId="52">
    <w:abstractNumId w:val="56"/>
  </w:num>
  <w:num w:numId="53">
    <w:abstractNumId w:val="43"/>
  </w:num>
  <w:num w:numId="54">
    <w:abstractNumId w:val="33"/>
  </w:num>
  <w:num w:numId="55">
    <w:abstractNumId w:val="46"/>
  </w:num>
  <w:num w:numId="56">
    <w:abstractNumId w:val="49"/>
  </w:num>
  <w:num w:numId="57">
    <w:abstractNumId w:val="6"/>
  </w:num>
  <w:num w:numId="58">
    <w:abstractNumId w:val="15"/>
  </w:num>
  <w:num w:numId="59">
    <w:abstractNumId w:val="0"/>
  </w:num>
  <w:num w:numId="60">
    <w:abstractNumId w:val="53"/>
  </w:num>
  <w:num w:numId="61">
    <w:abstractNumId w:val="11"/>
  </w:num>
  <w:num w:numId="62">
    <w:abstractNumId w:val="29"/>
  </w:num>
  <w:num w:numId="63">
    <w:abstractNumId w:val="34"/>
  </w:num>
  <w:num w:numId="64">
    <w:abstractNumId w:val="19"/>
  </w:num>
  <w:num w:numId="65">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hdrShapeDefaults>
    <o:shapedefaults v:ext="edit" spidmax="8193">
      <o:colormru v:ext="edit" colors="#f8f8f8,#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F5"/>
    <w:rsid w:val="00003915"/>
    <w:rsid w:val="0000576D"/>
    <w:rsid w:val="00006CA0"/>
    <w:rsid w:val="000143E9"/>
    <w:rsid w:val="000171E4"/>
    <w:rsid w:val="000234CF"/>
    <w:rsid w:val="0004209C"/>
    <w:rsid w:val="00047AEB"/>
    <w:rsid w:val="000535A4"/>
    <w:rsid w:val="00065F9B"/>
    <w:rsid w:val="00067716"/>
    <w:rsid w:val="000724DF"/>
    <w:rsid w:val="00072E6E"/>
    <w:rsid w:val="00072EC6"/>
    <w:rsid w:val="0007311A"/>
    <w:rsid w:val="00073DE1"/>
    <w:rsid w:val="00081FCB"/>
    <w:rsid w:val="000A3A11"/>
    <w:rsid w:val="000B1E11"/>
    <w:rsid w:val="000D16E1"/>
    <w:rsid w:val="000D2B63"/>
    <w:rsid w:val="000D2BB9"/>
    <w:rsid w:val="000F70FB"/>
    <w:rsid w:val="0010342A"/>
    <w:rsid w:val="001045FB"/>
    <w:rsid w:val="001051AF"/>
    <w:rsid w:val="0010551E"/>
    <w:rsid w:val="00114D01"/>
    <w:rsid w:val="001170C0"/>
    <w:rsid w:val="001206A4"/>
    <w:rsid w:val="001210BF"/>
    <w:rsid w:val="00121DDD"/>
    <w:rsid w:val="00125505"/>
    <w:rsid w:val="00125D12"/>
    <w:rsid w:val="00127572"/>
    <w:rsid w:val="0013594E"/>
    <w:rsid w:val="001475C4"/>
    <w:rsid w:val="00150E92"/>
    <w:rsid w:val="001527E0"/>
    <w:rsid w:val="00153981"/>
    <w:rsid w:val="00154923"/>
    <w:rsid w:val="0015660C"/>
    <w:rsid w:val="0016744E"/>
    <w:rsid w:val="0016780C"/>
    <w:rsid w:val="001704CB"/>
    <w:rsid w:val="00171870"/>
    <w:rsid w:val="00172407"/>
    <w:rsid w:val="001736E5"/>
    <w:rsid w:val="00181760"/>
    <w:rsid w:val="00181EEC"/>
    <w:rsid w:val="001865CA"/>
    <w:rsid w:val="0019099B"/>
    <w:rsid w:val="0019173F"/>
    <w:rsid w:val="00192989"/>
    <w:rsid w:val="001A7157"/>
    <w:rsid w:val="001A7F78"/>
    <w:rsid w:val="001B121E"/>
    <w:rsid w:val="001B1C07"/>
    <w:rsid w:val="001B2936"/>
    <w:rsid w:val="001C1821"/>
    <w:rsid w:val="001C38AF"/>
    <w:rsid w:val="001C746A"/>
    <w:rsid w:val="001D3828"/>
    <w:rsid w:val="001F1C4A"/>
    <w:rsid w:val="001F1D45"/>
    <w:rsid w:val="001F32BE"/>
    <w:rsid w:val="001F74C8"/>
    <w:rsid w:val="00204854"/>
    <w:rsid w:val="00216B50"/>
    <w:rsid w:val="002239AE"/>
    <w:rsid w:val="00233578"/>
    <w:rsid w:val="002457A0"/>
    <w:rsid w:val="002458F7"/>
    <w:rsid w:val="00247051"/>
    <w:rsid w:val="00247D50"/>
    <w:rsid w:val="0025460E"/>
    <w:rsid w:val="00262785"/>
    <w:rsid w:val="00262BBD"/>
    <w:rsid w:val="00263EB8"/>
    <w:rsid w:val="002655E2"/>
    <w:rsid w:val="0027391C"/>
    <w:rsid w:val="00275358"/>
    <w:rsid w:val="00277730"/>
    <w:rsid w:val="00277A43"/>
    <w:rsid w:val="0028273A"/>
    <w:rsid w:val="00285D08"/>
    <w:rsid w:val="00287680"/>
    <w:rsid w:val="00290CCB"/>
    <w:rsid w:val="00292010"/>
    <w:rsid w:val="00293D3D"/>
    <w:rsid w:val="00295D60"/>
    <w:rsid w:val="002B326E"/>
    <w:rsid w:val="002B4953"/>
    <w:rsid w:val="002B4BA2"/>
    <w:rsid w:val="002B54EF"/>
    <w:rsid w:val="002C3D1F"/>
    <w:rsid w:val="002C556A"/>
    <w:rsid w:val="002D011B"/>
    <w:rsid w:val="002D0D76"/>
    <w:rsid w:val="002D26EC"/>
    <w:rsid w:val="002D4BEC"/>
    <w:rsid w:val="002E6A76"/>
    <w:rsid w:val="002F4D6E"/>
    <w:rsid w:val="002F4F91"/>
    <w:rsid w:val="00306205"/>
    <w:rsid w:val="00310B60"/>
    <w:rsid w:val="0031439F"/>
    <w:rsid w:val="00316B10"/>
    <w:rsid w:val="003303FE"/>
    <w:rsid w:val="003346BC"/>
    <w:rsid w:val="00337887"/>
    <w:rsid w:val="0034305D"/>
    <w:rsid w:val="00344993"/>
    <w:rsid w:val="00345784"/>
    <w:rsid w:val="00350D41"/>
    <w:rsid w:val="00362C0F"/>
    <w:rsid w:val="00365134"/>
    <w:rsid w:val="00365C7D"/>
    <w:rsid w:val="00367648"/>
    <w:rsid w:val="003709C1"/>
    <w:rsid w:val="003724C0"/>
    <w:rsid w:val="00373177"/>
    <w:rsid w:val="003746F3"/>
    <w:rsid w:val="00382D2A"/>
    <w:rsid w:val="003830DF"/>
    <w:rsid w:val="003833E4"/>
    <w:rsid w:val="00383AF2"/>
    <w:rsid w:val="00385D85"/>
    <w:rsid w:val="00386DFB"/>
    <w:rsid w:val="0039086B"/>
    <w:rsid w:val="00396214"/>
    <w:rsid w:val="00396424"/>
    <w:rsid w:val="00396620"/>
    <w:rsid w:val="00396D7E"/>
    <w:rsid w:val="003A1C87"/>
    <w:rsid w:val="003A3E52"/>
    <w:rsid w:val="003A5DAE"/>
    <w:rsid w:val="003B5E65"/>
    <w:rsid w:val="003C493A"/>
    <w:rsid w:val="003D118F"/>
    <w:rsid w:val="003D11E3"/>
    <w:rsid w:val="003D127D"/>
    <w:rsid w:val="003D689F"/>
    <w:rsid w:val="003E4D92"/>
    <w:rsid w:val="003F5182"/>
    <w:rsid w:val="003F7762"/>
    <w:rsid w:val="00401EC0"/>
    <w:rsid w:val="00403EBD"/>
    <w:rsid w:val="0040780F"/>
    <w:rsid w:val="004139DF"/>
    <w:rsid w:val="004158FB"/>
    <w:rsid w:val="00416749"/>
    <w:rsid w:val="0041757D"/>
    <w:rsid w:val="00417F12"/>
    <w:rsid w:val="00421013"/>
    <w:rsid w:val="00422987"/>
    <w:rsid w:val="00426642"/>
    <w:rsid w:val="004305EB"/>
    <w:rsid w:val="004320E9"/>
    <w:rsid w:val="004357E0"/>
    <w:rsid w:val="00436218"/>
    <w:rsid w:val="0044698E"/>
    <w:rsid w:val="00446AAA"/>
    <w:rsid w:val="00452DD0"/>
    <w:rsid w:val="00471B7D"/>
    <w:rsid w:val="00474867"/>
    <w:rsid w:val="00480849"/>
    <w:rsid w:val="004825E7"/>
    <w:rsid w:val="00484015"/>
    <w:rsid w:val="00490248"/>
    <w:rsid w:val="00491382"/>
    <w:rsid w:val="00496E2A"/>
    <w:rsid w:val="004A1F0C"/>
    <w:rsid w:val="004A5095"/>
    <w:rsid w:val="004A7EAB"/>
    <w:rsid w:val="004B5D12"/>
    <w:rsid w:val="004C27EE"/>
    <w:rsid w:val="004C5F3F"/>
    <w:rsid w:val="004D35C0"/>
    <w:rsid w:val="004E2D5D"/>
    <w:rsid w:val="004E4711"/>
    <w:rsid w:val="004F7A40"/>
    <w:rsid w:val="00501368"/>
    <w:rsid w:val="00501DE2"/>
    <w:rsid w:val="005025D4"/>
    <w:rsid w:val="005027DA"/>
    <w:rsid w:val="00506E10"/>
    <w:rsid w:val="0051163D"/>
    <w:rsid w:val="00521B66"/>
    <w:rsid w:val="00521DF4"/>
    <w:rsid w:val="0052608D"/>
    <w:rsid w:val="00532C43"/>
    <w:rsid w:val="005419F6"/>
    <w:rsid w:val="00541BF3"/>
    <w:rsid w:val="00542549"/>
    <w:rsid w:val="00542A9A"/>
    <w:rsid w:val="005470B9"/>
    <w:rsid w:val="00547A04"/>
    <w:rsid w:val="00547B9C"/>
    <w:rsid w:val="005546D9"/>
    <w:rsid w:val="00555994"/>
    <w:rsid w:val="005569E9"/>
    <w:rsid w:val="005657E6"/>
    <w:rsid w:val="0057668D"/>
    <w:rsid w:val="00576D27"/>
    <w:rsid w:val="0058162B"/>
    <w:rsid w:val="0058448B"/>
    <w:rsid w:val="00584712"/>
    <w:rsid w:val="00584D6C"/>
    <w:rsid w:val="00585320"/>
    <w:rsid w:val="005920E9"/>
    <w:rsid w:val="005933E2"/>
    <w:rsid w:val="005A339D"/>
    <w:rsid w:val="005B1CBE"/>
    <w:rsid w:val="005B68E0"/>
    <w:rsid w:val="005C023A"/>
    <w:rsid w:val="005C0C7C"/>
    <w:rsid w:val="005C191E"/>
    <w:rsid w:val="005C4C11"/>
    <w:rsid w:val="005C588C"/>
    <w:rsid w:val="005C6F8D"/>
    <w:rsid w:val="005D521D"/>
    <w:rsid w:val="005E4E9D"/>
    <w:rsid w:val="005E508A"/>
    <w:rsid w:val="005E6F8C"/>
    <w:rsid w:val="005E7201"/>
    <w:rsid w:val="005E764C"/>
    <w:rsid w:val="005F0EA7"/>
    <w:rsid w:val="005F1B3D"/>
    <w:rsid w:val="005F2C86"/>
    <w:rsid w:val="005F5580"/>
    <w:rsid w:val="005F5FB9"/>
    <w:rsid w:val="00600053"/>
    <w:rsid w:val="0060057F"/>
    <w:rsid w:val="00601AB9"/>
    <w:rsid w:val="00605253"/>
    <w:rsid w:val="006076E1"/>
    <w:rsid w:val="006228CF"/>
    <w:rsid w:val="0063425B"/>
    <w:rsid w:val="00635E26"/>
    <w:rsid w:val="00637486"/>
    <w:rsid w:val="0065291C"/>
    <w:rsid w:val="00652C62"/>
    <w:rsid w:val="00663914"/>
    <w:rsid w:val="00665797"/>
    <w:rsid w:val="00672125"/>
    <w:rsid w:val="00672208"/>
    <w:rsid w:val="006751E4"/>
    <w:rsid w:val="006753A9"/>
    <w:rsid w:val="0068149B"/>
    <w:rsid w:val="00682676"/>
    <w:rsid w:val="00683C01"/>
    <w:rsid w:val="00684D3D"/>
    <w:rsid w:val="006871D9"/>
    <w:rsid w:val="006A1B95"/>
    <w:rsid w:val="006B27D4"/>
    <w:rsid w:val="006B2AC7"/>
    <w:rsid w:val="006B5D99"/>
    <w:rsid w:val="006C22B6"/>
    <w:rsid w:val="006C2875"/>
    <w:rsid w:val="006C299C"/>
    <w:rsid w:val="006C783F"/>
    <w:rsid w:val="006C78DB"/>
    <w:rsid w:val="006D3CE6"/>
    <w:rsid w:val="006D6009"/>
    <w:rsid w:val="006E5EBB"/>
    <w:rsid w:val="006F1801"/>
    <w:rsid w:val="006F2604"/>
    <w:rsid w:val="006F2ECF"/>
    <w:rsid w:val="006F77D5"/>
    <w:rsid w:val="00704BA9"/>
    <w:rsid w:val="00706354"/>
    <w:rsid w:val="007069AC"/>
    <w:rsid w:val="00706AA1"/>
    <w:rsid w:val="007130C5"/>
    <w:rsid w:val="00713B72"/>
    <w:rsid w:val="00715F3B"/>
    <w:rsid w:val="00716E70"/>
    <w:rsid w:val="0072003C"/>
    <w:rsid w:val="007204AD"/>
    <w:rsid w:val="007222B4"/>
    <w:rsid w:val="00722368"/>
    <w:rsid w:val="007243F5"/>
    <w:rsid w:val="007266C5"/>
    <w:rsid w:val="00735D7E"/>
    <w:rsid w:val="0073655E"/>
    <w:rsid w:val="007377AA"/>
    <w:rsid w:val="00742222"/>
    <w:rsid w:val="00743B37"/>
    <w:rsid w:val="007444C8"/>
    <w:rsid w:val="00747F59"/>
    <w:rsid w:val="00750CF4"/>
    <w:rsid w:val="00753AB2"/>
    <w:rsid w:val="00754FBE"/>
    <w:rsid w:val="00756DEC"/>
    <w:rsid w:val="00760031"/>
    <w:rsid w:val="007601B8"/>
    <w:rsid w:val="00772178"/>
    <w:rsid w:val="00776089"/>
    <w:rsid w:val="00777069"/>
    <w:rsid w:val="00780E1D"/>
    <w:rsid w:val="00782A9F"/>
    <w:rsid w:val="0078758B"/>
    <w:rsid w:val="007937A9"/>
    <w:rsid w:val="00793B1D"/>
    <w:rsid w:val="007978CF"/>
    <w:rsid w:val="007A2024"/>
    <w:rsid w:val="007A2444"/>
    <w:rsid w:val="007A7235"/>
    <w:rsid w:val="007A7F68"/>
    <w:rsid w:val="007B24E5"/>
    <w:rsid w:val="007B5573"/>
    <w:rsid w:val="007B5E6D"/>
    <w:rsid w:val="007B7E44"/>
    <w:rsid w:val="007C11A3"/>
    <w:rsid w:val="007D065F"/>
    <w:rsid w:val="007D1084"/>
    <w:rsid w:val="007D2ED3"/>
    <w:rsid w:val="007D5741"/>
    <w:rsid w:val="007D7D45"/>
    <w:rsid w:val="007E2C77"/>
    <w:rsid w:val="007E3C5F"/>
    <w:rsid w:val="007F0FF2"/>
    <w:rsid w:val="007F407A"/>
    <w:rsid w:val="007F47CC"/>
    <w:rsid w:val="008048DA"/>
    <w:rsid w:val="00814BC8"/>
    <w:rsid w:val="008171BC"/>
    <w:rsid w:val="008228D8"/>
    <w:rsid w:val="00842D9B"/>
    <w:rsid w:val="00847A6B"/>
    <w:rsid w:val="00850C19"/>
    <w:rsid w:val="00854137"/>
    <w:rsid w:val="0085486F"/>
    <w:rsid w:val="00855381"/>
    <w:rsid w:val="008553FA"/>
    <w:rsid w:val="00855404"/>
    <w:rsid w:val="00860667"/>
    <w:rsid w:val="00861A4D"/>
    <w:rsid w:val="00861A5B"/>
    <w:rsid w:val="008755C0"/>
    <w:rsid w:val="00882BDA"/>
    <w:rsid w:val="00883579"/>
    <w:rsid w:val="00884CFE"/>
    <w:rsid w:val="008863CB"/>
    <w:rsid w:val="0088652E"/>
    <w:rsid w:val="0088762A"/>
    <w:rsid w:val="00890617"/>
    <w:rsid w:val="00896E90"/>
    <w:rsid w:val="008B60FB"/>
    <w:rsid w:val="008C2122"/>
    <w:rsid w:val="008C7612"/>
    <w:rsid w:val="008D76E2"/>
    <w:rsid w:val="008D7C0A"/>
    <w:rsid w:val="008E0CA4"/>
    <w:rsid w:val="008E18F4"/>
    <w:rsid w:val="008E41C1"/>
    <w:rsid w:val="008F16C0"/>
    <w:rsid w:val="0092238A"/>
    <w:rsid w:val="009305EB"/>
    <w:rsid w:val="0093192F"/>
    <w:rsid w:val="009330F6"/>
    <w:rsid w:val="0094013E"/>
    <w:rsid w:val="00946FAA"/>
    <w:rsid w:val="009529A5"/>
    <w:rsid w:val="00960186"/>
    <w:rsid w:val="00960E88"/>
    <w:rsid w:val="00960F19"/>
    <w:rsid w:val="0096510C"/>
    <w:rsid w:val="00967BE3"/>
    <w:rsid w:val="00975D6A"/>
    <w:rsid w:val="00976295"/>
    <w:rsid w:val="009830B5"/>
    <w:rsid w:val="00984B72"/>
    <w:rsid w:val="00987955"/>
    <w:rsid w:val="009911E8"/>
    <w:rsid w:val="00995379"/>
    <w:rsid w:val="009A42A7"/>
    <w:rsid w:val="009B6D81"/>
    <w:rsid w:val="009B7992"/>
    <w:rsid w:val="009B7D2D"/>
    <w:rsid w:val="009C275A"/>
    <w:rsid w:val="009C3903"/>
    <w:rsid w:val="009C6733"/>
    <w:rsid w:val="009C7C47"/>
    <w:rsid w:val="009D0807"/>
    <w:rsid w:val="009D087A"/>
    <w:rsid w:val="009D17E5"/>
    <w:rsid w:val="009D2D89"/>
    <w:rsid w:val="009D626D"/>
    <w:rsid w:val="009F0E17"/>
    <w:rsid w:val="009F22E5"/>
    <w:rsid w:val="009F3A32"/>
    <w:rsid w:val="009F3ADC"/>
    <w:rsid w:val="009F65FC"/>
    <w:rsid w:val="009F7BAB"/>
    <w:rsid w:val="00A04357"/>
    <w:rsid w:val="00A05569"/>
    <w:rsid w:val="00A06A38"/>
    <w:rsid w:val="00A12A09"/>
    <w:rsid w:val="00A165D1"/>
    <w:rsid w:val="00A239A2"/>
    <w:rsid w:val="00A24714"/>
    <w:rsid w:val="00A25A9D"/>
    <w:rsid w:val="00A45062"/>
    <w:rsid w:val="00A45F0C"/>
    <w:rsid w:val="00A520F4"/>
    <w:rsid w:val="00A531A7"/>
    <w:rsid w:val="00A5350E"/>
    <w:rsid w:val="00A53A12"/>
    <w:rsid w:val="00A559EC"/>
    <w:rsid w:val="00A60A52"/>
    <w:rsid w:val="00A632CF"/>
    <w:rsid w:val="00A65241"/>
    <w:rsid w:val="00A6730C"/>
    <w:rsid w:val="00A70466"/>
    <w:rsid w:val="00A746B0"/>
    <w:rsid w:val="00A74887"/>
    <w:rsid w:val="00A80305"/>
    <w:rsid w:val="00A817EC"/>
    <w:rsid w:val="00A81CED"/>
    <w:rsid w:val="00A871B1"/>
    <w:rsid w:val="00A87291"/>
    <w:rsid w:val="00A87B86"/>
    <w:rsid w:val="00A87EE2"/>
    <w:rsid w:val="00A96366"/>
    <w:rsid w:val="00A969B9"/>
    <w:rsid w:val="00A96FBD"/>
    <w:rsid w:val="00AA6E00"/>
    <w:rsid w:val="00AA7A22"/>
    <w:rsid w:val="00AB1F10"/>
    <w:rsid w:val="00AB58A3"/>
    <w:rsid w:val="00AB7EDA"/>
    <w:rsid w:val="00AC446A"/>
    <w:rsid w:val="00AC5561"/>
    <w:rsid w:val="00AC63BB"/>
    <w:rsid w:val="00AC6843"/>
    <w:rsid w:val="00AC7DE2"/>
    <w:rsid w:val="00AD23C7"/>
    <w:rsid w:val="00AE1C19"/>
    <w:rsid w:val="00AE203C"/>
    <w:rsid w:val="00AE2357"/>
    <w:rsid w:val="00AE2A76"/>
    <w:rsid w:val="00AF0E30"/>
    <w:rsid w:val="00AF7879"/>
    <w:rsid w:val="00B02CC6"/>
    <w:rsid w:val="00B05E8E"/>
    <w:rsid w:val="00B1101E"/>
    <w:rsid w:val="00B1153C"/>
    <w:rsid w:val="00B15917"/>
    <w:rsid w:val="00B20F5B"/>
    <w:rsid w:val="00B22E05"/>
    <w:rsid w:val="00B26A5A"/>
    <w:rsid w:val="00B3347D"/>
    <w:rsid w:val="00B36F29"/>
    <w:rsid w:val="00B41C17"/>
    <w:rsid w:val="00B440BB"/>
    <w:rsid w:val="00B45E2E"/>
    <w:rsid w:val="00B4659F"/>
    <w:rsid w:val="00B519F0"/>
    <w:rsid w:val="00B53172"/>
    <w:rsid w:val="00B614B6"/>
    <w:rsid w:val="00B64DC4"/>
    <w:rsid w:val="00B666E3"/>
    <w:rsid w:val="00B73432"/>
    <w:rsid w:val="00B7576A"/>
    <w:rsid w:val="00B77FAB"/>
    <w:rsid w:val="00B84750"/>
    <w:rsid w:val="00B92B57"/>
    <w:rsid w:val="00B963A8"/>
    <w:rsid w:val="00BA427E"/>
    <w:rsid w:val="00BA79BF"/>
    <w:rsid w:val="00BB1523"/>
    <w:rsid w:val="00BB73FD"/>
    <w:rsid w:val="00BC7639"/>
    <w:rsid w:val="00BD1E9F"/>
    <w:rsid w:val="00BD40BC"/>
    <w:rsid w:val="00BD4210"/>
    <w:rsid w:val="00BD49AB"/>
    <w:rsid w:val="00BD580E"/>
    <w:rsid w:val="00BE1E31"/>
    <w:rsid w:val="00BE4BC8"/>
    <w:rsid w:val="00BF38EA"/>
    <w:rsid w:val="00C01EA2"/>
    <w:rsid w:val="00C049B2"/>
    <w:rsid w:val="00C16657"/>
    <w:rsid w:val="00C2063C"/>
    <w:rsid w:val="00C27782"/>
    <w:rsid w:val="00C27A2D"/>
    <w:rsid w:val="00C27C88"/>
    <w:rsid w:val="00C32957"/>
    <w:rsid w:val="00C419B4"/>
    <w:rsid w:val="00C44CE6"/>
    <w:rsid w:val="00C508C0"/>
    <w:rsid w:val="00C5362D"/>
    <w:rsid w:val="00C55DD4"/>
    <w:rsid w:val="00C56AA7"/>
    <w:rsid w:val="00C70236"/>
    <w:rsid w:val="00C746E9"/>
    <w:rsid w:val="00C77113"/>
    <w:rsid w:val="00C83515"/>
    <w:rsid w:val="00C917B0"/>
    <w:rsid w:val="00C9375D"/>
    <w:rsid w:val="00C958EC"/>
    <w:rsid w:val="00C95FBF"/>
    <w:rsid w:val="00CA0628"/>
    <w:rsid w:val="00CA14BB"/>
    <w:rsid w:val="00CA2FE6"/>
    <w:rsid w:val="00CA779E"/>
    <w:rsid w:val="00CB2B32"/>
    <w:rsid w:val="00CC7FFC"/>
    <w:rsid w:val="00CD351B"/>
    <w:rsid w:val="00CE45CF"/>
    <w:rsid w:val="00CE5503"/>
    <w:rsid w:val="00CE638A"/>
    <w:rsid w:val="00CE66DA"/>
    <w:rsid w:val="00CF0699"/>
    <w:rsid w:val="00CF1F85"/>
    <w:rsid w:val="00CF32B8"/>
    <w:rsid w:val="00CF5D35"/>
    <w:rsid w:val="00D0501D"/>
    <w:rsid w:val="00D11814"/>
    <w:rsid w:val="00D11F63"/>
    <w:rsid w:val="00D17859"/>
    <w:rsid w:val="00D17922"/>
    <w:rsid w:val="00D20986"/>
    <w:rsid w:val="00D27972"/>
    <w:rsid w:val="00D35414"/>
    <w:rsid w:val="00D36F7B"/>
    <w:rsid w:val="00D36FA1"/>
    <w:rsid w:val="00D377E0"/>
    <w:rsid w:val="00D42A4F"/>
    <w:rsid w:val="00D45343"/>
    <w:rsid w:val="00D50C9D"/>
    <w:rsid w:val="00D54A6C"/>
    <w:rsid w:val="00D578CB"/>
    <w:rsid w:val="00D67AEA"/>
    <w:rsid w:val="00D70659"/>
    <w:rsid w:val="00D76739"/>
    <w:rsid w:val="00D83A16"/>
    <w:rsid w:val="00D87931"/>
    <w:rsid w:val="00D87F86"/>
    <w:rsid w:val="00D92478"/>
    <w:rsid w:val="00D95E82"/>
    <w:rsid w:val="00D96442"/>
    <w:rsid w:val="00D96D17"/>
    <w:rsid w:val="00D97AF5"/>
    <w:rsid w:val="00DA3C7D"/>
    <w:rsid w:val="00DA4EDE"/>
    <w:rsid w:val="00DC24BB"/>
    <w:rsid w:val="00DC6101"/>
    <w:rsid w:val="00DC74EC"/>
    <w:rsid w:val="00DC7F31"/>
    <w:rsid w:val="00DD16BB"/>
    <w:rsid w:val="00DD403A"/>
    <w:rsid w:val="00DD47DF"/>
    <w:rsid w:val="00DD501A"/>
    <w:rsid w:val="00DD5874"/>
    <w:rsid w:val="00DE235F"/>
    <w:rsid w:val="00DE3A61"/>
    <w:rsid w:val="00DE7C8A"/>
    <w:rsid w:val="00DF0D40"/>
    <w:rsid w:val="00DF4B42"/>
    <w:rsid w:val="00E0085D"/>
    <w:rsid w:val="00E07331"/>
    <w:rsid w:val="00E1505D"/>
    <w:rsid w:val="00E20A87"/>
    <w:rsid w:val="00E2256C"/>
    <w:rsid w:val="00E22EF1"/>
    <w:rsid w:val="00E31726"/>
    <w:rsid w:val="00E31AAF"/>
    <w:rsid w:val="00E32685"/>
    <w:rsid w:val="00E33702"/>
    <w:rsid w:val="00E3496F"/>
    <w:rsid w:val="00E43515"/>
    <w:rsid w:val="00E44F77"/>
    <w:rsid w:val="00E635DA"/>
    <w:rsid w:val="00E63D35"/>
    <w:rsid w:val="00E767C3"/>
    <w:rsid w:val="00E8462D"/>
    <w:rsid w:val="00E84779"/>
    <w:rsid w:val="00E84D85"/>
    <w:rsid w:val="00E958C3"/>
    <w:rsid w:val="00EA698B"/>
    <w:rsid w:val="00EA7EE3"/>
    <w:rsid w:val="00EB4677"/>
    <w:rsid w:val="00EB5C25"/>
    <w:rsid w:val="00EC114E"/>
    <w:rsid w:val="00EC2958"/>
    <w:rsid w:val="00EC350D"/>
    <w:rsid w:val="00EC41C1"/>
    <w:rsid w:val="00EC51FD"/>
    <w:rsid w:val="00EC57F1"/>
    <w:rsid w:val="00EC7398"/>
    <w:rsid w:val="00EC782D"/>
    <w:rsid w:val="00ED21DE"/>
    <w:rsid w:val="00ED262A"/>
    <w:rsid w:val="00EE3400"/>
    <w:rsid w:val="00EE70E4"/>
    <w:rsid w:val="00EE7B9D"/>
    <w:rsid w:val="00EF0DEA"/>
    <w:rsid w:val="00EF51BC"/>
    <w:rsid w:val="00F035C3"/>
    <w:rsid w:val="00F03917"/>
    <w:rsid w:val="00F1353C"/>
    <w:rsid w:val="00F143D4"/>
    <w:rsid w:val="00F169B9"/>
    <w:rsid w:val="00F21183"/>
    <w:rsid w:val="00F27325"/>
    <w:rsid w:val="00F3185C"/>
    <w:rsid w:val="00F3346F"/>
    <w:rsid w:val="00F33BA5"/>
    <w:rsid w:val="00F376BC"/>
    <w:rsid w:val="00F4604F"/>
    <w:rsid w:val="00F46114"/>
    <w:rsid w:val="00F4685C"/>
    <w:rsid w:val="00F47AA0"/>
    <w:rsid w:val="00F51EE4"/>
    <w:rsid w:val="00F570F8"/>
    <w:rsid w:val="00F64A9F"/>
    <w:rsid w:val="00F656FE"/>
    <w:rsid w:val="00F82EDB"/>
    <w:rsid w:val="00F8470D"/>
    <w:rsid w:val="00F87471"/>
    <w:rsid w:val="00F92773"/>
    <w:rsid w:val="00F94232"/>
    <w:rsid w:val="00F943FF"/>
    <w:rsid w:val="00FA7CC9"/>
    <w:rsid w:val="00FB071A"/>
    <w:rsid w:val="00FB1692"/>
    <w:rsid w:val="00FB2621"/>
    <w:rsid w:val="00FB3001"/>
    <w:rsid w:val="00FB52A8"/>
    <w:rsid w:val="00FC3ABC"/>
    <w:rsid w:val="00FC66DB"/>
    <w:rsid w:val="00FD3A9B"/>
    <w:rsid w:val="00FD7C70"/>
    <w:rsid w:val="00FE0B78"/>
    <w:rsid w:val="00FE31FE"/>
    <w:rsid w:val="00FE4E3C"/>
    <w:rsid w:val="00FE6E2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f8f8f8,#eaeaea"/>
    </o:shapedefaults>
    <o:shapelayout v:ext="edit">
      <o:idmap v:ext="edit" data="1"/>
    </o:shapelayout>
  </w:shapeDefaults>
  <w:decimalSymbol w:val=","/>
  <w:listSeparator w:val=";"/>
  <w14:defaultImageDpi w14:val="300"/>
  <w15:docId w15:val="{4B220ACB-92CC-4F75-9872-9D2313D3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F0E30"/>
    <w:rPr>
      <w:sz w:val="24"/>
      <w:szCs w:val="24"/>
    </w:rPr>
  </w:style>
  <w:style w:type="paragraph" w:styleId="Titolo1">
    <w:name w:val="heading 1"/>
    <w:basedOn w:val="Normale"/>
    <w:next w:val="Normale"/>
    <w:link w:val="Titolo1Carattere"/>
    <w:qFormat/>
    <w:rsid w:val="005A339D"/>
    <w:pPr>
      <w:keepNext/>
      <w:keepLines/>
      <w:spacing w:before="480"/>
      <w:outlineLvl w:val="0"/>
    </w:pPr>
    <w:rPr>
      <w:rFonts w:ascii="Cambria" w:hAnsi="Cambria"/>
      <w:b/>
      <w:bCs/>
      <w:color w:val="365F91"/>
      <w:sz w:val="28"/>
      <w:szCs w:val="28"/>
      <w:lang w:val="x-none" w:eastAsia="x-none"/>
    </w:rPr>
  </w:style>
  <w:style w:type="paragraph" w:styleId="Titolo2">
    <w:name w:val="heading 2"/>
    <w:basedOn w:val="Normale"/>
    <w:next w:val="Normale"/>
    <w:link w:val="Titolo2Carattere"/>
    <w:qFormat/>
    <w:rsid w:val="005A339D"/>
    <w:pPr>
      <w:keepNext/>
      <w:keepLines/>
      <w:spacing w:before="200"/>
      <w:outlineLvl w:val="1"/>
    </w:pPr>
    <w:rPr>
      <w:rFonts w:ascii="Cambria" w:hAnsi="Cambria"/>
      <w:b/>
      <w:bCs/>
      <w:color w:val="4F81BD"/>
      <w:sz w:val="26"/>
      <w:szCs w:val="26"/>
      <w:lang w:val="x-none" w:eastAsia="x-none"/>
    </w:rPr>
  </w:style>
  <w:style w:type="paragraph" w:styleId="Titolo3">
    <w:name w:val="heading 3"/>
    <w:basedOn w:val="Normale"/>
    <w:next w:val="Normale"/>
    <w:link w:val="Titolo3Carattere"/>
    <w:qFormat/>
    <w:rsid w:val="005A339D"/>
    <w:pPr>
      <w:keepNext/>
      <w:spacing w:before="240" w:after="60"/>
      <w:outlineLvl w:val="2"/>
    </w:pPr>
    <w:rPr>
      <w:rFonts w:ascii="Cambria" w:hAnsi="Cambria"/>
      <w:b/>
      <w:bCs/>
      <w:sz w:val="26"/>
      <w:szCs w:val="26"/>
      <w:lang w:val="x-none" w:eastAsia="x-none"/>
    </w:rPr>
  </w:style>
  <w:style w:type="paragraph" w:styleId="Titolo4">
    <w:name w:val="heading 4"/>
    <w:basedOn w:val="Normale"/>
    <w:next w:val="Normale"/>
    <w:link w:val="Titolo4Carattere"/>
    <w:qFormat/>
    <w:rsid w:val="005A339D"/>
    <w:pPr>
      <w:keepNext/>
      <w:keepLines/>
      <w:spacing w:before="200"/>
      <w:outlineLvl w:val="3"/>
    </w:pPr>
    <w:rPr>
      <w:rFonts w:ascii="Cambria" w:hAnsi="Cambria"/>
      <w:b/>
      <w:bCs/>
      <w:i/>
      <w:iCs/>
      <w:color w:val="4F81BD"/>
      <w:lang w:val="x-none" w:eastAsia="x-none"/>
    </w:rPr>
  </w:style>
  <w:style w:type="paragraph" w:styleId="Titolo5">
    <w:name w:val="heading 5"/>
    <w:aliases w:val="Paragrafo"/>
    <w:basedOn w:val="Normale"/>
    <w:next w:val="Normale"/>
    <w:link w:val="Titolo5Carattere"/>
    <w:qFormat/>
    <w:rsid w:val="005A339D"/>
    <w:pPr>
      <w:keepNext/>
      <w:keepLines/>
      <w:spacing w:before="200"/>
      <w:outlineLvl w:val="4"/>
    </w:pPr>
    <w:rPr>
      <w:rFonts w:ascii="Cambria" w:hAnsi="Cambria"/>
      <w:color w:val="243F60"/>
      <w:lang w:val="x-none" w:eastAsia="x-none"/>
    </w:rPr>
  </w:style>
  <w:style w:type="paragraph" w:styleId="Titolo6">
    <w:name w:val="heading 6"/>
    <w:basedOn w:val="Normale"/>
    <w:next w:val="Normale"/>
    <w:link w:val="Titolo6Carattere"/>
    <w:qFormat/>
    <w:rsid w:val="005A339D"/>
    <w:pPr>
      <w:keepNext/>
      <w:spacing w:line="360" w:lineRule="auto"/>
      <w:jc w:val="both"/>
      <w:outlineLvl w:val="5"/>
    </w:pPr>
    <w:rPr>
      <w:rFonts w:ascii="Verdana" w:hAnsi="Verdana"/>
      <w:b/>
      <w:bCs/>
      <w:sz w:val="20"/>
      <w:lang w:val="x-none" w:eastAsia="x-none"/>
    </w:rPr>
  </w:style>
  <w:style w:type="paragraph" w:styleId="Titolo7">
    <w:name w:val="heading 7"/>
    <w:basedOn w:val="Normale"/>
    <w:next w:val="Normale"/>
    <w:link w:val="Titolo7Carattere"/>
    <w:qFormat/>
    <w:rsid w:val="005A339D"/>
    <w:pPr>
      <w:keepNext/>
      <w:spacing w:before="108" w:line="360" w:lineRule="auto"/>
      <w:outlineLvl w:val="6"/>
    </w:pPr>
    <w:rPr>
      <w:rFonts w:ascii="Verdana" w:hAnsi="Verdana"/>
      <w:b/>
      <w:bCs/>
      <w:sz w:val="20"/>
      <w:szCs w:val="22"/>
      <w:lang w:val="x-none" w:eastAsia="x-none"/>
    </w:rPr>
  </w:style>
  <w:style w:type="paragraph" w:styleId="Titolo8">
    <w:name w:val="heading 8"/>
    <w:basedOn w:val="Normale"/>
    <w:next w:val="Normale"/>
    <w:link w:val="Titolo8Carattere"/>
    <w:qFormat/>
    <w:rsid w:val="005A339D"/>
    <w:pPr>
      <w:keepNext/>
      <w:spacing w:line="360" w:lineRule="auto"/>
      <w:jc w:val="center"/>
      <w:outlineLvl w:val="7"/>
    </w:pPr>
    <w:rPr>
      <w:rFonts w:ascii="Verdana" w:hAnsi="Verdana"/>
      <w:b/>
      <w:bCs/>
      <w:sz w:val="20"/>
      <w:szCs w:val="20"/>
      <w:lang w:val="x-none" w:eastAsia="x-none"/>
    </w:rPr>
  </w:style>
  <w:style w:type="paragraph" w:styleId="Titolo9">
    <w:name w:val="heading 9"/>
    <w:basedOn w:val="Normale"/>
    <w:next w:val="Normale"/>
    <w:link w:val="Titolo9Carattere"/>
    <w:qFormat/>
    <w:rsid w:val="005A339D"/>
    <w:pPr>
      <w:keepNext/>
      <w:keepLines/>
      <w:spacing w:before="200"/>
      <w:outlineLvl w:val="8"/>
    </w:pPr>
    <w:rPr>
      <w:rFonts w:ascii="Cambria" w:hAnsi="Cambria"/>
      <w:i/>
      <w:iCs/>
      <w:color w:val="404040"/>
      <w:sz w:val="20"/>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5A339D"/>
    <w:rPr>
      <w:rFonts w:ascii="Cambria" w:eastAsia="Times New Roman" w:hAnsi="Cambria" w:cs="Times New Roman"/>
      <w:b/>
      <w:bCs/>
      <w:color w:val="365F91"/>
      <w:sz w:val="28"/>
      <w:szCs w:val="28"/>
    </w:rPr>
  </w:style>
  <w:style w:type="character" w:customStyle="1" w:styleId="Titolo2Carattere">
    <w:name w:val="Titolo 2 Carattere"/>
    <w:link w:val="Titolo2"/>
    <w:rsid w:val="005A339D"/>
    <w:rPr>
      <w:rFonts w:ascii="Cambria" w:eastAsia="Times New Roman" w:hAnsi="Cambria" w:cs="Times New Roman"/>
      <w:b/>
      <w:bCs/>
      <w:color w:val="4F81BD"/>
      <w:sz w:val="26"/>
      <w:szCs w:val="26"/>
    </w:rPr>
  </w:style>
  <w:style w:type="character" w:customStyle="1" w:styleId="Titolo3Carattere">
    <w:name w:val="Titolo 3 Carattere"/>
    <w:link w:val="Titolo3"/>
    <w:rsid w:val="005A339D"/>
    <w:rPr>
      <w:rFonts w:ascii="Cambria" w:eastAsia="Times New Roman" w:hAnsi="Cambria" w:cs="Times New Roman"/>
      <w:b/>
      <w:bCs/>
      <w:sz w:val="26"/>
      <w:szCs w:val="26"/>
    </w:rPr>
  </w:style>
  <w:style w:type="character" w:customStyle="1" w:styleId="Titolo4Carattere">
    <w:name w:val="Titolo 4 Carattere"/>
    <w:link w:val="Titolo4"/>
    <w:rsid w:val="005A339D"/>
    <w:rPr>
      <w:rFonts w:ascii="Cambria" w:eastAsia="Times New Roman" w:hAnsi="Cambria" w:cs="Times New Roman"/>
      <w:b/>
      <w:bCs/>
      <w:i/>
      <w:iCs/>
      <w:color w:val="4F81BD"/>
      <w:sz w:val="24"/>
      <w:szCs w:val="24"/>
    </w:rPr>
  </w:style>
  <w:style w:type="character" w:customStyle="1" w:styleId="Titolo5Carattere">
    <w:name w:val="Titolo 5 Carattere"/>
    <w:aliases w:val="Paragrafo Carattere"/>
    <w:link w:val="Titolo5"/>
    <w:rsid w:val="005A339D"/>
    <w:rPr>
      <w:rFonts w:ascii="Cambria" w:eastAsia="Times New Roman" w:hAnsi="Cambria" w:cs="Times New Roman"/>
      <w:color w:val="243F60"/>
      <w:sz w:val="24"/>
      <w:szCs w:val="24"/>
    </w:rPr>
  </w:style>
  <w:style w:type="character" w:customStyle="1" w:styleId="Titolo6Carattere">
    <w:name w:val="Titolo 6 Carattere"/>
    <w:link w:val="Titolo6"/>
    <w:rsid w:val="005A339D"/>
    <w:rPr>
      <w:rFonts w:ascii="Verdana" w:hAnsi="Verdana"/>
      <w:b/>
      <w:bCs/>
      <w:szCs w:val="24"/>
    </w:rPr>
  </w:style>
  <w:style w:type="character" w:customStyle="1" w:styleId="Titolo7Carattere">
    <w:name w:val="Titolo 7 Carattere"/>
    <w:link w:val="Titolo7"/>
    <w:rsid w:val="005A339D"/>
    <w:rPr>
      <w:rFonts w:ascii="Verdana" w:hAnsi="Verdana" w:cs="Arial"/>
      <w:b/>
      <w:bCs/>
      <w:szCs w:val="22"/>
    </w:rPr>
  </w:style>
  <w:style w:type="character" w:customStyle="1" w:styleId="Titolo8Carattere">
    <w:name w:val="Titolo 8 Carattere"/>
    <w:link w:val="Titolo8"/>
    <w:rsid w:val="005A339D"/>
    <w:rPr>
      <w:rFonts w:ascii="Verdana" w:hAnsi="Verdana"/>
      <w:b/>
      <w:bCs/>
    </w:rPr>
  </w:style>
  <w:style w:type="character" w:customStyle="1" w:styleId="Titolo9Carattere">
    <w:name w:val="Titolo 9 Carattere"/>
    <w:link w:val="Titolo9"/>
    <w:rsid w:val="005A339D"/>
    <w:rPr>
      <w:rFonts w:ascii="Cambria" w:eastAsia="Times New Roman" w:hAnsi="Cambria" w:cs="Times New Roman"/>
      <w:i/>
      <w:iCs/>
      <w:color w:val="404040"/>
    </w:rPr>
  </w:style>
  <w:style w:type="paragraph" w:customStyle="1" w:styleId="articolodossier">
    <w:name w:val="articolodossier"/>
    <w:basedOn w:val="Normale"/>
    <w:rsid w:val="007243F5"/>
    <w:pPr>
      <w:spacing w:before="100" w:beforeAutospacing="1" w:after="100" w:afterAutospacing="1" w:line="375" w:lineRule="atLeast"/>
    </w:pPr>
    <w:rPr>
      <w:rFonts w:ascii="Georgia" w:hAnsi="Georgia"/>
      <w:color w:val="404041"/>
    </w:rPr>
  </w:style>
  <w:style w:type="table" w:styleId="Grigliatabella">
    <w:name w:val="Table Grid"/>
    <w:basedOn w:val="Tabellanormale"/>
    <w:rsid w:val="00724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aliases w:val=" Carattere,Tipo scheda"/>
    <w:basedOn w:val="Normale"/>
    <w:next w:val="Normale"/>
    <w:link w:val="TitoloCarattere"/>
    <w:uiPriority w:val="99"/>
    <w:qFormat/>
    <w:rsid w:val="005A339D"/>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oloCarattere">
    <w:name w:val="Titolo Carattere"/>
    <w:aliases w:val=" Carattere Carattere,Tipo scheda Carattere"/>
    <w:link w:val="Titolo"/>
    <w:uiPriority w:val="99"/>
    <w:rsid w:val="005A339D"/>
    <w:rPr>
      <w:rFonts w:ascii="Cambria" w:eastAsia="Times New Roman" w:hAnsi="Cambria" w:cs="Times New Roman"/>
      <w:color w:val="17365D"/>
      <w:spacing w:val="5"/>
      <w:kern w:val="28"/>
      <w:sz w:val="52"/>
      <w:szCs w:val="52"/>
    </w:rPr>
  </w:style>
  <w:style w:type="paragraph" w:styleId="Pidipagina">
    <w:name w:val="footer"/>
    <w:basedOn w:val="Normale"/>
    <w:link w:val="PidipaginaCarattere"/>
    <w:rsid w:val="007243F5"/>
    <w:pPr>
      <w:tabs>
        <w:tab w:val="center" w:pos="4819"/>
        <w:tab w:val="right" w:pos="9638"/>
      </w:tabs>
    </w:pPr>
  </w:style>
  <w:style w:type="character" w:customStyle="1" w:styleId="PidipaginaCarattere">
    <w:name w:val="Piè di pagina Carattere"/>
    <w:link w:val="Pidipagina"/>
    <w:rsid w:val="007A2024"/>
    <w:rPr>
      <w:sz w:val="24"/>
      <w:szCs w:val="24"/>
    </w:rPr>
  </w:style>
  <w:style w:type="character" w:styleId="Numeropagina">
    <w:name w:val="page number"/>
    <w:basedOn w:val="Carpredefinitoparagrafo"/>
    <w:rsid w:val="007243F5"/>
  </w:style>
  <w:style w:type="paragraph" w:styleId="Intestazione">
    <w:name w:val="header"/>
    <w:basedOn w:val="Normale"/>
    <w:link w:val="IntestazioneCarattere"/>
    <w:rsid w:val="007243F5"/>
    <w:pPr>
      <w:tabs>
        <w:tab w:val="center" w:pos="4819"/>
        <w:tab w:val="right" w:pos="9638"/>
      </w:tabs>
    </w:pPr>
  </w:style>
  <w:style w:type="character" w:customStyle="1" w:styleId="IntestazioneCarattere">
    <w:name w:val="Intestazione Carattere"/>
    <w:link w:val="Intestazione"/>
    <w:rsid w:val="007A2024"/>
    <w:rPr>
      <w:sz w:val="24"/>
      <w:szCs w:val="24"/>
    </w:rPr>
  </w:style>
  <w:style w:type="paragraph" w:styleId="Corpodeltesto3">
    <w:name w:val="Body Text 3"/>
    <w:basedOn w:val="Normale"/>
    <w:link w:val="Corpodeltesto3Carattere"/>
    <w:rsid w:val="00CE45CF"/>
    <w:pPr>
      <w:tabs>
        <w:tab w:val="left" w:pos="1605"/>
      </w:tabs>
      <w:spacing w:line="360" w:lineRule="auto"/>
      <w:jc w:val="both"/>
    </w:pPr>
    <w:rPr>
      <w:rFonts w:ascii="Verdana" w:hAnsi="Verdana"/>
      <w:sz w:val="20"/>
    </w:rPr>
  </w:style>
  <w:style w:type="character" w:customStyle="1" w:styleId="Corpodeltesto3Carattere">
    <w:name w:val="Corpo del testo 3 Carattere"/>
    <w:link w:val="Corpodeltesto3"/>
    <w:rsid w:val="007A2024"/>
    <w:rPr>
      <w:rFonts w:ascii="Verdana" w:hAnsi="Verdana"/>
      <w:szCs w:val="24"/>
    </w:rPr>
  </w:style>
  <w:style w:type="paragraph" w:styleId="Testonotaapidipagina">
    <w:name w:val="footnote text"/>
    <w:aliases w:val="Nota_2,Testo nota a piè di pagina Carattere1,Testo nota a piè di pagina Carattere Carattere,Testo nota a piè di pagina Carattere2 Carattere Carattere,Testo nota a piè di pagina Carattere Carattere1 Carattere Carattere"/>
    <w:basedOn w:val="Normale"/>
    <w:link w:val="TestonotaapidipaginaCarattere"/>
    <w:rsid w:val="00716E70"/>
    <w:rPr>
      <w:sz w:val="20"/>
      <w:szCs w:val="20"/>
    </w:rPr>
  </w:style>
  <w:style w:type="character" w:customStyle="1" w:styleId="TestonotaapidipaginaCarattere">
    <w:name w:val="Testo nota a piè di pagina Carattere"/>
    <w:aliases w:val="Nota_2 Carattere,Testo nota a piè di pagina Carattere1 Carattere,Testo nota a piè di pagina Carattere Carattere Carattere,Testo nota a piè di pagina Carattere2 Carattere Carattere Carattere"/>
    <w:link w:val="Testonotaapidipagina"/>
    <w:rsid w:val="002457A0"/>
  </w:style>
  <w:style w:type="character" w:styleId="Rimandonotaapidipagina">
    <w:name w:val="footnote reference"/>
    <w:rsid w:val="00716E70"/>
    <w:rPr>
      <w:vertAlign w:val="superscript"/>
    </w:rPr>
  </w:style>
  <w:style w:type="paragraph" w:styleId="NormaleWeb">
    <w:name w:val="Normal (Web)"/>
    <w:basedOn w:val="Normale"/>
    <w:link w:val="NormaleWebCarattere"/>
    <w:uiPriority w:val="99"/>
    <w:rsid w:val="00637486"/>
    <w:pPr>
      <w:spacing w:before="100" w:beforeAutospacing="1" w:after="100" w:afterAutospacing="1"/>
    </w:pPr>
  </w:style>
  <w:style w:type="character" w:customStyle="1" w:styleId="NormaleWebCarattere">
    <w:name w:val="Normale (Web) Carattere"/>
    <w:link w:val="NormaleWeb"/>
    <w:rsid w:val="007A2024"/>
    <w:rPr>
      <w:sz w:val="24"/>
      <w:szCs w:val="24"/>
    </w:rPr>
  </w:style>
  <w:style w:type="character" w:customStyle="1" w:styleId="t21">
    <w:name w:val="t21"/>
    <w:rsid w:val="00637486"/>
    <w:rPr>
      <w:rFonts w:ascii="Arial" w:hAnsi="Arial" w:cs="Arial" w:hint="default"/>
      <w:b w:val="0"/>
      <w:bCs w:val="0"/>
      <w:i w:val="0"/>
      <w:iCs w:val="0"/>
      <w:strike w:val="0"/>
      <w:dstrike w:val="0"/>
      <w:color w:val="000000"/>
      <w:sz w:val="20"/>
      <w:szCs w:val="20"/>
      <w:u w:val="none"/>
      <w:effect w:val="none"/>
    </w:rPr>
  </w:style>
  <w:style w:type="paragraph" w:styleId="Corpotesto">
    <w:name w:val="Body Text"/>
    <w:basedOn w:val="Normale"/>
    <w:link w:val="CorpotestoCarattere"/>
    <w:rsid w:val="00081FCB"/>
    <w:pPr>
      <w:spacing w:after="120"/>
    </w:pPr>
  </w:style>
  <w:style w:type="character" w:customStyle="1" w:styleId="CorpotestoCarattere">
    <w:name w:val="Corpo testo Carattere"/>
    <w:link w:val="Corpotesto"/>
    <w:rsid w:val="007A2024"/>
    <w:rPr>
      <w:sz w:val="24"/>
      <w:szCs w:val="24"/>
    </w:rPr>
  </w:style>
  <w:style w:type="paragraph" w:customStyle="1" w:styleId="tx">
    <w:name w:val="tx"/>
    <w:autoRedefine/>
    <w:rsid w:val="00192989"/>
    <w:pPr>
      <w:spacing w:line="360" w:lineRule="auto"/>
      <w:ind w:left="1440"/>
      <w:jc w:val="both"/>
    </w:pPr>
    <w:rPr>
      <w:rFonts w:ascii="Verdana" w:hAnsi="Verdana"/>
    </w:rPr>
  </w:style>
  <w:style w:type="character" w:styleId="Collegamentoipertestuale">
    <w:name w:val="Hyperlink"/>
    <w:rsid w:val="009B6D81"/>
    <w:rPr>
      <w:color w:val="0000FF"/>
      <w:u w:val="single"/>
    </w:rPr>
  </w:style>
  <w:style w:type="paragraph" w:customStyle="1" w:styleId="Default">
    <w:name w:val="Default"/>
    <w:rsid w:val="009B6D81"/>
    <w:pPr>
      <w:autoSpaceDE w:val="0"/>
      <w:autoSpaceDN w:val="0"/>
      <w:adjustRightInd w:val="0"/>
    </w:pPr>
    <w:rPr>
      <w:color w:val="000000"/>
      <w:sz w:val="24"/>
      <w:szCs w:val="24"/>
    </w:rPr>
  </w:style>
  <w:style w:type="paragraph" w:styleId="Testofumetto">
    <w:name w:val="Balloon Text"/>
    <w:basedOn w:val="Normale"/>
    <w:link w:val="TestofumettoCarattere"/>
    <w:rsid w:val="009B6D81"/>
    <w:rPr>
      <w:rFonts w:ascii="Tahoma" w:hAnsi="Tahoma" w:cs="Tahoma"/>
      <w:sz w:val="16"/>
      <w:szCs w:val="16"/>
    </w:rPr>
  </w:style>
  <w:style w:type="character" w:customStyle="1" w:styleId="TestofumettoCarattere">
    <w:name w:val="Testo fumetto Carattere"/>
    <w:link w:val="Testofumetto"/>
    <w:rsid w:val="007A2024"/>
    <w:rPr>
      <w:rFonts w:ascii="Tahoma" w:hAnsi="Tahoma" w:cs="Tahoma"/>
      <w:sz w:val="16"/>
      <w:szCs w:val="16"/>
    </w:rPr>
  </w:style>
  <w:style w:type="paragraph" w:styleId="Corpodeltesto2">
    <w:name w:val="Body Text 2"/>
    <w:basedOn w:val="Normale"/>
    <w:link w:val="Corpodeltesto2Carattere"/>
    <w:rsid w:val="009B6D81"/>
    <w:pPr>
      <w:spacing w:after="120" w:line="480" w:lineRule="auto"/>
    </w:pPr>
  </w:style>
  <w:style w:type="character" w:customStyle="1" w:styleId="Corpodeltesto2Carattere">
    <w:name w:val="Corpo del testo 2 Carattere"/>
    <w:link w:val="Corpodeltesto2"/>
    <w:rsid w:val="007A2024"/>
    <w:rPr>
      <w:sz w:val="24"/>
      <w:szCs w:val="24"/>
    </w:rPr>
  </w:style>
  <w:style w:type="paragraph" w:customStyle="1" w:styleId="text">
    <w:name w:val="text"/>
    <w:basedOn w:val="Normale"/>
    <w:rsid w:val="009B6D81"/>
    <w:pPr>
      <w:spacing w:before="100" w:beforeAutospacing="1" w:after="100" w:afterAutospacing="1"/>
      <w:jc w:val="both"/>
    </w:pPr>
    <w:rPr>
      <w:rFonts w:ascii="Verdana" w:hAnsi="Verdana"/>
      <w:color w:val="000000"/>
      <w:sz w:val="18"/>
      <w:szCs w:val="18"/>
    </w:rPr>
  </w:style>
  <w:style w:type="character" w:customStyle="1" w:styleId="art-button-wrapper2">
    <w:name w:val="art-button-wrapper2"/>
    <w:basedOn w:val="Carpredefinitoparagrafo"/>
    <w:rsid w:val="005C0C7C"/>
  </w:style>
  <w:style w:type="character" w:styleId="Enfasigrassetto">
    <w:name w:val="Strong"/>
    <w:uiPriority w:val="22"/>
    <w:qFormat/>
    <w:rsid w:val="005A339D"/>
    <w:rPr>
      <w:b/>
      <w:bCs/>
    </w:rPr>
  </w:style>
  <w:style w:type="character" w:customStyle="1" w:styleId="text111">
    <w:name w:val="text111"/>
    <w:rsid w:val="00114D01"/>
    <w:rPr>
      <w:rFonts w:ascii="Verdana" w:hAnsi="Verdana" w:hint="default"/>
      <w:color w:val="4B4B4B"/>
      <w:sz w:val="17"/>
      <w:szCs w:val="17"/>
    </w:rPr>
  </w:style>
  <w:style w:type="character" w:styleId="Enfasicorsivo">
    <w:name w:val="Emphasis"/>
    <w:uiPriority w:val="20"/>
    <w:qFormat/>
    <w:rsid w:val="005A339D"/>
    <w:rPr>
      <w:i/>
      <w:iCs/>
    </w:rPr>
  </w:style>
  <w:style w:type="paragraph" w:customStyle="1" w:styleId="Sfondochiaro-Colore21">
    <w:name w:val="Sfondo chiaro - Colore 21"/>
    <w:basedOn w:val="Normale"/>
    <w:next w:val="Normale"/>
    <w:link w:val="Sfondochiaro-Colore2Carattere"/>
    <w:uiPriority w:val="30"/>
    <w:qFormat/>
    <w:rsid w:val="005A339D"/>
    <w:pPr>
      <w:pBdr>
        <w:bottom w:val="single" w:sz="4" w:space="4" w:color="4F81BD"/>
      </w:pBdr>
      <w:spacing w:before="200" w:after="280"/>
      <w:ind w:left="936" w:right="936"/>
    </w:pPr>
    <w:rPr>
      <w:b/>
      <w:bCs/>
      <w:i/>
      <w:iCs/>
      <w:color w:val="4F81BD"/>
      <w:lang w:val="x-none" w:eastAsia="x-none"/>
    </w:rPr>
  </w:style>
  <w:style w:type="character" w:customStyle="1" w:styleId="Sfondochiaro-Colore2Carattere">
    <w:name w:val="Sfondo chiaro - Colore 2 Carattere"/>
    <w:link w:val="Sfondochiaro-Colore21"/>
    <w:uiPriority w:val="30"/>
    <w:rsid w:val="005A339D"/>
    <w:rPr>
      <w:b/>
      <w:bCs/>
      <w:i/>
      <w:iCs/>
      <w:color w:val="4F81BD"/>
      <w:sz w:val="24"/>
      <w:szCs w:val="24"/>
    </w:rPr>
  </w:style>
  <w:style w:type="paragraph" w:styleId="Sottotitolo">
    <w:name w:val="Subtitle"/>
    <w:basedOn w:val="Normale"/>
    <w:next w:val="Normale"/>
    <w:link w:val="SottotitoloCarattere"/>
    <w:qFormat/>
    <w:rsid w:val="005A339D"/>
    <w:pPr>
      <w:numPr>
        <w:ilvl w:val="1"/>
      </w:numPr>
    </w:pPr>
    <w:rPr>
      <w:rFonts w:ascii="Cambria" w:hAnsi="Cambria"/>
      <w:i/>
      <w:iCs/>
      <w:color w:val="4F81BD"/>
      <w:spacing w:val="15"/>
      <w:lang w:val="x-none" w:eastAsia="x-none"/>
    </w:rPr>
  </w:style>
  <w:style w:type="character" w:customStyle="1" w:styleId="SottotitoloCarattere">
    <w:name w:val="Sottotitolo Carattere"/>
    <w:link w:val="Sottotitolo"/>
    <w:uiPriority w:val="99"/>
    <w:rsid w:val="005A339D"/>
    <w:rPr>
      <w:rFonts w:ascii="Cambria" w:eastAsia="Times New Roman" w:hAnsi="Cambria" w:cs="Times New Roman"/>
      <w:i/>
      <w:iCs/>
      <w:color w:val="4F81BD"/>
      <w:spacing w:val="15"/>
      <w:sz w:val="24"/>
      <w:szCs w:val="24"/>
    </w:rPr>
  </w:style>
  <w:style w:type="paragraph" w:styleId="Nessunaspaziatura">
    <w:name w:val="No Spacing"/>
    <w:basedOn w:val="Normale"/>
    <w:link w:val="NessunaspaziaturaCarattere"/>
    <w:uiPriority w:val="1"/>
    <w:qFormat/>
    <w:rsid w:val="005A339D"/>
    <w:rPr>
      <w:lang w:val="x-none" w:eastAsia="x-none"/>
    </w:rPr>
  </w:style>
  <w:style w:type="character" w:customStyle="1" w:styleId="NessunaspaziaturaCarattere">
    <w:name w:val="Nessuna spaziatura Carattere"/>
    <w:link w:val="Nessunaspaziatura"/>
    <w:uiPriority w:val="1"/>
    <w:rsid w:val="00967BE3"/>
    <w:rPr>
      <w:sz w:val="24"/>
      <w:szCs w:val="24"/>
    </w:rPr>
  </w:style>
  <w:style w:type="paragraph" w:customStyle="1" w:styleId="Elencoacolori-Colore11">
    <w:name w:val="Elenco a colori - Colore 11"/>
    <w:basedOn w:val="Normale"/>
    <w:uiPriority w:val="34"/>
    <w:qFormat/>
    <w:rsid w:val="005A339D"/>
    <w:pPr>
      <w:ind w:left="708"/>
    </w:pPr>
  </w:style>
  <w:style w:type="paragraph" w:customStyle="1" w:styleId="Grigliaacolori-Colore11">
    <w:name w:val="Griglia a colori - Colore 11"/>
    <w:basedOn w:val="Normale"/>
    <w:next w:val="Normale"/>
    <w:link w:val="Grigliaacolori-Colore1Carattere"/>
    <w:uiPriority w:val="29"/>
    <w:qFormat/>
    <w:rsid w:val="005A339D"/>
    <w:rPr>
      <w:i/>
      <w:iCs/>
      <w:color w:val="000000"/>
      <w:lang w:val="x-none" w:eastAsia="x-none"/>
    </w:rPr>
  </w:style>
  <w:style w:type="character" w:customStyle="1" w:styleId="Grigliaacolori-Colore1Carattere">
    <w:name w:val="Griglia a colori - Colore 1 Carattere"/>
    <w:link w:val="Grigliaacolori-Colore11"/>
    <w:uiPriority w:val="29"/>
    <w:rsid w:val="005A339D"/>
    <w:rPr>
      <w:i/>
      <w:iCs/>
      <w:color w:val="000000"/>
      <w:sz w:val="24"/>
      <w:szCs w:val="24"/>
    </w:rPr>
  </w:style>
  <w:style w:type="character" w:styleId="Enfasidelicata">
    <w:name w:val="Subtle Emphasis"/>
    <w:uiPriority w:val="19"/>
    <w:qFormat/>
    <w:rsid w:val="005A339D"/>
    <w:rPr>
      <w:i/>
      <w:iCs/>
      <w:color w:val="808080"/>
    </w:rPr>
  </w:style>
  <w:style w:type="character" w:styleId="Enfasiintensa">
    <w:name w:val="Intense Emphasis"/>
    <w:uiPriority w:val="21"/>
    <w:qFormat/>
    <w:rsid w:val="005A339D"/>
    <w:rPr>
      <w:b/>
      <w:bCs/>
      <w:i/>
      <w:iCs/>
      <w:color w:val="4F81BD"/>
    </w:rPr>
  </w:style>
  <w:style w:type="character" w:styleId="Riferimentodelicato">
    <w:name w:val="Subtle Reference"/>
    <w:uiPriority w:val="31"/>
    <w:qFormat/>
    <w:rsid w:val="005A339D"/>
    <w:rPr>
      <w:smallCaps/>
      <w:color w:val="C0504D"/>
      <w:u w:val="single"/>
    </w:rPr>
  </w:style>
  <w:style w:type="character" w:styleId="Riferimentointenso">
    <w:name w:val="Intense Reference"/>
    <w:uiPriority w:val="32"/>
    <w:qFormat/>
    <w:rsid w:val="005A339D"/>
    <w:rPr>
      <w:b/>
      <w:bCs/>
      <w:smallCaps/>
      <w:color w:val="C0504D"/>
      <w:spacing w:val="5"/>
      <w:u w:val="single"/>
    </w:rPr>
  </w:style>
  <w:style w:type="character" w:styleId="Titolodellibro">
    <w:name w:val="Book Title"/>
    <w:uiPriority w:val="33"/>
    <w:qFormat/>
    <w:rsid w:val="005A339D"/>
    <w:rPr>
      <w:b/>
      <w:bCs/>
      <w:smallCaps/>
      <w:spacing w:val="5"/>
    </w:rPr>
  </w:style>
  <w:style w:type="paragraph" w:styleId="Titolosommario">
    <w:name w:val="TOC Heading"/>
    <w:basedOn w:val="Titolo1"/>
    <w:next w:val="Normale"/>
    <w:uiPriority w:val="39"/>
    <w:qFormat/>
    <w:rsid w:val="005A339D"/>
    <w:pPr>
      <w:outlineLvl w:val="9"/>
    </w:pPr>
  </w:style>
  <w:style w:type="table" w:styleId="Elencochiaro-Colore2">
    <w:name w:val="Light List Accent 2"/>
    <w:basedOn w:val="Tabellanormale"/>
    <w:uiPriority w:val="66"/>
    <w:rsid w:val="005C588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Grigliamedia1-Colore1">
    <w:name w:val="Medium Grid 1 Accent 1"/>
    <w:basedOn w:val="Tabellanormale"/>
    <w:uiPriority w:val="62"/>
    <w:rsid w:val="00E20A8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Elencomedio2-Colore2">
    <w:name w:val="Medium List 2 Accent 2"/>
    <w:basedOn w:val="Tabellanormale"/>
    <w:uiPriority w:val="71"/>
    <w:rsid w:val="00814BC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itazioneintensa1">
    <w:name w:val="Citazione intensa1"/>
    <w:basedOn w:val="Tabellanormale"/>
    <w:uiPriority w:val="30"/>
    <w:qFormat/>
    <w:rsid w:val="007C11A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cent2">
    <w:name w:val="pcent2"/>
    <w:basedOn w:val="Normale"/>
    <w:rsid w:val="00F1353C"/>
    <w:pPr>
      <w:spacing w:after="120"/>
      <w:jc w:val="center"/>
    </w:pPr>
  </w:style>
  <w:style w:type="paragraph" w:customStyle="1" w:styleId="pjust2">
    <w:name w:val="pjust2"/>
    <w:basedOn w:val="Normale"/>
    <w:rsid w:val="00F1353C"/>
    <w:pPr>
      <w:spacing w:after="120"/>
      <w:jc w:val="both"/>
    </w:pPr>
  </w:style>
  <w:style w:type="paragraph" w:customStyle="1" w:styleId="1CarattereCarattereCarattereCarattere">
    <w:name w:val="1 Carattere Carattere Carattere Carattere"/>
    <w:rsid w:val="00D50C9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napToGrid w:val="0"/>
      <w:spacing w:after="120"/>
      <w:jc w:val="both"/>
    </w:pPr>
    <w:rPr>
      <w:rFonts w:ascii="Arial" w:hAnsi="Arial" w:cs="Arial"/>
      <w:spacing w:val="-2"/>
      <w:sz w:val="18"/>
      <w:szCs w:val="18"/>
      <w:lang w:val="en-GB" w:eastAsia="en-GB"/>
    </w:rPr>
  </w:style>
  <w:style w:type="paragraph" w:customStyle="1" w:styleId="TestoCirc">
    <w:name w:val="TestoCirc"/>
    <w:rsid w:val="002457A0"/>
    <w:pPr>
      <w:jc w:val="both"/>
    </w:pPr>
    <w:rPr>
      <w:rFonts w:ascii="Garamond" w:hAnsi="Garamond"/>
      <w:noProof/>
    </w:rPr>
  </w:style>
  <w:style w:type="paragraph" w:customStyle="1" w:styleId="direzione0">
    <w:name w:val="direzione0"/>
    <w:basedOn w:val="Normale"/>
    <w:rsid w:val="002457A0"/>
    <w:rPr>
      <w:rFonts w:eastAsia="Arial Unicode MS"/>
      <w:sz w:val="18"/>
      <w:szCs w:val="18"/>
    </w:rPr>
  </w:style>
  <w:style w:type="paragraph" w:customStyle="1" w:styleId="6P">
    <w:name w:val="6P"/>
    <w:basedOn w:val="Normale"/>
    <w:rsid w:val="002457A0"/>
    <w:pPr>
      <w:widowControl w:val="0"/>
      <w:spacing w:line="-120" w:lineRule="auto"/>
      <w:jc w:val="both"/>
    </w:pPr>
    <w:rPr>
      <w:rFonts w:ascii="Arial" w:hAnsi="Arial"/>
      <w:sz w:val="22"/>
      <w:szCs w:val="20"/>
    </w:rPr>
  </w:style>
  <w:style w:type="paragraph" w:styleId="Rientrocorpodeltesto2">
    <w:name w:val="Body Text Indent 2"/>
    <w:basedOn w:val="Normale"/>
    <w:link w:val="Rientrocorpodeltesto2Carattere"/>
    <w:rsid w:val="002457A0"/>
    <w:pPr>
      <w:spacing w:after="120" w:line="480" w:lineRule="auto"/>
      <w:ind w:left="283"/>
    </w:pPr>
    <w:rPr>
      <w:lang w:val="x-none" w:eastAsia="x-none"/>
    </w:rPr>
  </w:style>
  <w:style w:type="character" w:customStyle="1" w:styleId="Rientrocorpodeltesto2Carattere">
    <w:name w:val="Rientro corpo del testo 2 Carattere"/>
    <w:link w:val="Rientrocorpodeltesto2"/>
    <w:rsid w:val="002457A0"/>
    <w:rPr>
      <w:sz w:val="24"/>
      <w:szCs w:val="24"/>
    </w:rPr>
  </w:style>
  <w:style w:type="paragraph" w:customStyle="1" w:styleId="aLacircoalreINAILdelloscorso12dicembre1998n8098disponechecondecorrenza20698glioperariafddettiallacernitapulituraeimballaggiodiprodottiortofrutticoli1">
    <w:name w:val="a La circoalre INAIL dello scorso 12 dicembre 1998 n.80/98 dispone che con decorrenza 20/6/98 gli operari afddetti alla cernita.pulitura e imballaggio di prodotti ortofrutticoli1"/>
    <w:basedOn w:val="Normale"/>
    <w:rsid w:val="002457A0"/>
    <w:pPr>
      <w:jc w:val="both"/>
    </w:pPr>
    <w:rPr>
      <w:rFonts w:ascii="Garamond" w:hAnsi="Garamond"/>
      <w:b/>
      <w:sz w:val="22"/>
      <w:szCs w:val="18"/>
    </w:rPr>
  </w:style>
  <w:style w:type="paragraph" w:customStyle="1" w:styleId="TitolettoAltre">
    <w:name w:val="TitolettoAltre"/>
    <w:semiHidden/>
    <w:rsid w:val="002457A0"/>
    <w:rPr>
      <w:rFonts w:ascii="Garamond" w:hAnsi="Garamond"/>
      <w:b/>
      <w:smallCaps/>
    </w:rPr>
  </w:style>
  <w:style w:type="paragraph" w:customStyle="1" w:styleId="TitoloVarie">
    <w:name w:val="TitoloVarie"/>
    <w:rsid w:val="002457A0"/>
    <w:pPr>
      <w:jc w:val="center"/>
    </w:pPr>
    <w:rPr>
      <w:rFonts w:ascii="Garamond" w:hAnsi="Garamond"/>
      <w:b/>
      <w:caps/>
    </w:rPr>
  </w:style>
  <w:style w:type="paragraph" w:customStyle="1" w:styleId="txtgrafcen">
    <w:name w:val="txt graf cen"/>
    <w:basedOn w:val="Normale"/>
    <w:semiHidden/>
    <w:rsid w:val="002457A0"/>
    <w:pPr>
      <w:widowControl w:val="0"/>
      <w:spacing w:before="20" w:after="20" w:line="160" w:lineRule="exact"/>
      <w:jc w:val="center"/>
    </w:pPr>
    <w:rPr>
      <w:rFonts w:ascii="Arial" w:hAnsi="Arial"/>
      <w:snapToGrid w:val="0"/>
      <w:sz w:val="14"/>
      <w:szCs w:val="20"/>
    </w:rPr>
  </w:style>
  <w:style w:type="paragraph" w:styleId="Testodelblocco">
    <w:name w:val="Block Text"/>
    <w:basedOn w:val="Normale"/>
    <w:rsid w:val="002457A0"/>
    <w:pPr>
      <w:tabs>
        <w:tab w:val="left" w:pos="720"/>
      </w:tabs>
      <w:ind w:left="180" w:right="167"/>
      <w:jc w:val="both"/>
    </w:pPr>
    <w:rPr>
      <w:rFonts w:ascii="Arial" w:hAnsi="Arial" w:cs="Arial"/>
      <w:sz w:val="20"/>
    </w:rPr>
  </w:style>
  <w:style w:type="paragraph" w:customStyle="1" w:styleId="ssqSchedule">
    <w:name w:val="ssqSchedule"/>
    <w:basedOn w:val="Normale"/>
    <w:next w:val="Normale"/>
    <w:semiHidden/>
    <w:rsid w:val="002457A0"/>
    <w:pPr>
      <w:spacing w:after="220"/>
      <w:jc w:val="center"/>
    </w:pPr>
    <w:rPr>
      <w:rFonts w:ascii="Arial" w:hAnsi="Arial"/>
      <w:b/>
      <w:caps/>
      <w:sz w:val="22"/>
      <w:szCs w:val="20"/>
      <w:lang w:val="en-GB"/>
    </w:rPr>
  </w:style>
  <w:style w:type="character" w:customStyle="1" w:styleId="apple-converted-space">
    <w:name w:val="apple-converted-space"/>
    <w:basedOn w:val="Carpredefinitoparagrafo"/>
    <w:rsid w:val="0000576D"/>
  </w:style>
  <w:style w:type="paragraph" w:styleId="Paragrafoelenco">
    <w:name w:val="List Paragraph"/>
    <w:aliases w:val="punto elenco"/>
    <w:basedOn w:val="Normale"/>
    <w:uiPriority w:val="34"/>
    <w:qFormat/>
    <w:rsid w:val="008B60FB"/>
    <w:pPr>
      <w:spacing w:after="160" w:line="360" w:lineRule="auto"/>
      <w:ind w:left="720"/>
      <w:contextualSpacing/>
      <w:jc w:val="both"/>
    </w:pPr>
    <w:rPr>
      <w:rFonts w:ascii="Asap" w:eastAsia="Calibri" w:hAnsi="Asap"/>
      <w:sz w:val="20"/>
      <w:szCs w:val="20"/>
      <w:lang w:eastAsia="en-US"/>
    </w:rPr>
  </w:style>
  <w:style w:type="paragraph" w:styleId="Rientrocorpodeltesto">
    <w:name w:val="Body Text Indent"/>
    <w:basedOn w:val="Normale"/>
    <w:link w:val="RientrocorpodeltestoCarattere"/>
    <w:rsid w:val="00E3496F"/>
    <w:pPr>
      <w:spacing w:after="120"/>
      <w:ind w:left="283"/>
    </w:pPr>
  </w:style>
  <w:style w:type="character" w:customStyle="1" w:styleId="RientrocorpodeltestoCarattere">
    <w:name w:val="Rientro corpo del testo Carattere"/>
    <w:link w:val="Rientrocorpodeltesto"/>
    <w:rsid w:val="00E3496F"/>
    <w:rPr>
      <w:sz w:val="24"/>
      <w:szCs w:val="24"/>
    </w:rPr>
  </w:style>
  <w:style w:type="paragraph" w:customStyle="1" w:styleId="ynw-standfirst">
    <w:name w:val="ynw-standfirst"/>
    <w:basedOn w:val="Normale"/>
    <w:rsid w:val="007A2024"/>
    <w:pPr>
      <w:spacing w:before="100" w:beforeAutospacing="1" w:after="100" w:afterAutospacing="1"/>
    </w:pPr>
    <w:rPr>
      <w:color w:val="4E4E4E"/>
    </w:rPr>
  </w:style>
  <w:style w:type="paragraph" w:customStyle="1" w:styleId="Carattere">
    <w:name w:val="Carattere"/>
    <w:rsid w:val="007A202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napToGrid w:val="0"/>
      <w:spacing w:val="-2"/>
      <w:sz w:val="18"/>
      <w:szCs w:val="18"/>
      <w:lang w:val="en-GB" w:eastAsia="en-GB"/>
    </w:rPr>
  </w:style>
  <w:style w:type="character" w:styleId="Collegamentovisitato">
    <w:name w:val="FollowedHyperlink"/>
    <w:rsid w:val="007A2024"/>
    <w:rPr>
      <w:color w:val="800080"/>
      <w:u w:val="single"/>
    </w:rPr>
  </w:style>
  <w:style w:type="character" w:customStyle="1" w:styleId="testonews1">
    <w:name w:val="testonews1"/>
    <w:rsid w:val="007A2024"/>
    <w:rPr>
      <w:sz w:val="24"/>
      <w:szCs w:val="24"/>
    </w:rPr>
  </w:style>
  <w:style w:type="paragraph" w:styleId="PreformattatoHTML">
    <w:name w:val="HTML Preformatted"/>
    <w:basedOn w:val="Normale"/>
    <w:link w:val="PreformattatoHTMLCarattere"/>
    <w:rsid w:val="007A2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PreformattatoHTMLCarattere">
    <w:name w:val="Preformattato HTML Carattere"/>
    <w:link w:val="PreformattatoHTML"/>
    <w:rsid w:val="007A2024"/>
    <w:rPr>
      <w:rFonts w:ascii="Courier New" w:eastAsia="Courier New" w:hAnsi="Courier New"/>
    </w:rPr>
  </w:style>
  <w:style w:type="paragraph" w:styleId="Rientrocorpodeltesto3">
    <w:name w:val="Body Text Indent 3"/>
    <w:basedOn w:val="Normale"/>
    <w:link w:val="Rientrocorpodeltesto3Carattere"/>
    <w:rsid w:val="007A2024"/>
    <w:pPr>
      <w:tabs>
        <w:tab w:val="left" w:pos="1440"/>
      </w:tabs>
      <w:spacing w:line="360" w:lineRule="auto"/>
      <w:ind w:left="1440"/>
      <w:jc w:val="both"/>
    </w:pPr>
    <w:rPr>
      <w:rFonts w:ascii="Verdana" w:hAnsi="Verdana"/>
      <w:sz w:val="20"/>
      <w:szCs w:val="20"/>
      <w:u w:val="single"/>
    </w:rPr>
  </w:style>
  <w:style w:type="character" w:customStyle="1" w:styleId="Rientrocorpodeltesto3Carattere">
    <w:name w:val="Rientro corpo del testo 3 Carattere"/>
    <w:link w:val="Rientrocorpodeltesto3"/>
    <w:rsid w:val="007A2024"/>
    <w:rPr>
      <w:rFonts w:ascii="Verdana" w:hAnsi="Verdana"/>
      <w:u w:val="single"/>
    </w:rPr>
  </w:style>
  <w:style w:type="character" w:customStyle="1" w:styleId="style2">
    <w:name w:val="style2"/>
    <w:rsid w:val="007A2024"/>
  </w:style>
  <w:style w:type="paragraph" w:customStyle="1" w:styleId="CarattereCarattere1Carattere">
    <w:name w:val="Carattere Carattere1 Carattere"/>
    <w:rsid w:val="007A202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pacing w:val="-2"/>
      <w:sz w:val="18"/>
      <w:szCs w:val="18"/>
      <w:lang w:val="en-GB" w:eastAsia="en-GB"/>
    </w:rPr>
  </w:style>
  <w:style w:type="paragraph" w:customStyle="1" w:styleId="Corpodeltesto21">
    <w:name w:val="Corpo del testo 21"/>
    <w:basedOn w:val="Normale"/>
    <w:rsid w:val="007A2024"/>
    <w:pPr>
      <w:widowControl w:val="0"/>
      <w:jc w:val="both"/>
    </w:pPr>
    <w:rPr>
      <w:rFonts w:ascii="Arial" w:hAnsi="Arial"/>
      <w:sz w:val="22"/>
      <w:szCs w:val="22"/>
      <w:lang w:eastAsia="en-US"/>
    </w:rPr>
  </w:style>
  <w:style w:type="paragraph" w:customStyle="1" w:styleId="CM10">
    <w:name w:val="CM10"/>
    <w:basedOn w:val="Normale"/>
    <w:next w:val="Normale"/>
    <w:rsid w:val="007A2024"/>
    <w:pPr>
      <w:autoSpaceDE w:val="0"/>
      <w:autoSpaceDN w:val="0"/>
      <w:adjustRightInd w:val="0"/>
      <w:spacing w:line="276" w:lineRule="atLeast"/>
    </w:pPr>
    <w:rPr>
      <w:rFonts w:ascii="APGCEA+TimesNewRoman" w:hAnsi="APGCEA+TimesNewRoman"/>
      <w:sz w:val="20"/>
    </w:rPr>
  </w:style>
  <w:style w:type="character" w:customStyle="1" w:styleId="CarattereCarattere">
    <w:name w:val="Carattere Carattere"/>
    <w:rsid w:val="007A2024"/>
    <w:rPr>
      <w:rFonts w:ascii="Arial" w:hAnsi="Arial" w:cs="Arial"/>
      <w:b/>
      <w:bCs/>
      <w:color w:val="A50021"/>
      <w:sz w:val="18"/>
      <w:szCs w:val="24"/>
    </w:rPr>
  </w:style>
  <w:style w:type="character" w:customStyle="1" w:styleId="ht31">
    <w:name w:val="ht31"/>
    <w:rsid w:val="007A2024"/>
    <w:rPr>
      <w:rFonts w:ascii="Arial" w:hAnsi="Arial" w:cs="Arial" w:hint="default"/>
      <w:b w:val="0"/>
      <w:bCs w:val="0"/>
      <w:i w:val="0"/>
      <w:iCs w:val="0"/>
      <w:strike w:val="0"/>
      <w:dstrike w:val="0"/>
      <w:color w:val="000000"/>
      <w:spacing w:val="0"/>
      <w:sz w:val="20"/>
      <w:szCs w:val="20"/>
      <w:u w:val="none"/>
      <w:effect w:val="none"/>
    </w:rPr>
  </w:style>
  <w:style w:type="character" w:customStyle="1" w:styleId="t3bpiccolo3bl1">
    <w:name w:val="t3bpiccolo3bl1"/>
    <w:rsid w:val="007A2024"/>
    <w:rPr>
      <w:rFonts w:ascii="Arial" w:hAnsi="Arial" w:cs="Arial" w:hint="default"/>
      <w:b w:val="0"/>
      <w:bCs w:val="0"/>
      <w:i w:val="0"/>
      <w:iCs w:val="0"/>
      <w:strike w:val="0"/>
      <w:dstrike w:val="0"/>
      <w:color w:val="000000"/>
      <w:spacing w:val="0"/>
      <w:sz w:val="17"/>
      <w:szCs w:val="17"/>
      <w:u w:val="none"/>
      <w:effect w:val="none"/>
    </w:rPr>
  </w:style>
  <w:style w:type="character" w:customStyle="1" w:styleId="t2bold1">
    <w:name w:val="t2bold1"/>
    <w:rsid w:val="007A2024"/>
  </w:style>
  <w:style w:type="character" w:customStyle="1" w:styleId="bold1">
    <w:name w:val="bold1"/>
    <w:rsid w:val="007A2024"/>
    <w:rPr>
      <w:rFonts w:ascii="Courier New" w:hAnsi="Courier New" w:cs="Courier New" w:hint="default"/>
      <w:b/>
      <w:bCs/>
      <w:color w:val="000000"/>
      <w:sz w:val="18"/>
      <w:szCs w:val="18"/>
    </w:rPr>
  </w:style>
  <w:style w:type="character" w:customStyle="1" w:styleId="wordsearch1">
    <w:name w:val="wordsearch1"/>
    <w:rsid w:val="007A2024"/>
    <w:rPr>
      <w:b/>
      <w:bCs/>
      <w:shd w:val="clear" w:color="auto" w:fill="FFFF00"/>
    </w:rPr>
  </w:style>
  <w:style w:type="paragraph" w:customStyle="1" w:styleId="Style13">
    <w:name w:val="Style 13"/>
    <w:basedOn w:val="Normale"/>
    <w:rsid w:val="007A2024"/>
    <w:pPr>
      <w:widowControl w:val="0"/>
      <w:autoSpaceDE w:val="0"/>
      <w:autoSpaceDN w:val="0"/>
      <w:spacing w:line="204" w:lineRule="exact"/>
      <w:ind w:left="216" w:hanging="216"/>
      <w:jc w:val="both"/>
    </w:pPr>
  </w:style>
  <w:style w:type="character" w:customStyle="1" w:styleId="Caratteredellanota">
    <w:name w:val="Carattere della nota"/>
    <w:rsid w:val="007A2024"/>
    <w:rPr>
      <w:vertAlign w:val="superscript"/>
    </w:rPr>
  </w:style>
  <w:style w:type="character" w:customStyle="1" w:styleId="Rimandonotaapidipagina1">
    <w:name w:val="Rimando nota a piè di pagina1"/>
    <w:rsid w:val="007A2024"/>
    <w:rPr>
      <w:vertAlign w:val="superscript"/>
    </w:rPr>
  </w:style>
  <w:style w:type="paragraph" w:customStyle="1" w:styleId="paragrafo">
    <w:name w:val="paragrafo"/>
    <w:basedOn w:val="Normale"/>
    <w:rsid w:val="007A2024"/>
    <w:pPr>
      <w:suppressAutoHyphens/>
      <w:spacing w:before="280" w:after="280"/>
    </w:pPr>
    <w:rPr>
      <w:lang w:eastAsia="ar-SA"/>
    </w:rPr>
  </w:style>
  <w:style w:type="paragraph" w:customStyle="1" w:styleId="pchitnpreaderpageartdlgextesto">
    <w:name w:val="pchitnpreader_page_art_dlg_ex_testo"/>
    <w:basedOn w:val="Normale"/>
    <w:rsid w:val="007A2024"/>
    <w:pPr>
      <w:spacing w:before="280" w:after="280"/>
    </w:pPr>
    <w:rPr>
      <w:lang w:eastAsia="ar-SA"/>
    </w:rPr>
  </w:style>
  <w:style w:type="paragraph" w:customStyle="1" w:styleId="pchitnpreaderpageartdlgextitolo">
    <w:name w:val="pchitnpreader_page_art_dlg_ex_titolo"/>
    <w:basedOn w:val="Normale"/>
    <w:rsid w:val="007A2024"/>
    <w:pPr>
      <w:spacing w:before="100" w:beforeAutospacing="1" w:after="100" w:afterAutospacing="1"/>
    </w:pPr>
  </w:style>
  <w:style w:type="character" w:customStyle="1" w:styleId="Carpredefinitoparagrafo8">
    <w:name w:val="Car. predefinito paragrafo8"/>
    <w:rsid w:val="007A2024"/>
  </w:style>
  <w:style w:type="character" w:customStyle="1" w:styleId="WW8Num2z0">
    <w:name w:val="WW8Num2z0"/>
    <w:rsid w:val="007A2024"/>
    <w:rPr>
      <w:rFonts w:ascii="Wingdings" w:hAnsi="Wingdings"/>
      <w:color w:val="003366"/>
    </w:rPr>
  </w:style>
  <w:style w:type="character" w:customStyle="1" w:styleId="WW8Num2z1">
    <w:name w:val="WW8Num2z1"/>
    <w:rsid w:val="007A2024"/>
    <w:rPr>
      <w:rFonts w:ascii="Courier New" w:hAnsi="Courier New" w:cs="Courier New"/>
    </w:rPr>
  </w:style>
  <w:style w:type="character" w:customStyle="1" w:styleId="WW8Num2z3">
    <w:name w:val="WW8Num2z3"/>
    <w:rsid w:val="007A2024"/>
    <w:rPr>
      <w:rFonts w:ascii="Symbol" w:hAnsi="Symbol"/>
    </w:rPr>
  </w:style>
  <w:style w:type="character" w:customStyle="1" w:styleId="WW8Num3z0">
    <w:name w:val="WW8Num3z0"/>
    <w:rsid w:val="007A2024"/>
    <w:rPr>
      <w:rFonts w:ascii="Wingdings" w:hAnsi="Wingdings"/>
      <w:color w:val="003366"/>
    </w:rPr>
  </w:style>
  <w:style w:type="character" w:customStyle="1" w:styleId="WW8Num3z1">
    <w:name w:val="WW8Num3z1"/>
    <w:rsid w:val="007A2024"/>
    <w:rPr>
      <w:rFonts w:ascii="Courier New" w:hAnsi="Courier New" w:cs="Courier New"/>
    </w:rPr>
  </w:style>
  <w:style w:type="character" w:customStyle="1" w:styleId="WW8Num3z3">
    <w:name w:val="WW8Num3z3"/>
    <w:rsid w:val="007A2024"/>
    <w:rPr>
      <w:rFonts w:ascii="Symbol" w:hAnsi="Symbol"/>
    </w:rPr>
  </w:style>
  <w:style w:type="character" w:customStyle="1" w:styleId="WW8Num4z0">
    <w:name w:val="WW8Num4z0"/>
    <w:rsid w:val="007A2024"/>
    <w:rPr>
      <w:rFonts w:ascii="Wingdings" w:hAnsi="Wingdings"/>
      <w:color w:val="003366"/>
    </w:rPr>
  </w:style>
  <w:style w:type="character" w:customStyle="1" w:styleId="WW8Num4z1">
    <w:name w:val="WW8Num4z1"/>
    <w:rsid w:val="007A2024"/>
    <w:rPr>
      <w:rFonts w:ascii="Courier New" w:hAnsi="Courier New" w:cs="Courier New"/>
    </w:rPr>
  </w:style>
  <w:style w:type="character" w:customStyle="1" w:styleId="WW8Num4z2">
    <w:name w:val="WW8Num4z2"/>
    <w:rsid w:val="007A2024"/>
    <w:rPr>
      <w:rFonts w:ascii="Wingdings" w:hAnsi="Wingdings"/>
    </w:rPr>
  </w:style>
  <w:style w:type="character" w:customStyle="1" w:styleId="WW8Num4z3">
    <w:name w:val="WW8Num4z3"/>
    <w:rsid w:val="007A2024"/>
    <w:rPr>
      <w:rFonts w:ascii="Symbol" w:hAnsi="Symbol"/>
    </w:rPr>
  </w:style>
  <w:style w:type="character" w:customStyle="1" w:styleId="WW8Num5z0">
    <w:name w:val="WW8Num5z0"/>
    <w:rsid w:val="007A2024"/>
    <w:rPr>
      <w:rFonts w:ascii="Wingdings" w:hAnsi="Wingdings"/>
      <w:color w:val="003366"/>
    </w:rPr>
  </w:style>
  <w:style w:type="character" w:customStyle="1" w:styleId="WW8Num5z1">
    <w:name w:val="WW8Num5z1"/>
    <w:rsid w:val="007A2024"/>
    <w:rPr>
      <w:rFonts w:ascii="Courier New" w:hAnsi="Courier New" w:cs="Courier New"/>
    </w:rPr>
  </w:style>
  <w:style w:type="character" w:customStyle="1" w:styleId="WW8Num5z3">
    <w:name w:val="WW8Num5z3"/>
    <w:rsid w:val="007A2024"/>
    <w:rPr>
      <w:rFonts w:ascii="Symbol" w:hAnsi="Symbol"/>
    </w:rPr>
  </w:style>
  <w:style w:type="character" w:customStyle="1" w:styleId="WW8Num6z0">
    <w:name w:val="WW8Num6z0"/>
    <w:rsid w:val="007A2024"/>
    <w:rPr>
      <w:rFonts w:ascii="Wingdings" w:hAnsi="Wingdings"/>
      <w:color w:val="003366"/>
    </w:rPr>
  </w:style>
  <w:style w:type="character" w:customStyle="1" w:styleId="WW8Num6z3">
    <w:name w:val="WW8Num6z3"/>
    <w:rsid w:val="007A2024"/>
    <w:rPr>
      <w:rFonts w:ascii="Courier New" w:hAnsi="Courier New"/>
      <w:color w:val="800000"/>
    </w:rPr>
  </w:style>
  <w:style w:type="character" w:customStyle="1" w:styleId="WW8Num6z4">
    <w:name w:val="WW8Num6z4"/>
    <w:rsid w:val="007A2024"/>
    <w:rPr>
      <w:rFonts w:ascii="Courier New" w:hAnsi="Courier New" w:cs="Courier New"/>
    </w:rPr>
  </w:style>
  <w:style w:type="character" w:customStyle="1" w:styleId="Carpredefinitoparagrafo7">
    <w:name w:val="Car. predefinito paragrafo7"/>
    <w:rsid w:val="007A2024"/>
  </w:style>
  <w:style w:type="character" w:customStyle="1" w:styleId="WW8Num3z2">
    <w:name w:val="WW8Num3z2"/>
    <w:rsid w:val="007A2024"/>
    <w:rPr>
      <w:rFonts w:ascii="Courier New" w:hAnsi="Courier New"/>
    </w:rPr>
  </w:style>
  <w:style w:type="character" w:customStyle="1" w:styleId="WW8Num3z5">
    <w:name w:val="WW8Num3z5"/>
    <w:rsid w:val="007A2024"/>
    <w:rPr>
      <w:rFonts w:ascii="Wingdings" w:hAnsi="Wingdings"/>
    </w:rPr>
  </w:style>
  <w:style w:type="character" w:customStyle="1" w:styleId="WW8Num7z0">
    <w:name w:val="WW8Num7z0"/>
    <w:rsid w:val="007A2024"/>
    <w:rPr>
      <w:rFonts w:ascii="Wingdings" w:hAnsi="Wingdings"/>
      <w:color w:val="003366"/>
    </w:rPr>
  </w:style>
  <w:style w:type="character" w:customStyle="1" w:styleId="Absatz-Standardschriftart">
    <w:name w:val="Absatz-Standardschriftart"/>
    <w:rsid w:val="007A2024"/>
  </w:style>
  <w:style w:type="character" w:customStyle="1" w:styleId="WW-Absatz-Standardschriftart">
    <w:name w:val="WW-Absatz-Standardschriftart"/>
    <w:rsid w:val="007A2024"/>
  </w:style>
  <w:style w:type="character" w:customStyle="1" w:styleId="WW8Num8z0">
    <w:name w:val="WW8Num8z0"/>
    <w:rsid w:val="007A2024"/>
    <w:rPr>
      <w:rFonts w:ascii="Wingdings" w:hAnsi="Wingdings"/>
      <w:color w:val="003366"/>
    </w:rPr>
  </w:style>
  <w:style w:type="character" w:customStyle="1" w:styleId="WW8Num9z0">
    <w:name w:val="WW8Num9z0"/>
    <w:rsid w:val="007A2024"/>
    <w:rPr>
      <w:rFonts w:ascii="Wingdings" w:hAnsi="Wingdings"/>
      <w:color w:val="003366"/>
    </w:rPr>
  </w:style>
  <w:style w:type="character" w:customStyle="1" w:styleId="WW8Num10z0">
    <w:name w:val="WW8Num10z0"/>
    <w:rsid w:val="007A2024"/>
    <w:rPr>
      <w:rFonts w:ascii="Wingdings" w:hAnsi="Wingdings"/>
      <w:color w:val="003366"/>
    </w:rPr>
  </w:style>
  <w:style w:type="character" w:customStyle="1" w:styleId="WW8Num11z0">
    <w:name w:val="WW8Num11z0"/>
    <w:rsid w:val="007A2024"/>
    <w:rPr>
      <w:rFonts w:ascii="Wingdings" w:hAnsi="Wingdings"/>
      <w:color w:val="003366"/>
    </w:rPr>
  </w:style>
  <w:style w:type="character" w:customStyle="1" w:styleId="WW8Num12z0">
    <w:name w:val="WW8Num12z0"/>
    <w:rsid w:val="007A2024"/>
    <w:rPr>
      <w:rFonts w:ascii="Wingdings" w:hAnsi="Wingdings"/>
      <w:color w:val="003366"/>
    </w:rPr>
  </w:style>
  <w:style w:type="character" w:customStyle="1" w:styleId="WW8Num13z0">
    <w:name w:val="WW8Num13z0"/>
    <w:rsid w:val="007A2024"/>
    <w:rPr>
      <w:rFonts w:ascii="Wingdings" w:hAnsi="Wingdings"/>
      <w:color w:val="003366"/>
    </w:rPr>
  </w:style>
  <w:style w:type="character" w:customStyle="1" w:styleId="WW8Num14z0">
    <w:name w:val="WW8Num14z0"/>
    <w:rsid w:val="007A2024"/>
    <w:rPr>
      <w:rFonts w:ascii="Wingdings" w:hAnsi="Wingdings"/>
      <w:color w:val="003366"/>
    </w:rPr>
  </w:style>
  <w:style w:type="character" w:customStyle="1" w:styleId="WW8Num15z0">
    <w:name w:val="WW8Num15z0"/>
    <w:rsid w:val="007A2024"/>
    <w:rPr>
      <w:rFonts w:ascii="Wingdings" w:hAnsi="Wingdings"/>
      <w:color w:val="003366"/>
    </w:rPr>
  </w:style>
  <w:style w:type="character" w:customStyle="1" w:styleId="WW8Num15z1">
    <w:name w:val="WW8Num15z1"/>
    <w:rsid w:val="007A2024"/>
    <w:rPr>
      <w:rFonts w:ascii="Courier New" w:hAnsi="Courier New" w:cs="Courier New"/>
    </w:rPr>
  </w:style>
  <w:style w:type="character" w:customStyle="1" w:styleId="WW8Num16z0">
    <w:name w:val="WW8Num16z0"/>
    <w:rsid w:val="007A2024"/>
    <w:rPr>
      <w:rFonts w:ascii="Wingdings" w:hAnsi="Wingdings"/>
      <w:color w:val="003366"/>
    </w:rPr>
  </w:style>
  <w:style w:type="character" w:customStyle="1" w:styleId="WW8Num16z1">
    <w:name w:val="WW8Num16z1"/>
    <w:rsid w:val="007A2024"/>
    <w:rPr>
      <w:rFonts w:ascii="Courier New" w:hAnsi="Courier New" w:cs="Courier New"/>
    </w:rPr>
  </w:style>
  <w:style w:type="character" w:customStyle="1" w:styleId="WW8Num17z0">
    <w:name w:val="WW8Num17z0"/>
    <w:rsid w:val="007A2024"/>
    <w:rPr>
      <w:rFonts w:ascii="Wingdings" w:hAnsi="Wingdings"/>
      <w:color w:val="003366"/>
    </w:rPr>
  </w:style>
  <w:style w:type="character" w:customStyle="1" w:styleId="WW8Num18z0">
    <w:name w:val="WW8Num18z0"/>
    <w:rsid w:val="007A2024"/>
    <w:rPr>
      <w:rFonts w:ascii="Courier New" w:hAnsi="Courier New"/>
      <w:color w:val="0000FF"/>
    </w:rPr>
  </w:style>
  <w:style w:type="character" w:customStyle="1" w:styleId="WW8Num18z1">
    <w:name w:val="WW8Num18z1"/>
    <w:rsid w:val="007A2024"/>
    <w:rPr>
      <w:rFonts w:ascii="Courier New" w:hAnsi="Courier New"/>
      <w:color w:val="003366"/>
    </w:rPr>
  </w:style>
  <w:style w:type="character" w:customStyle="1" w:styleId="WW8Num18z2">
    <w:name w:val="WW8Num18z2"/>
    <w:rsid w:val="007A2024"/>
    <w:rPr>
      <w:rFonts w:ascii="Wingdings" w:hAnsi="Wingdings"/>
    </w:rPr>
  </w:style>
  <w:style w:type="character" w:customStyle="1" w:styleId="WW8Num18z3">
    <w:name w:val="WW8Num18z3"/>
    <w:rsid w:val="007A2024"/>
    <w:rPr>
      <w:rFonts w:ascii="Symbol" w:hAnsi="Symbol"/>
    </w:rPr>
  </w:style>
  <w:style w:type="character" w:customStyle="1" w:styleId="WW8Num19z0">
    <w:name w:val="WW8Num19z0"/>
    <w:rsid w:val="007A2024"/>
    <w:rPr>
      <w:rFonts w:ascii="Wingdings" w:hAnsi="Wingdings"/>
      <w:color w:val="800000"/>
    </w:rPr>
  </w:style>
  <w:style w:type="character" w:customStyle="1" w:styleId="WW8Num19z1">
    <w:name w:val="WW8Num19z1"/>
    <w:rsid w:val="007A2024"/>
    <w:rPr>
      <w:rFonts w:ascii="Courier New" w:hAnsi="Courier New" w:cs="Courier New"/>
    </w:rPr>
  </w:style>
  <w:style w:type="character" w:customStyle="1" w:styleId="WW8Num19z2">
    <w:name w:val="WW8Num19z2"/>
    <w:rsid w:val="007A2024"/>
    <w:rPr>
      <w:rFonts w:ascii="Wingdings" w:hAnsi="Wingdings"/>
    </w:rPr>
  </w:style>
  <w:style w:type="character" w:customStyle="1" w:styleId="WW8Num19z3">
    <w:name w:val="WW8Num19z3"/>
    <w:rsid w:val="007A2024"/>
    <w:rPr>
      <w:rFonts w:ascii="Symbol" w:hAnsi="Symbol"/>
    </w:rPr>
  </w:style>
  <w:style w:type="character" w:customStyle="1" w:styleId="WW8Num20z0">
    <w:name w:val="WW8Num20z0"/>
    <w:rsid w:val="007A2024"/>
    <w:rPr>
      <w:rFonts w:ascii="Wingdings" w:hAnsi="Wingdings"/>
      <w:color w:val="003366"/>
    </w:rPr>
  </w:style>
  <w:style w:type="character" w:customStyle="1" w:styleId="WW8Num20z1">
    <w:name w:val="WW8Num20z1"/>
    <w:rsid w:val="007A2024"/>
    <w:rPr>
      <w:rFonts w:ascii="Courier New" w:hAnsi="Courier New" w:cs="Courier New"/>
    </w:rPr>
  </w:style>
  <w:style w:type="character" w:customStyle="1" w:styleId="WW8Num20z2">
    <w:name w:val="WW8Num20z2"/>
    <w:rsid w:val="007A2024"/>
    <w:rPr>
      <w:rFonts w:ascii="Wingdings" w:hAnsi="Wingdings"/>
    </w:rPr>
  </w:style>
  <w:style w:type="character" w:customStyle="1" w:styleId="WW8Num20z3">
    <w:name w:val="WW8Num20z3"/>
    <w:rsid w:val="007A2024"/>
    <w:rPr>
      <w:rFonts w:ascii="Symbol" w:hAnsi="Symbol"/>
    </w:rPr>
  </w:style>
  <w:style w:type="character" w:customStyle="1" w:styleId="WW8Num21z0">
    <w:name w:val="WW8Num21z0"/>
    <w:rsid w:val="007A2024"/>
    <w:rPr>
      <w:rFonts w:ascii="Wingdings" w:hAnsi="Wingdings"/>
      <w:color w:val="003366"/>
    </w:rPr>
  </w:style>
  <w:style w:type="character" w:customStyle="1" w:styleId="WW8Num21z1">
    <w:name w:val="WW8Num21z1"/>
    <w:rsid w:val="007A2024"/>
    <w:rPr>
      <w:rFonts w:ascii="Courier New" w:hAnsi="Courier New" w:cs="Courier New"/>
    </w:rPr>
  </w:style>
  <w:style w:type="character" w:customStyle="1" w:styleId="WW8Num21z3">
    <w:name w:val="WW8Num21z3"/>
    <w:rsid w:val="007A2024"/>
    <w:rPr>
      <w:rFonts w:ascii="Symbol" w:hAnsi="Symbol"/>
    </w:rPr>
  </w:style>
  <w:style w:type="character" w:customStyle="1" w:styleId="WW8Num22z0">
    <w:name w:val="WW8Num22z0"/>
    <w:rsid w:val="007A2024"/>
    <w:rPr>
      <w:rFonts w:ascii="Wingdings" w:hAnsi="Wingdings"/>
      <w:color w:val="003366"/>
    </w:rPr>
  </w:style>
  <w:style w:type="character" w:customStyle="1" w:styleId="WW8Num22z1">
    <w:name w:val="WW8Num22z1"/>
    <w:rsid w:val="007A2024"/>
    <w:rPr>
      <w:rFonts w:ascii="Courier New" w:hAnsi="Courier New" w:cs="Courier New"/>
    </w:rPr>
  </w:style>
  <w:style w:type="character" w:customStyle="1" w:styleId="WW8Num22z2">
    <w:name w:val="WW8Num22z2"/>
    <w:rsid w:val="007A2024"/>
    <w:rPr>
      <w:rFonts w:ascii="Wingdings" w:hAnsi="Wingdings"/>
    </w:rPr>
  </w:style>
  <w:style w:type="character" w:customStyle="1" w:styleId="WW8Num22z3">
    <w:name w:val="WW8Num22z3"/>
    <w:rsid w:val="007A2024"/>
    <w:rPr>
      <w:rFonts w:ascii="Symbol" w:hAnsi="Symbol"/>
    </w:rPr>
  </w:style>
  <w:style w:type="character" w:customStyle="1" w:styleId="WW8Num23z0">
    <w:name w:val="WW8Num23z0"/>
    <w:rsid w:val="007A2024"/>
    <w:rPr>
      <w:rFonts w:ascii="Wingdings" w:hAnsi="Wingdings"/>
      <w:color w:val="003366"/>
    </w:rPr>
  </w:style>
  <w:style w:type="character" w:customStyle="1" w:styleId="WW8Num23z1">
    <w:name w:val="WW8Num23z1"/>
    <w:rsid w:val="007A2024"/>
    <w:rPr>
      <w:rFonts w:ascii="Courier New" w:hAnsi="Courier New" w:cs="Courier New"/>
    </w:rPr>
  </w:style>
  <w:style w:type="character" w:customStyle="1" w:styleId="WW8Num23z2">
    <w:name w:val="WW8Num23z2"/>
    <w:rsid w:val="007A2024"/>
    <w:rPr>
      <w:rFonts w:ascii="Wingdings" w:hAnsi="Wingdings"/>
    </w:rPr>
  </w:style>
  <w:style w:type="character" w:customStyle="1" w:styleId="WW8Num24z0">
    <w:name w:val="WW8Num24z0"/>
    <w:rsid w:val="007A2024"/>
    <w:rPr>
      <w:rFonts w:ascii="Wingdings" w:hAnsi="Wingdings"/>
      <w:color w:val="003366"/>
    </w:rPr>
  </w:style>
  <w:style w:type="character" w:customStyle="1" w:styleId="WW8Num24z1">
    <w:name w:val="WW8Num24z1"/>
    <w:rsid w:val="007A2024"/>
    <w:rPr>
      <w:rFonts w:ascii="Courier New" w:hAnsi="Courier New" w:cs="Courier New"/>
    </w:rPr>
  </w:style>
  <w:style w:type="character" w:customStyle="1" w:styleId="WW8Num24z2">
    <w:name w:val="WW8Num24z2"/>
    <w:rsid w:val="007A2024"/>
    <w:rPr>
      <w:rFonts w:ascii="Wingdings" w:hAnsi="Wingdings"/>
    </w:rPr>
  </w:style>
  <w:style w:type="character" w:customStyle="1" w:styleId="WW8Num24z3">
    <w:name w:val="WW8Num24z3"/>
    <w:rsid w:val="007A2024"/>
    <w:rPr>
      <w:rFonts w:ascii="Symbol" w:hAnsi="Symbol"/>
    </w:rPr>
  </w:style>
  <w:style w:type="character" w:customStyle="1" w:styleId="WW8Num25z0">
    <w:name w:val="WW8Num25z0"/>
    <w:rsid w:val="007A2024"/>
    <w:rPr>
      <w:rFonts w:ascii="Wingdings" w:hAnsi="Wingdings"/>
      <w:color w:val="003366"/>
    </w:rPr>
  </w:style>
  <w:style w:type="character" w:customStyle="1" w:styleId="WW8Num25z1">
    <w:name w:val="WW8Num25z1"/>
    <w:rsid w:val="007A2024"/>
    <w:rPr>
      <w:rFonts w:ascii="Courier New" w:hAnsi="Courier New" w:cs="Courier New"/>
    </w:rPr>
  </w:style>
  <w:style w:type="character" w:customStyle="1" w:styleId="WW8Num25z2">
    <w:name w:val="WW8Num25z2"/>
    <w:rsid w:val="007A2024"/>
    <w:rPr>
      <w:rFonts w:ascii="Wingdings" w:hAnsi="Wingdings"/>
    </w:rPr>
  </w:style>
  <w:style w:type="character" w:customStyle="1" w:styleId="WW8Num25z3">
    <w:name w:val="WW8Num25z3"/>
    <w:rsid w:val="007A2024"/>
    <w:rPr>
      <w:rFonts w:ascii="Courier New" w:hAnsi="Courier New"/>
      <w:color w:val="0000FF"/>
    </w:rPr>
  </w:style>
  <w:style w:type="character" w:customStyle="1" w:styleId="WW8Num26z0">
    <w:name w:val="WW8Num26z0"/>
    <w:rsid w:val="007A2024"/>
    <w:rPr>
      <w:rFonts w:ascii="Wingdings" w:hAnsi="Wingdings"/>
      <w:color w:val="003366"/>
    </w:rPr>
  </w:style>
  <w:style w:type="character" w:customStyle="1" w:styleId="WW8Num26z1">
    <w:name w:val="WW8Num26z1"/>
    <w:rsid w:val="007A2024"/>
    <w:rPr>
      <w:rFonts w:ascii="Courier New" w:hAnsi="Courier New" w:cs="Courier New"/>
    </w:rPr>
  </w:style>
  <w:style w:type="character" w:customStyle="1" w:styleId="WW8Num26z2">
    <w:name w:val="WW8Num26z2"/>
    <w:rsid w:val="007A2024"/>
    <w:rPr>
      <w:rFonts w:ascii="Wingdings" w:hAnsi="Wingdings"/>
    </w:rPr>
  </w:style>
  <w:style w:type="character" w:customStyle="1" w:styleId="WW8Num26z3">
    <w:name w:val="WW8Num26z3"/>
    <w:rsid w:val="007A2024"/>
    <w:rPr>
      <w:rFonts w:ascii="Symbol" w:hAnsi="Symbol"/>
    </w:rPr>
  </w:style>
  <w:style w:type="character" w:customStyle="1" w:styleId="WW8Num27z0">
    <w:name w:val="WW8Num27z0"/>
    <w:rsid w:val="007A2024"/>
    <w:rPr>
      <w:rFonts w:ascii="Wingdings" w:hAnsi="Wingdings"/>
      <w:color w:val="003366"/>
    </w:rPr>
  </w:style>
  <w:style w:type="character" w:customStyle="1" w:styleId="WW8Num27z1">
    <w:name w:val="WW8Num27z1"/>
    <w:rsid w:val="007A2024"/>
    <w:rPr>
      <w:rFonts w:ascii="Courier New" w:hAnsi="Courier New" w:cs="Courier New"/>
    </w:rPr>
  </w:style>
  <w:style w:type="character" w:customStyle="1" w:styleId="WW8Num27z2">
    <w:name w:val="WW8Num27z2"/>
    <w:rsid w:val="007A2024"/>
    <w:rPr>
      <w:rFonts w:ascii="Wingdings" w:hAnsi="Wingdings"/>
    </w:rPr>
  </w:style>
  <w:style w:type="character" w:customStyle="1" w:styleId="WW8Num27z5">
    <w:name w:val="WW8Num27z5"/>
    <w:rsid w:val="007A2024"/>
    <w:rPr>
      <w:rFonts w:ascii="Wingdings" w:hAnsi="Wingdings"/>
    </w:rPr>
  </w:style>
  <w:style w:type="character" w:customStyle="1" w:styleId="WW8Num28z0">
    <w:name w:val="WW8Num28z0"/>
    <w:rsid w:val="007A2024"/>
    <w:rPr>
      <w:rFonts w:ascii="Wingdings" w:hAnsi="Wingdings"/>
      <w:color w:val="003366"/>
    </w:rPr>
  </w:style>
  <w:style w:type="character" w:customStyle="1" w:styleId="WW8Num28z1">
    <w:name w:val="WW8Num28z1"/>
    <w:rsid w:val="007A2024"/>
    <w:rPr>
      <w:rFonts w:ascii="Courier New" w:hAnsi="Courier New" w:cs="Courier New"/>
    </w:rPr>
  </w:style>
  <w:style w:type="character" w:customStyle="1" w:styleId="WW8Num28z3">
    <w:name w:val="WW8Num28z3"/>
    <w:rsid w:val="007A2024"/>
    <w:rPr>
      <w:rFonts w:ascii="Symbol" w:hAnsi="Symbol"/>
    </w:rPr>
  </w:style>
  <w:style w:type="character" w:customStyle="1" w:styleId="WW8Num29z0">
    <w:name w:val="WW8Num29z0"/>
    <w:rsid w:val="007A2024"/>
    <w:rPr>
      <w:rFonts w:ascii="Wingdings" w:hAnsi="Wingdings"/>
      <w:color w:val="003366"/>
    </w:rPr>
  </w:style>
  <w:style w:type="character" w:customStyle="1" w:styleId="WW8Num29z1">
    <w:name w:val="WW8Num29z1"/>
    <w:rsid w:val="007A2024"/>
    <w:rPr>
      <w:rFonts w:ascii="Courier New" w:hAnsi="Courier New" w:cs="Courier New"/>
    </w:rPr>
  </w:style>
  <w:style w:type="character" w:customStyle="1" w:styleId="WW8Num29z3">
    <w:name w:val="WW8Num29z3"/>
    <w:rsid w:val="007A2024"/>
    <w:rPr>
      <w:rFonts w:ascii="Symbol" w:hAnsi="Symbol"/>
    </w:rPr>
  </w:style>
  <w:style w:type="character" w:customStyle="1" w:styleId="WW8Num30z0">
    <w:name w:val="WW8Num30z0"/>
    <w:rsid w:val="007A2024"/>
    <w:rPr>
      <w:rFonts w:ascii="Wingdings" w:hAnsi="Wingdings"/>
      <w:color w:val="003366"/>
    </w:rPr>
  </w:style>
  <w:style w:type="character" w:customStyle="1" w:styleId="WW8Num30z1">
    <w:name w:val="WW8Num30z1"/>
    <w:rsid w:val="007A2024"/>
    <w:rPr>
      <w:rFonts w:ascii="Courier New" w:hAnsi="Courier New" w:cs="Courier New"/>
    </w:rPr>
  </w:style>
  <w:style w:type="character" w:customStyle="1" w:styleId="WW8Num30z2">
    <w:name w:val="WW8Num30z2"/>
    <w:rsid w:val="007A2024"/>
    <w:rPr>
      <w:rFonts w:ascii="Wingdings" w:hAnsi="Wingdings"/>
    </w:rPr>
  </w:style>
  <w:style w:type="character" w:customStyle="1" w:styleId="WW8Num30z3">
    <w:name w:val="WW8Num30z3"/>
    <w:rsid w:val="007A2024"/>
    <w:rPr>
      <w:rFonts w:ascii="Symbol" w:hAnsi="Symbol"/>
    </w:rPr>
  </w:style>
  <w:style w:type="character" w:customStyle="1" w:styleId="WW8Num30z4">
    <w:name w:val="WW8Num30z4"/>
    <w:rsid w:val="007A2024"/>
    <w:rPr>
      <w:rFonts w:ascii="Courier New" w:hAnsi="Courier New" w:cs="Courier New"/>
    </w:rPr>
  </w:style>
  <w:style w:type="character" w:customStyle="1" w:styleId="WW8Num31z0">
    <w:name w:val="WW8Num31z0"/>
    <w:rsid w:val="007A2024"/>
    <w:rPr>
      <w:rFonts w:ascii="Wingdings" w:hAnsi="Wingdings"/>
      <w:color w:val="003366"/>
    </w:rPr>
  </w:style>
  <w:style w:type="character" w:customStyle="1" w:styleId="WW8Num31z1">
    <w:name w:val="WW8Num31z1"/>
    <w:rsid w:val="007A2024"/>
    <w:rPr>
      <w:rFonts w:ascii="Courier New" w:hAnsi="Courier New" w:cs="Courier New"/>
    </w:rPr>
  </w:style>
  <w:style w:type="character" w:customStyle="1" w:styleId="WW8Num31z2">
    <w:name w:val="WW8Num31z2"/>
    <w:rsid w:val="007A2024"/>
    <w:rPr>
      <w:rFonts w:ascii="Wingdings" w:hAnsi="Wingdings"/>
    </w:rPr>
  </w:style>
  <w:style w:type="character" w:customStyle="1" w:styleId="WW8Num31z3">
    <w:name w:val="WW8Num31z3"/>
    <w:rsid w:val="007A2024"/>
    <w:rPr>
      <w:rFonts w:ascii="Symbol" w:hAnsi="Symbol"/>
    </w:rPr>
  </w:style>
  <w:style w:type="character" w:customStyle="1" w:styleId="WW8Num32z0">
    <w:name w:val="WW8Num32z0"/>
    <w:rsid w:val="007A2024"/>
    <w:rPr>
      <w:rFonts w:ascii="Wingdings" w:hAnsi="Wingdings"/>
      <w:color w:val="003366"/>
    </w:rPr>
  </w:style>
  <w:style w:type="character" w:customStyle="1" w:styleId="WW8Num32z1">
    <w:name w:val="WW8Num32z1"/>
    <w:rsid w:val="007A2024"/>
    <w:rPr>
      <w:rFonts w:ascii="Courier New" w:hAnsi="Courier New" w:cs="Courier New"/>
    </w:rPr>
  </w:style>
  <w:style w:type="character" w:customStyle="1" w:styleId="WW8Num32z2">
    <w:name w:val="WW8Num32z2"/>
    <w:rsid w:val="007A2024"/>
    <w:rPr>
      <w:rFonts w:ascii="Wingdings" w:hAnsi="Wingdings"/>
    </w:rPr>
  </w:style>
  <w:style w:type="character" w:customStyle="1" w:styleId="Carpredefinitoparagrafo6">
    <w:name w:val="Car. predefinito paragrafo6"/>
    <w:rsid w:val="007A2024"/>
  </w:style>
  <w:style w:type="character" w:customStyle="1" w:styleId="WW-Absatz-Standardschriftart1">
    <w:name w:val="WW-Absatz-Standardschriftart1"/>
    <w:rsid w:val="007A2024"/>
  </w:style>
  <w:style w:type="character" w:customStyle="1" w:styleId="WW8Num17z1">
    <w:name w:val="WW8Num17z1"/>
    <w:rsid w:val="007A2024"/>
    <w:rPr>
      <w:rFonts w:ascii="Courier New" w:hAnsi="Courier New" w:cs="Courier New"/>
    </w:rPr>
  </w:style>
  <w:style w:type="character" w:customStyle="1" w:styleId="WW-Absatz-Standardschriftart11">
    <w:name w:val="WW-Absatz-Standardschriftart11"/>
    <w:rsid w:val="007A2024"/>
  </w:style>
  <w:style w:type="character" w:customStyle="1" w:styleId="WW-Absatz-Standardschriftart111">
    <w:name w:val="WW-Absatz-Standardschriftart111"/>
    <w:rsid w:val="007A2024"/>
  </w:style>
  <w:style w:type="character" w:customStyle="1" w:styleId="WW8Num1z0">
    <w:name w:val="WW8Num1z0"/>
    <w:rsid w:val="007A2024"/>
    <w:rPr>
      <w:rFonts w:ascii="Wingdings" w:hAnsi="Wingdings"/>
      <w:color w:val="003366"/>
    </w:rPr>
  </w:style>
  <w:style w:type="character" w:customStyle="1" w:styleId="WW8Num1z1">
    <w:name w:val="WW8Num1z1"/>
    <w:rsid w:val="007A2024"/>
    <w:rPr>
      <w:rFonts w:ascii="Courier New" w:hAnsi="Courier New" w:cs="Courier New"/>
    </w:rPr>
  </w:style>
  <w:style w:type="character" w:customStyle="1" w:styleId="WW8Num9z1">
    <w:name w:val="WW8Num9z1"/>
    <w:rsid w:val="007A2024"/>
    <w:rPr>
      <w:rFonts w:ascii="Courier New" w:hAnsi="Courier New"/>
      <w:color w:val="800000"/>
    </w:rPr>
  </w:style>
  <w:style w:type="character" w:customStyle="1" w:styleId="WW8Num9z2">
    <w:name w:val="WW8Num9z2"/>
    <w:rsid w:val="007A2024"/>
    <w:rPr>
      <w:rFonts w:ascii="Wingdings" w:hAnsi="Wingdings"/>
    </w:rPr>
  </w:style>
  <w:style w:type="character" w:customStyle="1" w:styleId="WW8Num9z3">
    <w:name w:val="WW8Num9z3"/>
    <w:rsid w:val="007A2024"/>
    <w:rPr>
      <w:rFonts w:ascii="Symbol" w:hAnsi="Symbol"/>
    </w:rPr>
  </w:style>
  <w:style w:type="character" w:customStyle="1" w:styleId="WW8Num10z1">
    <w:name w:val="WW8Num10z1"/>
    <w:rsid w:val="007A2024"/>
    <w:rPr>
      <w:rFonts w:ascii="Courier New" w:hAnsi="Courier New" w:cs="Courier New"/>
    </w:rPr>
  </w:style>
  <w:style w:type="character" w:customStyle="1" w:styleId="WW8Num10z2">
    <w:name w:val="WW8Num10z2"/>
    <w:rsid w:val="007A2024"/>
    <w:rPr>
      <w:rFonts w:ascii="Wingdings" w:hAnsi="Wingdings"/>
    </w:rPr>
  </w:style>
  <w:style w:type="character" w:customStyle="1" w:styleId="WW8Num10z3">
    <w:name w:val="WW8Num10z3"/>
    <w:rsid w:val="007A2024"/>
    <w:rPr>
      <w:rFonts w:ascii="Symbol" w:hAnsi="Symbol"/>
    </w:rPr>
  </w:style>
  <w:style w:type="character" w:customStyle="1" w:styleId="WW8Num11z1">
    <w:name w:val="WW8Num11z1"/>
    <w:rsid w:val="007A2024"/>
    <w:rPr>
      <w:rFonts w:ascii="Courier New" w:hAnsi="Courier New"/>
      <w:color w:val="003366"/>
    </w:rPr>
  </w:style>
  <w:style w:type="character" w:customStyle="1" w:styleId="WW8Num11z3">
    <w:name w:val="WW8Num11z3"/>
    <w:rsid w:val="007A2024"/>
    <w:rPr>
      <w:rFonts w:ascii="Symbol" w:hAnsi="Symbol"/>
    </w:rPr>
  </w:style>
  <w:style w:type="character" w:customStyle="1" w:styleId="WW8Num12z1">
    <w:name w:val="WW8Num12z1"/>
    <w:rsid w:val="007A2024"/>
    <w:rPr>
      <w:rFonts w:ascii="Courier New" w:hAnsi="Courier New" w:cs="Courier New"/>
    </w:rPr>
  </w:style>
  <w:style w:type="character" w:customStyle="1" w:styleId="WW8Num12z3">
    <w:name w:val="WW8Num12z3"/>
    <w:rsid w:val="007A2024"/>
    <w:rPr>
      <w:rFonts w:ascii="Symbol" w:hAnsi="Symbol"/>
    </w:rPr>
  </w:style>
  <w:style w:type="character" w:customStyle="1" w:styleId="WW8Num13z1">
    <w:name w:val="WW8Num13z1"/>
    <w:rsid w:val="007A2024"/>
    <w:rPr>
      <w:rFonts w:ascii="Courier New" w:hAnsi="Courier New" w:cs="Courier New"/>
    </w:rPr>
  </w:style>
  <w:style w:type="character" w:customStyle="1" w:styleId="WW8Num13z3">
    <w:name w:val="WW8Num13z3"/>
    <w:rsid w:val="007A2024"/>
    <w:rPr>
      <w:rFonts w:ascii="Symbol" w:hAnsi="Symbol"/>
    </w:rPr>
  </w:style>
  <w:style w:type="character" w:customStyle="1" w:styleId="WW8Num16z3">
    <w:name w:val="WW8Num16z3"/>
    <w:rsid w:val="007A2024"/>
    <w:rPr>
      <w:rFonts w:ascii="Symbol" w:hAnsi="Symbol"/>
    </w:rPr>
  </w:style>
  <w:style w:type="character" w:customStyle="1" w:styleId="WW8Num17z3">
    <w:name w:val="WW8Num17z3"/>
    <w:rsid w:val="007A2024"/>
    <w:rPr>
      <w:rFonts w:ascii="Symbol" w:hAnsi="Symbol"/>
    </w:rPr>
  </w:style>
  <w:style w:type="character" w:customStyle="1" w:styleId="WW8Num21z2">
    <w:name w:val="WW8Num21z2"/>
    <w:rsid w:val="007A2024"/>
    <w:rPr>
      <w:rFonts w:ascii="Wingdings" w:hAnsi="Wingdings"/>
    </w:rPr>
  </w:style>
  <w:style w:type="character" w:customStyle="1" w:styleId="Carpredefinitoparagrafo5">
    <w:name w:val="Car. predefinito paragrafo5"/>
    <w:rsid w:val="007A2024"/>
  </w:style>
  <w:style w:type="character" w:customStyle="1" w:styleId="WW-Absatz-Standardschriftart1111">
    <w:name w:val="WW-Absatz-Standardschriftart1111"/>
    <w:rsid w:val="007A2024"/>
  </w:style>
  <w:style w:type="character" w:customStyle="1" w:styleId="WW-Absatz-Standardschriftart11111">
    <w:name w:val="WW-Absatz-Standardschriftart11111"/>
    <w:rsid w:val="007A2024"/>
  </w:style>
  <w:style w:type="character" w:customStyle="1" w:styleId="WW-Absatz-Standardschriftart111111">
    <w:name w:val="WW-Absatz-Standardschriftart111111"/>
    <w:rsid w:val="007A2024"/>
  </w:style>
  <w:style w:type="character" w:customStyle="1" w:styleId="WW-Absatz-Standardschriftart1111111">
    <w:name w:val="WW-Absatz-Standardschriftart1111111"/>
    <w:rsid w:val="007A2024"/>
  </w:style>
  <w:style w:type="character" w:customStyle="1" w:styleId="WW8Num1z2">
    <w:name w:val="WW8Num1z2"/>
    <w:rsid w:val="007A2024"/>
    <w:rPr>
      <w:rFonts w:ascii="Wingdings" w:hAnsi="Wingdings"/>
    </w:rPr>
  </w:style>
  <w:style w:type="character" w:customStyle="1" w:styleId="WW8Num1z3">
    <w:name w:val="WW8Num1z3"/>
    <w:rsid w:val="007A2024"/>
    <w:rPr>
      <w:rFonts w:ascii="Symbol" w:hAnsi="Symbol"/>
    </w:rPr>
  </w:style>
  <w:style w:type="character" w:customStyle="1" w:styleId="WW-Absatz-Standardschriftart11111111">
    <w:name w:val="WW-Absatz-Standardschriftart11111111"/>
    <w:rsid w:val="007A2024"/>
  </w:style>
  <w:style w:type="character" w:customStyle="1" w:styleId="WW-Absatz-Standardschriftart111111111">
    <w:name w:val="WW-Absatz-Standardschriftart111111111"/>
    <w:rsid w:val="007A2024"/>
  </w:style>
  <w:style w:type="character" w:customStyle="1" w:styleId="WW-Absatz-Standardschriftart1111111111">
    <w:name w:val="WW-Absatz-Standardschriftart1111111111"/>
    <w:rsid w:val="007A2024"/>
  </w:style>
  <w:style w:type="character" w:customStyle="1" w:styleId="WW8Num2z2">
    <w:name w:val="WW8Num2z2"/>
    <w:rsid w:val="007A2024"/>
    <w:rPr>
      <w:rFonts w:ascii="Wingdings" w:hAnsi="Wingdings"/>
    </w:rPr>
  </w:style>
  <w:style w:type="character" w:customStyle="1" w:styleId="Carpredefinitoparagrafo4">
    <w:name w:val="Car. predefinito paragrafo4"/>
    <w:rsid w:val="007A2024"/>
  </w:style>
  <w:style w:type="character" w:customStyle="1" w:styleId="WW-Absatz-Standardschriftart11111111111">
    <w:name w:val="WW-Absatz-Standardschriftart11111111111"/>
    <w:rsid w:val="007A2024"/>
  </w:style>
  <w:style w:type="character" w:customStyle="1" w:styleId="Carpredefinitoparagrafo3">
    <w:name w:val="Car. predefinito paragrafo3"/>
    <w:rsid w:val="007A2024"/>
  </w:style>
  <w:style w:type="character" w:customStyle="1" w:styleId="WW-Absatz-Standardschriftart111111111111">
    <w:name w:val="WW-Absatz-Standardschriftart111111111111"/>
    <w:rsid w:val="007A2024"/>
  </w:style>
  <w:style w:type="character" w:customStyle="1" w:styleId="WW8Num3z4">
    <w:name w:val="WW8Num3z4"/>
    <w:rsid w:val="007A2024"/>
    <w:rPr>
      <w:rFonts w:ascii="Wingdings" w:hAnsi="Wingdings"/>
      <w:color w:val="800000"/>
    </w:rPr>
  </w:style>
  <w:style w:type="character" w:customStyle="1" w:styleId="WW8Num3z6">
    <w:name w:val="WW8Num3z6"/>
    <w:rsid w:val="007A2024"/>
    <w:rPr>
      <w:rFonts w:ascii="Symbol" w:hAnsi="Symbol"/>
    </w:rPr>
  </w:style>
  <w:style w:type="character" w:customStyle="1" w:styleId="Carpredefinitoparagrafo2">
    <w:name w:val="Car. predefinito paragrafo2"/>
    <w:rsid w:val="007A2024"/>
  </w:style>
  <w:style w:type="character" w:customStyle="1" w:styleId="WW8Num5z5">
    <w:name w:val="WW8Num5z5"/>
    <w:rsid w:val="007A2024"/>
    <w:rPr>
      <w:rFonts w:ascii="Wingdings" w:hAnsi="Wingdings"/>
    </w:rPr>
  </w:style>
  <w:style w:type="character" w:customStyle="1" w:styleId="WW8Num6z1">
    <w:name w:val="WW8Num6z1"/>
    <w:rsid w:val="007A2024"/>
    <w:rPr>
      <w:rFonts w:ascii="Courier New" w:hAnsi="Courier New" w:cs="Courier New"/>
    </w:rPr>
  </w:style>
  <w:style w:type="character" w:customStyle="1" w:styleId="WW8Num6z5">
    <w:name w:val="WW8Num6z5"/>
    <w:rsid w:val="007A2024"/>
    <w:rPr>
      <w:rFonts w:ascii="Wingdings" w:hAnsi="Wingdings"/>
    </w:rPr>
  </w:style>
  <w:style w:type="character" w:customStyle="1" w:styleId="WW8Num6z6">
    <w:name w:val="WW8Num6z6"/>
    <w:rsid w:val="007A2024"/>
    <w:rPr>
      <w:rFonts w:ascii="Symbol" w:hAnsi="Symbol"/>
    </w:rPr>
  </w:style>
  <w:style w:type="character" w:customStyle="1" w:styleId="WW8Num7z1">
    <w:name w:val="WW8Num7z1"/>
    <w:rsid w:val="007A2024"/>
    <w:rPr>
      <w:rFonts w:ascii="Courier New" w:hAnsi="Courier New" w:cs="Courier New"/>
    </w:rPr>
  </w:style>
  <w:style w:type="character" w:customStyle="1" w:styleId="WW8Num7z3">
    <w:name w:val="WW8Num7z3"/>
    <w:rsid w:val="007A2024"/>
    <w:rPr>
      <w:rFonts w:ascii="Courier New" w:hAnsi="Courier New"/>
      <w:color w:val="800000"/>
    </w:rPr>
  </w:style>
  <w:style w:type="character" w:customStyle="1" w:styleId="WW8Num7z5">
    <w:name w:val="WW8Num7z5"/>
    <w:rsid w:val="007A2024"/>
    <w:rPr>
      <w:rFonts w:ascii="Wingdings" w:hAnsi="Wingdings"/>
    </w:rPr>
  </w:style>
  <w:style w:type="character" w:customStyle="1" w:styleId="WW8Num7z6">
    <w:name w:val="WW8Num7z6"/>
    <w:rsid w:val="007A2024"/>
    <w:rPr>
      <w:rFonts w:ascii="Symbol" w:hAnsi="Symbol"/>
    </w:rPr>
  </w:style>
  <w:style w:type="character" w:customStyle="1" w:styleId="WW8Num8z1">
    <w:name w:val="WW8Num8z1"/>
    <w:rsid w:val="007A2024"/>
    <w:rPr>
      <w:rFonts w:ascii="Courier New" w:hAnsi="Courier New" w:cs="Courier New"/>
    </w:rPr>
  </w:style>
  <w:style w:type="character" w:customStyle="1" w:styleId="WW8Num8z2">
    <w:name w:val="WW8Num8z2"/>
    <w:rsid w:val="007A2024"/>
    <w:rPr>
      <w:rFonts w:ascii="Wingdings" w:hAnsi="Wingdings"/>
    </w:rPr>
  </w:style>
  <w:style w:type="character" w:customStyle="1" w:styleId="WW8Num8z3">
    <w:name w:val="WW8Num8z3"/>
    <w:rsid w:val="007A2024"/>
    <w:rPr>
      <w:rFonts w:ascii="Symbol" w:hAnsi="Symbol"/>
    </w:rPr>
  </w:style>
  <w:style w:type="character" w:customStyle="1" w:styleId="WW8Num9z4">
    <w:name w:val="WW8Num9z4"/>
    <w:rsid w:val="007A2024"/>
    <w:rPr>
      <w:rFonts w:ascii="Courier New" w:hAnsi="Courier New" w:cs="Courier New"/>
    </w:rPr>
  </w:style>
  <w:style w:type="character" w:customStyle="1" w:styleId="WW8Num10z5">
    <w:name w:val="WW8Num10z5"/>
    <w:rsid w:val="007A2024"/>
    <w:rPr>
      <w:rFonts w:ascii="Wingdings" w:hAnsi="Wingdings"/>
    </w:rPr>
  </w:style>
  <w:style w:type="character" w:customStyle="1" w:styleId="WW8Num11z2">
    <w:name w:val="WW8Num11z2"/>
    <w:rsid w:val="007A2024"/>
    <w:rPr>
      <w:rFonts w:ascii="Wingdings" w:hAnsi="Wingdings"/>
    </w:rPr>
  </w:style>
  <w:style w:type="character" w:customStyle="1" w:styleId="WW8Num11z4">
    <w:name w:val="WW8Num11z4"/>
    <w:rsid w:val="007A2024"/>
    <w:rPr>
      <w:rFonts w:ascii="Courier New" w:hAnsi="Courier New" w:cs="Courier New"/>
    </w:rPr>
  </w:style>
  <w:style w:type="character" w:customStyle="1" w:styleId="WW8Num12z5">
    <w:name w:val="WW8Num12z5"/>
    <w:rsid w:val="007A2024"/>
    <w:rPr>
      <w:rFonts w:ascii="Wingdings" w:hAnsi="Wingdings"/>
    </w:rPr>
  </w:style>
  <w:style w:type="character" w:customStyle="1" w:styleId="WW8Num13z2">
    <w:name w:val="WW8Num13z2"/>
    <w:rsid w:val="007A2024"/>
    <w:rPr>
      <w:rFonts w:ascii="Wingdings" w:hAnsi="Wingdings"/>
    </w:rPr>
  </w:style>
  <w:style w:type="character" w:customStyle="1" w:styleId="WW8Num14z1">
    <w:name w:val="WW8Num14z1"/>
    <w:rsid w:val="007A2024"/>
    <w:rPr>
      <w:rFonts w:ascii="Courier New" w:hAnsi="Courier New" w:cs="Courier New"/>
    </w:rPr>
  </w:style>
  <w:style w:type="character" w:customStyle="1" w:styleId="WW8Num14z2">
    <w:name w:val="WW8Num14z2"/>
    <w:rsid w:val="007A2024"/>
    <w:rPr>
      <w:rFonts w:ascii="Wingdings" w:hAnsi="Wingdings"/>
    </w:rPr>
  </w:style>
  <w:style w:type="character" w:customStyle="1" w:styleId="WW8Num14z3">
    <w:name w:val="WW8Num14z3"/>
    <w:rsid w:val="007A2024"/>
    <w:rPr>
      <w:rFonts w:ascii="Symbol" w:hAnsi="Symbol"/>
    </w:rPr>
  </w:style>
  <w:style w:type="character" w:customStyle="1" w:styleId="WW8Num15z2">
    <w:name w:val="WW8Num15z2"/>
    <w:rsid w:val="007A2024"/>
    <w:rPr>
      <w:rFonts w:ascii="Wingdings" w:hAnsi="Wingdings"/>
    </w:rPr>
  </w:style>
  <w:style w:type="character" w:customStyle="1" w:styleId="WW8Num15z3">
    <w:name w:val="WW8Num15z3"/>
    <w:rsid w:val="007A2024"/>
    <w:rPr>
      <w:rFonts w:ascii="Symbol" w:hAnsi="Symbol"/>
    </w:rPr>
  </w:style>
  <w:style w:type="character" w:customStyle="1" w:styleId="WW8Num16z2">
    <w:name w:val="WW8Num16z2"/>
    <w:rsid w:val="007A2024"/>
    <w:rPr>
      <w:rFonts w:ascii="Wingdings" w:hAnsi="Wingdings"/>
    </w:rPr>
  </w:style>
  <w:style w:type="character" w:customStyle="1" w:styleId="WW8Num17z2">
    <w:name w:val="WW8Num17z2"/>
    <w:rsid w:val="007A2024"/>
    <w:rPr>
      <w:rFonts w:ascii="Wingdings" w:hAnsi="Wingdings"/>
    </w:rPr>
  </w:style>
  <w:style w:type="character" w:customStyle="1" w:styleId="WW8Num18z4">
    <w:name w:val="WW8Num18z4"/>
    <w:rsid w:val="007A2024"/>
    <w:rPr>
      <w:rFonts w:ascii="Courier New" w:hAnsi="Courier New" w:cs="Courier New"/>
    </w:rPr>
  </w:style>
  <w:style w:type="character" w:customStyle="1" w:styleId="WW8Num22z5">
    <w:name w:val="WW8Num22z5"/>
    <w:rsid w:val="007A2024"/>
    <w:rPr>
      <w:rFonts w:ascii="Wingdings" w:hAnsi="Wingdings"/>
    </w:rPr>
  </w:style>
  <w:style w:type="character" w:customStyle="1" w:styleId="WW8Num23z3">
    <w:name w:val="WW8Num23z3"/>
    <w:rsid w:val="007A2024"/>
    <w:rPr>
      <w:rFonts w:ascii="Courier New" w:hAnsi="Courier New"/>
      <w:color w:val="800000"/>
    </w:rPr>
  </w:style>
  <w:style w:type="character" w:customStyle="1" w:styleId="WW8Num23z5">
    <w:name w:val="WW8Num23z5"/>
    <w:rsid w:val="007A2024"/>
    <w:rPr>
      <w:rFonts w:ascii="Wingdings" w:hAnsi="Wingdings"/>
    </w:rPr>
  </w:style>
  <w:style w:type="character" w:customStyle="1" w:styleId="WW8Num23z6">
    <w:name w:val="WW8Num23z6"/>
    <w:rsid w:val="007A2024"/>
    <w:rPr>
      <w:rFonts w:ascii="Symbol" w:hAnsi="Symbol"/>
    </w:rPr>
  </w:style>
  <w:style w:type="character" w:customStyle="1" w:styleId="WW8Num25z4">
    <w:name w:val="WW8Num25z4"/>
    <w:rsid w:val="007A2024"/>
    <w:rPr>
      <w:rFonts w:ascii="Wingdings" w:hAnsi="Wingdings"/>
      <w:color w:val="800000"/>
    </w:rPr>
  </w:style>
  <w:style w:type="character" w:customStyle="1" w:styleId="WW8Num25z5">
    <w:name w:val="WW8Num25z5"/>
    <w:rsid w:val="007A2024"/>
    <w:rPr>
      <w:rFonts w:ascii="Wingdings" w:hAnsi="Wingdings"/>
    </w:rPr>
  </w:style>
  <w:style w:type="character" w:customStyle="1" w:styleId="WW8Num25z6">
    <w:name w:val="WW8Num25z6"/>
    <w:rsid w:val="007A2024"/>
    <w:rPr>
      <w:rFonts w:ascii="Symbol" w:hAnsi="Symbol"/>
    </w:rPr>
  </w:style>
  <w:style w:type="character" w:customStyle="1" w:styleId="WW8Num26z5">
    <w:name w:val="WW8Num26z5"/>
    <w:rsid w:val="007A2024"/>
    <w:rPr>
      <w:rFonts w:ascii="Wingdings" w:hAnsi="Wingdings"/>
    </w:rPr>
  </w:style>
  <w:style w:type="character" w:customStyle="1" w:styleId="WW8Num27z3">
    <w:name w:val="WW8Num27z3"/>
    <w:rsid w:val="007A2024"/>
    <w:rPr>
      <w:rFonts w:ascii="Symbol" w:hAnsi="Symbol"/>
    </w:rPr>
  </w:style>
  <w:style w:type="character" w:customStyle="1" w:styleId="WW8Num28z2">
    <w:name w:val="WW8Num28z2"/>
    <w:rsid w:val="007A2024"/>
    <w:rPr>
      <w:rFonts w:ascii="Wingdings" w:hAnsi="Wingdings"/>
    </w:rPr>
  </w:style>
  <w:style w:type="character" w:customStyle="1" w:styleId="WW8Num29z5">
    <w:name w:val="WW8Num29z5"/>
    <w:rsid w:val="007A2024"/>
    <w:rPr>
      <w:rFonts w:ascii="Wingdings" w:hAnsi="Wingdings"/>
    </w:rPr>
  </w:style>
  <w:style w:type="character" w:customStyle="1" w:styleId="WW8Num32z3">
    <w:name w:val="WW8Num32z3"/>
    <w:rsid w:val="007A2024"/>
    <w:rPr>
      <w:rFonts w:ascii="Symbol" w:hAnsi="Symbol"/>
    </w:rPr>
  </w:style>
  <w:style w:type="character" w:customStyle="1" w:styleId="WW8Num33z0">
    <w:name w:val="WW8Num33z0"/>
    <w:rsid w:val="007A2024"/>
    <w:rPr>
      <w:rFonts w:ascii="Wingdings" w:hAnsi="Wingdings"/>
      <w:color w:val="003366"/>
    </w:rPr>
  </w:style>
  <w:style w:type="character" w:customStyle="1" w:styleId="WW8Num33z1">
    <w:name w:val="WW8Num33z1"/>
    <w:rsid w:val="007A2024"/>
    <w:rPr>
      <w:rFonts w:ascii="Courier New" w:hAnsi="Courier New" w:cs="Courier New"/>
    </w:rPr>
  </w:style>
  <w:style w:type="character" w:customStyle="1" w:styleId="WW8Num33z2">
    <w:name w:val="WW8Num33z2"/>
    <w:rsid w:val="007A2024"/>
    <w:rPr>
      <w:rFonts w:ascii="Wingdings" w:hAnsi="Wingdings"/>
    </w:rPr>
  </w:style>
  <w:style w:type="character" w:customStyle="1" w:styleId="WW8Num33z3">
    <w:name w:val="WW8Num33z3"/>
    <w:rsid w:val="007A2024"/>
    <w:rPr>
      <w:rFonts w:ascii="Symbol" w:hAnsi="Symbol"/>
    </w:rPr>
  </w:style>
  <w:style w:type="character" w:customStyle="1" w:styleId="WW8Num34z0">
    <w:name w:val="WW8Num34z0"/>
    <w:rsid w:val="007A2024"/>
    <w:rPr>
      <w:rFonts w:ascii="Wingdings" w:hAnsi="Wingdings"/>
      <w:color w:val="003366"/>
    </w:rPr>
  </w:style>
  <w:style w:type="character" w:customStyle="1" w:styleId="WW8Num34z1">
    <w:name w:val="WW8Num34z1"/>
    <w:rsid w:val="007A2024"/>
    <w:rPr>
      <w:rFonts w:ascii="Courier New" w:hAnsi="Courier New" w:cs="Courier New"/>
    </w:rPr>
  </w:style>
  <w:style w:type="character" w:customStyle="1" w:styleId="WW8Num34z2">
    <w:name w:val="WW8Num34z2"/>
    <w:rsid w:val="007A2024"/>
    <w:rPr>
      <w:rFonts w:ascii="Wingdings" w:hAnsi="Wingdings"/>
    </w:rPr>
  </w:style>
  <w:style w:type="character" w:customStyle="1" w:styleId="WW8Num34z3">
    <w:name w:val="WW8Num34z3"/>
    <w:rsid w:val="007A2024"/>
    <w:rPr>
      <w:rFonts w:ascii="Symbol" w:hAnsi="Symbol"/>
    </w:rPr>
  </w:style>
  <w:style w:type="character" w:customStyle="1" w:styleId="Carpredefinitoparagrafo1">
    <w:name w:val="Car. predefinito paragrafo1"/>
    <w:rsid w:val="007A2024"/>
  </w:style>
  <w:style w:type="character" w:customStyle="1" w:styleId="Punti">
    <w:name w:val="Punti"/>
    <w:rsid w:val="007A2024"/>
    <w:rPr>
      <w:rFonts w:ascii="Verdana" w:eastAsia="OpenSymbol" w:hAnsi="Verdana" w:cs="OpenSymbol"/>
      <w:sz w:val="20"/>
      <w:szCs w:val="20"/>
    </w:rPr>
  </w:style>
  <w:style w:type="character" w:customStyle="1" w:styleId="Caratteredinumerazione">
    <w:name w:val="Carattere di numerazione"/>
    <w:rsid w:val="007A2024"/>
  </w:style>
  <w:style w:type="character" w:customStyle="1" w:styleId="nome">
    <w:name w:val="nome"/>
    <w:rsid w:val="007A2024"/>
  </w:style>
  <w:style w:type="character" w:customStyle="1" w:styleId="numero">
    <w:name w:val="numero"/>
    <w:rsid w:val="007A2024"/>
  </w:style>
  <w:style w:type="character" w:customStyle="1" w:styleId="anno">
    <w:name w:val="anno"/>
    <w:rsid w:val="007A2024"/>
  </w:style>
  <w:style w:type="character" w:customStyle="1" w:styleId="skypepnhprintcontainer">
    <w:name w:val="skype_pnh_print_container"/>
    <w:rsid w:val="007A2024"/>
  </w:style>
  <w:style w:type="character" w:customStyle="1" w:styleId="skypepnhleftspan">
    <w:name w:val="skype_pnh_left_span"/>
    <w:rsid w:val="007A2024"/>
  </w:style>
  <w:style w:type="character" w:customStyle="1" w:styleId="Rimandonotaapidipagina2">
    <w:name w:val="Rimando nota a piè di pagina2"/>
    <w:rsid w:val="007A2024"/>
    <w:rPr>
      <w:vertAlign w:val="superscript"/>
    </w:rPr>
  </w:style>
  <w:style w:type="character" w:customStyle="1" w:styleId="Caratterenotadichiusura">
    <w:name w:val="Carattere nota di chiusura"/>
    <w:rsid w:val="007A2024"/>
    <w:rPr>
      <w:vertAlign w:val="superscript"/>
    </w:rPr>
  </w:style>
  <w:style w:type="character" w:customStyle="1" w:styleId="WW-Caratterenotadichiusura">
    <w:name w:val="WW-Carattere nota di chiusura"/>
    <w:rsid w:val="007A2024"/>
  </w:style>
  <w:style w:type="character" w:customStyle="1" w:styleId="Rimandonotadichiusura1">
    <w:name w:val="Rimando nota di chiusura1"/>
    <w:rsid w:val="007A2024"/>
    <w:rPr>
      <w:vertAlign w:val="superscript"/>
    </w:rPr>
  </w:style>
  <w:style w:type="character" w:styleId="Rimandonotadichiusura">
    <w:name w:val="endnote reference"/>
    <w:rsid w:val="007A2024"/>
    <w:rPr>
      <w:vertAlign w:val="superscript"/>
    </w:rPr>
  </w:style>
  <w:style w:type="paragraph" w:customStyle="1" w:styleId="Intestazione8">
    <w:name w:val="Intestazione8"/>
    <w:basedOn w:val="Normale"/>
    <w:next w:val="Corpotesto"/>
    <w:rsid w:val="007A2024"/>
    <w:pPr>
      <w:keepNext/>
      <w:suppressAutoHyphens/>
      <w:spacing w:before="240" w:after="120"/>
    </w:pPr>
    <w:rPr>
      <w:rFonts w:ascii="Arial" w:eastAsia="MS Mincho" w:hAnsi="Arial" w:cs="Tahoma"/>
      <w:sz w:val="28"/>
      <w:szCs w:val="28"/>
      <w:lang w:eastAsia="ar-SA"/>
    </w:rPr>
  </w:style>
  <w:style w:type="paragraph" w:styleId="Elenco">
    <w:name w:val="List"/>
    <w:basedOn w:val="Corpotesto"/>
    <w:rsid w:val="007A2024"/>
    <w:pPr>
      <w:suppressAutoHyphens/>
    </w:pPr>
    <w:rPr>
      <w:rFonts w:cs="Tahoma"/>
      <w:lang w:eastAsia="ar-SA"/>
    </w:rPr>
  </w:style>
  <w:style w:type="paragraph" w:customStyle="1" w:styleId="Didascalia8">
    <w:name w:val="Didascalia8"/>
    <w:basedOn w:val="Normale"/>
    <w:rsid w:val="007A2024"/>
    <w:pPr>
      <w:suppressLineNumbers/>
      <w:suppressAutoHyphens/>
      <w:spacing w:before="120" w:after="120"/>
    </w:pPr>
    <w:rPr>
      <w:rFonts w:cs="Tahoma"/>
      <w:i/>
      <w:iCs/>
      <w:lang w:eastAsia="ar-SA"/>
    </w:rPr>
  </w:style>
  <w:style w:type="paragraph" w:customStyle="1" w:styleId="Indice">
    <w:name w:val="Indice"/>
    <w:basedOn w:val="Normale"/>
    <w:rsid w:val="007A2024"/>
    <w:pPr>
      <w:suppressLineNumbers/>
      <w:suppressAutoHyphens/>
    </w:pPr>
    <w:rPr>
      <w:rFonts w:cs="Tahoma"/>
      <w:lang w:eastAsia="ar-SA"/>
    </w:rPr>
  </w:style>
  <w:style w:type="paragraph" w:customStyle="1" w:styleId="Intestazione7">
    <w:name w:val="Intestazione7"/>
    <w:basedOn w:val="Normale"/>
    <w:next w:val="Corpotesto"/>
    <w:rsid w:val="007A2024"/>
    <w:pPr>
      <w:keepNext/>
      <w:suppressAutoHyphens/>
      <w:spacing w:before="240" w:after="120"/>
    </w:pPr>
    <w:rPr>
      <w:rFonts w:ascii="Arial" w:eastAsia="MS Mincho" w:hAnsi="Arial" w:cs="Tahoma"/>
      <w:sz w:val="28"/>
      <w:szCs w:val="28"/>
      <w:lang w:eastAsia="ar-SA"/>
    </w:rPr>
  </w:style>
  <w:style w:type="paragraph" w:customStyle="1" w:styleId="Didascalia7">
    <w:name w:val="Didascalia7"/>
    <w:basedOn w:val="Normale"/>
    <w:rsid w:val="007A2024"/>
    <w:pPr>
      <w:suppressLineNumbers/>
      <w:suppressAutoHyphens/>
      <w:spacing w:before="120" w:after="120"/>
    </w:pPr>
    <w:rPr>
      <w:rFonts w:cs="Tahoma"/>
      <w:i/>
      <w:iCs/>
      <w:lang w:eastAsia="ar-SA"/>
    </w:rPr>
  </w:style>
  <w:style w:type="paragraph" w:customStyle="1" w:styleId="Intestazione6">
    <w:name w:val="Intestazione6"/>
    <w:basedOn w:val="Normale"/>
    <w:next w:val="Corpotesto"/>
    <w:rsid w:val="007A2024"/>
    <w:pPr>
      <w:keepNext/>
      <w:suppressAutoHyphens/>
      <w:spacing w:before="240" w:after="120"/>
    </w:pPr>
    <w:rPr>
      <w:rFonts w:ascii="Arial" w:eastAsia="MS Mincho" w:hAnsi="Arial" w:cs="Tahoma"/>
      <w:sz w:val="28"/>
      <w:szCs w:val="28"/>
      <w:lang w:eastAsia="ar-SA"/>
    </w:rPr>
  </w:style>
  <w:style w:type="paragraph" w:customStyle="1" w:styleId="Didascalia6">
    <w:name w:val="Didascalia6"/>
    <w:basedOn w:val="Normale"/>
    <w:rsid w:val="007A2024"/>
    <w:pPr>
      <w:suppressLineNumbers/>
      <w:suppressAutoHyphens/>
      <w:spacing w:before="120" w:after="120"/>
    </w:pPr>
    <w:rPr>
      <w:rFonts w:cs="Tahoma"/>
      <w:i/>
      <w:iCs/>
      <w:lang w:eastAsia="ar-SA"/>
    </w:rPr>
  </w:style>
  <w:style w:type="paragraph" w:customStyle="1" w:styleId="Intestazione5">
    <w:name w:val="Intestazione5"/>
    <w:basedOn w:val="Normale"/>
    <w:next w:val="Corpotesto"/>
    <w:rsid w:val="007A2024"/>
    <w:pPr>
      <w:keepNext/>
      <w:suppressAutoHyphens/>
      <w:spacing w:before="240" w:after="120"/>
    </w:pPr>
    <w:rPr>
      <w:rFonts w:ascii="Arial" w:eastAsia="MS Mincho" w:hAnsi="Arial" w:cs="Tahoma"/>
      <w:sz w:val="28"/>
      <w:szCs w:val="28"/>
      <w:lang w:eastAsia="ar-SA"/>
    </w:rPr>
  </w:style>
  <w:style w:type="paragraph" w:customStyle="1" w:styleId="Didascalia5">
    <w:name w:val="Didascalia5"/>
    <w:basedOn w:val="Normale"/>
    <w:rsid w:val="007A2024"/>
    <w:pPr>
      <w:suppressLineNumbers/>
      <w:suppressAutoHyphens/>
      <w:spacing w:before="120" w:after="120"/>
    </w:pPr>
    <w:rPr>
      <w:rFonts w:cs="Tahoma"/>
      <w:i/>
      <w:iCs/>
      <w:lang w:eastAsia="ar-SA"/>
    </w:rPr>
  </w:style>
  <w:style w:type="paragraph" w:customStyle="1" w:styleId="Intestazione4">
    <w:name w:val="Intestazione4"/>
    <w:basedOn w:val="Normale"/>
    <w:next w:val="Corpotesto"/>
    <w:rsid w:val="007A2024"/>
    <w:pPr>
      <w:keepNext/>
      <w:suppressAutoHyphens/>
      <w:spacing w:before="240" w:after="120"/>
    </w:pPr>
    <w:rPr>
      <w:rFonts w:ascii="Arial" w:eastAsia="MS Mincho" w:hAnsi="Arial" w:cs="Tahoma"/>
      <w:sz w:val="28"/>
      <w:szCs w:val="28"/>
      <w:lang w:eastAsia="ar-SA"/>
    </w:rPr>
  </w:style>
  <w:style w:type="paragraph" w:customStyle="1" w:styleId="Didascalia4">
    <w:name w:val="Didascalia4"/>
    <w:basedOn w:val="Normale"/>
    <w:rsid w:val="007A2024"/>
    <w:pPr>
      <w:suppressLineNumbers/>
      <w:suppressAutoHyphens/>
      <w:spacing w:before="120" w:after="120"/>
    </w:pPr>
    <w:rPr>
      <w:rFonts w:cs="Tahoma"/>
      <w:i/>
      <w:iCs/>
      <w:lang w:eastAsia="ar-SA"/>
    </w:rPr>
  </w:style>
  <w:style w:type="paragraph" w:customStyle="1" w:styleId="Intestazione3">
    <w:name w:val="Intestazione3"/>
    <w:basedOn w:val="Normale"/>
    <w:next w:val="Corpotesto"/>
    <w:rsid w:val="007A2024"/>
    <w:pPr>
      <w:keepNext/>
      <w:suppressAutoHyphens/>
      <w:spacing w:before="240" w:after="120"/>
    </w:pPr>
    <w:rPr>
      <w:rFonts w:ascii="Arial" w:eastAsia="MS Mincho" w:hAnsi="Arial" w:cs="Tahoma"/>
      <w:sz w:val="28"/>
      <w:szCs w:val="28"/>
      <w:lang w:eastAsia="ar-SA"/>
    </w:rPr>
  </w:style>
  <w:style w:type="paragraph" w:customStyle="1" w:styleId="Didascalia3">
    <w:name w:val="Didascalia3"/>
    <w:basedOn w:val="Normale"/>
    <w:rsid w:val="007A2024"/>
    <w:pPr>
      <w:suppressLineNumbers/>
      <w:suppressAutoHyphens/>
      <w:spacing w:before="120" w:after="120"/>
    </w:pPr>
    <w:rPr>
      <w:rFonts w:cs="Tahoma"/>
      <w:i/>
      <w:iCs/>
      <w:lang w:eastAsia="ar-SA"/>
    </w:rPr>
  </w:style>
  <w:style w:type="paragraph" w:customStyle="1" w:styleId="Intestazione2">
    <w:name w:val="Intestazione2"/>
    <w:basedOn w:val="Normale"/>
    <w:next w:val="Corpotesto"/>
    <w:rsid w:val="007A2024"/>
    <w:pPr>
      <w:keepNext/>
      <w:suppressAutoHyphens/>
      <w:spacing w:before="240" w:after="120"/>
    </w:pPr>
    <w:rPr>
      <w:rFonts w:ascii="Arial" w:eastAsia="MS Mincho" w:hAnsi="Arial" w:cs="Tahoma"/>
      <w:sz w:val="28"/>
      <w:szCs w:val="28"/>
      <w:lang w:eastAsia="ar-SA"/>
    </w:rPr>
  </w:style>
  <w:style w:type="paragraph" w:customStyle="1" w:styleId="Didascalia2">
    <w:name w:val="Didascalia2"/>
    <w:basedOn w:val="Normale"/>
    <w:rsid w:val="007A2024"/>
    <w:pPr>
      <w:suppressLineNumbers/>
      <w:suppressAutoHyphens/>
      <w:spacing w:before="120" w:after="120"/>
    </w:pPr>
    <w:rPr>
      <w:rFonts w:cs="Tahoma"/>
      <w:i/>
      <w:iCs/>
      <w:lang w:eastAsia="ar-SA"/>
    </w:rPr>
  </w:style>
  <w:style w:type="paragraph" w:customStyle="1" w:styleId="Intestazione1">
    <w:name w:val="Intestazione1"/>
    <w:basedOn w:val="Normale"/>
    <w:next w:val="Corpotesto"/>
    <w:rsid w:val="007A2024"/>
    <w:pPr>
      <w:keepNext/>
      <w:suppressAutoHyphens/>
      <w:spacing w:before="240" w:after="120"/>
    </w:pPr>
    <w:rPr>
      <w:rFonts w:ascii="Arial" w:eastAsia="MS Mincho" w:hAnsi="Arial" w:cs="Tahoma"/>
      <w:sz w:val="28"/>
      <w:szCs w:val="28"/>
      <w:lang w:eastAsia="ar-SA"/>
    </w:rPr>
  </w:style>
  <w:style w:type="paragraph" w:customStyle="1" w:styleId="Didascalia1">
    <w:name w:val="Didascalia1"/>
    <w:basedOn w:val="Normale"/>
    <w:rsid w:val="007A2024"/>
    <w:pPr>
      <w:suppressLineNumbers/>
      <w:suppressAutoHyphens/>
      <w:spacing w:before="120" w:after="120"/>
    </w:pPr>
    <w:rPr>
      <w:rFonts w:cs="Tahoma"/>
      <w:i/>
      <w:iCs/>
      <w:lang w:eastAsia="ar-SA"/>
    </w:rPr>
  </w:style>
  <w:style w:type="paragraph" w:customStyle="1" w:styleId="Contenutotabella">
    <w:name w:val="Contenuto tabella"/>
    <w:basedOn w:val="Normale"/>
    <w:rsid w:val="007A2024"/>
    <w:pPr>
      <w:suppressLineNumbers/>
      <w:suppressAutoHyphens/>
    </w:pPr>
    <w:rPr>
      <w:lang w:eastAsia="ar-SA"/>
    </w:rPr>
  </w:style>
  <w:style w:type="paragraph" w:customStyle="1" w:styleId="Intestazionetabella">
    <w:name w:val="Intestazione tabella"/>
    <w:basedOn w:val="Contenutotabella"/>
    <w:rsid w:val="007A2024"/>
    <w:pPr>
      <w:jc w:val="center"/>
    </w:pPr>
    <w:rPr>
      <w:b/>
      <w:bCs/>
    </w:rPr>
  </w:style>
  <w:style w:type="paragraph" w:customStyle="1" w:styleId="Contenutocornice">
    <w:name w:val="Contenuto cornice"/>
    <w:basedOn w:val="Corpotesto"/>
    <w:rsid w:val="007A2024"/>
    <w:pPr>
      <w:suppressAutoHyphens/>
    </w:pPr>
    <w:rPr>
      <w:lang w:eastAsia="ar-SA"/>
    </w:rPr>
  </w:style>
  <w:style w:type="paragraph" w:customStyle="1" w:styleId="Mappadocumento1">
    <w:name w:val="Mappa documento1"/>
    <w:basedOn w:val="Normale"/>
    <w:rsid w:val="007A2024"/>
    <w:pPr>
      <w:shd w:val="clear" w:color="auto" w:fill="000080"/>
      <w:suppressAutoHyphens/>
    </w:pPr>
    <w:rPr>
      <w:rFonts w:ascii="Tahoma" w:hAnsi="Tahoma" w:cs="Tahoma"/>
      <w:sz w:val="20"/>
      <w:szCs w:val="20"/>
      <w:lang w:eastAsia="ar-SA"/>
    </w:rPr>
  </w:style>
  <w:style w:type="paragraph" w:customStyle="1" w:styleId="dottger1">
    <w:name w:val="dottge_r1"/>
    <w:basedOn w:val="Normale"/>
    <w:rsid w:val="007A2024"/>
    <w:pPr>
      <w:spacing w:before="100" w:after="280"/>
      <w:ind w:left="100" w:right="100"/>
      <w:jc w:val="both"/>
    </w:pPr>
    <w:rPr>
      <w:lang w:eastAsia="ar-SA"/>
    </w:rPr>
  </w:style>
  <w:style w:type="paragraph" w:customStyle="1" w:styleId="dottgetitcomm2">
    <w:name w:val="dottge_titcomm_2"/>
    <w:basedOn w:val="Normale"/>
    <w:rsid w:val="007A2024"/>
    <w:pPr>
      <w:spacing w:before="200" w:after="100"/>
      <w:ind w:left="100" w:right="100"/>
      <w:jc w:val="both"/>
    </w:pPr>
    <w:rPr>
      <w:b/>
      <w:bCs/>
      <w:lang w:eastAsia="ar-SA"/>
    </w:rPr>
  </w:style>
  <w:style w:type="paragraph" w:customStyle="1" w:styleId="dottgeocchiello">
    <w:name w:val="dottge_occhiello"/>
    <w:basedOn w:val="Normale"/>
    <w:rsid w:val="007A2024"/>
    <w:pPr>
      <w:spacing w:before="100" w:after="280"/>
      <w:ind w:left="100" w:right="100"/>
      <w:jc w:val="both"/>
    </w:pPr>
    <w:rPr>
      <w:b/>
      <w:bCs/>
      <w:lang w:eastAsia="ar-SA"/>
    </w:rPr>
  </w:style>
  <w:style w:type="paragraph" w:customStyle="1" w:styleId="dottgetitcomm1">
    <w:name w:val="dottge_titcomm_1"/>
    <w:basedOn w:val="Normale"/>
    <w:rsid w:val="007A2024"/>
    <w:pPr>
      <w:spacing w:before="200" w:after="100"/>
      <w:ind w:left="100" w:right="100"/>
      <w:jc w:val="both"/>
    </w:pPr>
    <w:rPr>
      <w:b/>
      <w:bCs/>
      <w:lang w:eastAsia="ar-SA"/>
    </w:rPr>
  </w:style>
  <w:style w:type="paragraph" w:customStyle="1" w:styleId="dottgerifnota">
    <w:name w:val="dottge_rif_nota"/>
    <w:basedOn w:val="Normale"/>
    <w:rsid w:val="007A2024"/>
    <w:pPr>
      <w:spacing w:before="100" w:after="280"/>
      <w:ind w:left="100" w:right="100"/>
      <w:jc w:val="both"/>
    </w:pPr>
    <w:rPr>
      <w:lang w:eastAsia="ar-SA"/>
    </w:rPr>
  </w:style>
  <w:style w:type="paragraph" w:customStyle="1" w:styleId="Corpodeltesto211">
    <w:name w:val="Corpo del testo 211"/>
    <w:basedOn w:val="Normale"/>
    <w:rsid w:val="007A2024"/>
    <w:pPr>
      <w:suppressAutoHyphens/>
      <w:spacing w:after="120" w:line="480" w:lineRule="auto"/>
    </w:pPr>
    <w:rPr>
      <w:lang w:eastAsia="ar-SA"/>
    </w:rPr>
  </w:style>
  <w:style w:type="paragraph" w:customStyle="1" w:styleId="oggetto">
    <w:name w:val="oggetto"/>
    <w:basedOn w:val="Default"/>
    <w:next w:val="Default"/>
    <w:rsid w:val="007A2024"/>
    <w:pPr>
      <w:autoSpaceDN/>
      <w:adjustRightInd/>
    </w:pPr>
    <w:rPr>
      <w:color w:val="auto"/>
      <w:lang w:eastAsia="ar-SA"/>
    </w:rPr>
  </w:style>
  <w:style w:type="paragraph" w:customStyle="1" w:styleId="Corpodeltesto22">
    <w:name w:val="Corpo del testo 22"/>
    <w:basedOn w:val="Normale"/>
    <w:rsid w:val="007A2024"/>
    <w:pPr>
      <w:suppressAutoHyphens/>
      <w:spacing w:after="120" w:line="480" w:lineRule="auto"/>
    </w:pPr>
    <w:rPr>
      <w:lang w:eastAsia="ar-SA"/>
    </w:rPr>
  </w:style>
  <w:style w:type="paragraph" w:customStyle="1" w:styleId="Preformattato">
    <w:name w:val="Preformattato"/>
    <w:basedOn w:val="Normale"/>
    <w:rsid w:val="007A202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spacing w:line="230" w:lineRule="exact"/>
      <w:jc w:val="both"/>
    </w:pPr>
    <w:rPr>
      <w:rFonts w:ascii="Courier New" w:hAnsi="Courier New" w:cs="Courier New"/>
      <w:sz w:val="20"/>
      <w:szCs w:val="20"/>
      <w:lang w:eastAsia="ar-SA"/>
    </w:rPr>
  </w:style>
  <w:style w:type="paragraph" w:customStyle="1" w:styleId="dottgetitcomm">
    <w:name w:val="dottge_titcomm"/>
    <w:basedOn w:val="Normale"/>
    <w:rsid w:val="007A2024"/>
    <w:pPr>
      <w:suppressAutoHyphens/>
      <w:spacing w:before="200" w:after="100"/>
      <w:ind w:left="100" w:right="100"/>
      <w:jc w:val="both"/>
    </w:pPr>
    <w:rPr>
      <w:b/>
      <w:bCs/>
      <w:lang w:eastAsia="ar-SA"/>
    </w:rPr>
  </w:style>
  <w:style w:type="paragraph" w:customStyle="1" w:styleId="dottger2">
    <w:name w:val="dottge_r2"/>
    <w:basedOn w:val="Normale"/>
    <w:rsid w:val="007A2024"/>
    <w:pPr>
      <w:suppressAutoHyphens/>
      <w:spacing w:before="100" w:after="280"/>
      <w:ind w:left="100" w:right="100" w:firstLine="400"/>
      <w:jc w:val="both"/>
    </w:pPr>
    <w:rPr>
      <w:lang w:eastAsia="ar-SA"/>
    </w:rPr>
  </w:style>
  <w:style w:type="paragraph" w:customStyle="1" w:styleId="Stile1">
    <w:name w:val="Stile1"/>
    <w:basedOn w:val="paragrafo"/>
    <w:rsid w:val="007A2024"/>
    <w:pPr>
      <w:spacing w:after="0" w:line="360" w:lineRule="auto"/>
      <w:ind w:left="1560"/>
      <w:jc w:val="both"/>
    </w:pPr>
    <w:rPr>
      <w:rFonts w:ascii="Verdana" w:hAnsi="Verdana"/>
      <w:sz w:val="20"/>
      <w:szCs w:val="20"/>
    </w:rPr>
  </w:style>
  <w:style w:type="paragraph" w:customStyle="1" w:styleId="BENI7">
    <w:name w:val="BENI7"/>
    <w:rsid w:val="007A2024"/>
    <w:pPr>
      <w:widowControl w:val="0"/>
      <w:tabs>
        <w:tab w:val="left" w:pos="283"/>
        <w:tab w:val="left" w:pos="567"/>
        <w:tab w:val="left" w:pos="3685"/>
        <w:tab w:val="right" w:pos="5102"/>
        <w:tab w:val="left" w:pos="5386"/>
        <w:tab w:val="left" w:pos="5669"/>
      </w:tabs>
      <w:snapToGrid w:val="0"/>
      <w:spacing w:before="102" w:line="261" w:lineRule="atLeast"/>
      <w:jc w:val="both"/>
    </w:pPr>
    <w:rPr>
      <w:rFonts w:ascii="Arial" w:hAnsi="Arial"/>
      <w:sz w:val="22"/>
    </w:rPr>
  </w:style>
  <w:style w:type="character" w:customStyle="1" w:styleId="CitazioneintensaCarattere">
    <w:name w:val="Citazione intensa Carattere"/>
    <w:uiPriority w:val="30"/>
    <w:rsid w:val="007A2024"/>
    <w:rPr>
      <w:b/>
      <w:bCs/>
      <w:i/>
      <w:iCs/>
      <w:color w:val="4F81BD"/>
      <w:sz w:val="24"/>
      <w:szCs w:val="24"/>
    </w:rPr>
  </w:style>
  <w:style w:type="table" w:customStyle="1" w:styleId="Grigliachiara-Colore11">
    <w:name w:val="Griglia chiara - Colore 11"/>
    <w:basedOn w:val="Tabellanormale"/>
    <w:uiPriority w:val="62"/>
    <w:rsid w:val="007A202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Elencochiaro-Colore11">
    <w:name w:val="Elenco chiaro - Colore 11"/>
    <w:basedOn w:val="Tabellanormale"/>
    <w:uiPriority w:val="61"/>
    <w:rsid w:val="007A202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fondochiaro-Colore11">
    <w:name w:val="Sfondo chiaro - Colore 11"/>
    <w:basedOn w:val="Tabellanormale"/>
    <w:uiPriority w:val="60"/>
    <w:rsid w:val="007A202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freccia2">
    <w:name w:val="freccia2"/>
    <w:basedOn w:val="Normale"/>
    <w:rsid w:val="007A2024"/>
    <w:pPr>
      <w:widowControl w:val="0"/>
      <w:numPr>
        <w:numId w:val="15"/>
      </w:numPr>
      <w:spacing w:before="40" w:after="120" w:line="260" w:lineRule="exact"/>
      <w:jc w:val="both"/>
    </w:pPr>
    <w:rPr>
      <w:rFonts w:ascii="Arial" w:hAnsi="Arial"/>
      <w:sz w:val="22"/>
      <w:szCs w:val="20"/>
    </w:rPr>
  </w:style>
  <w:style w:type="paragraph" w:customStyle="1" w:styleId="Paragrafoelenco1">
    <w:name w:val="Paragrafo elenco1"/>
    <w:basedOn w:val="Normale"/>
    <w:rsid w:val="007A2024"/>
    <w:pPr>
      <w:ind w:left="720"/>
    </w:pPr>
    <w:rPr>
      <w:rFonts w:eastAsia="Calibri"/>
    </w:rPr>
  </w:style>
  <w:style w:type="paragraph" w:customStyle="1" w:styleId="6p0">
    <w:name w:val="6p"/>
    <w:basedOn w:val="Normale"/>
    <w:rsid w:val="007A2024"/>
    <w:pPr>
      <w:spacing w:before="100" w:beforeAutospacing="1" w:after="100" w:afterAutospacing="1"/>
    </w:pPr>
  </w:style>
  <w:style w:type="paragraph" w:customStyle="1" w:styleId="testo">
    <w:name w:val="testo"/>
    <w:basedOn w:val="Normale"/>
    <w:rsid w:val="007A2024"/>
    <w:pPr>
      <w:spacing w:before="100" w:beforeAutospacing="1" w:after="100" w:afterAutospacing="1"/>
    </w:pPr>
  </w:style>
  <w:style w:type="character" w:customStyle="1" w:styleId="testo1">
    <w:name w:val="testo1"/>
    <w:rsid w:val="007A2024"/>
  </w:style>
  <w:style w:type="paragraph" w:customStyle="1" w:styleId="testo2">
    <w:name w:val="testo2"/>
    <w:basedOn w:val="Normale"/>
    <w:rsid w:val="007A2024"/>
    <w:pPr>
      <w:spacing w:before="100" w:beforeAutospacing="1" w:after="100" w:afterAutospacing="1"/>
    </w:pPr>
  </w:style>
  <w:style w:type="paragraph" w:customStyle="1" w:styleId="tit3GILL">
    <w:name w:val="tit3GILL"/>
    <w:basedOn w:val="Normale"/>
    <w:rsid w:val="007A2024"/>
    <w:pPr>
      <w:spacing w:before="300" w:after="80" w:line="270" w:lineRule="exact"/>
    </w:pPr>
    <w:rPr>
      <w:rFonts w:ascii="Gill Sans" w:hAnsi="Gill Sans"/>
      <w:b/>
      <w:noProof/>
      <w:szCs w:val="20"/>
    </w:rPr>
  </w:style>
  <w:style w:type="paragraph" w:customStyle="1" w:styleId="txTAB-grande">
    <w:name w:val="txTAB-grande"/>
    <w:basedOn w:val="Normale"/>
    <w:link w:val="txTAB-grandeCarattere"/>
    <w:qFormat/>
    <w:rsid w:val="007A2024"/>
    <w:pPr>
      <w:spacing w:before="30" w:after="30" w:line="360" w:lineRule="auto"/>
      <w:jc w:val="both"/>
    </w:pPr>
    <w:rPr>
      <w:rFonts w:ascii="Asap" w:hAnsi="Asap"/>
      <w:sz w:val="22"/>
      <w:szCs w:val="22"/>
    </w:rPr>
  </w:style>
  <w:style w:type="character" w:customStyle="1" w:styleId="txTAB-grandeCarattere">
    <w:name w:val="txTAB-grande Carattere"/>
    <w:link w:val="txTAB-grande"/>
    <w:rsid w:val="007A2024"/>
    <w:rPr>
      <w:rFonts w:ascii="Asap" w:hAnsi="Asap"/>
      <w:sz w:val="22"/>
      <w:szCs w:val="22"/>
    </w:rPr>
  </w:style>
  <w:style w:type="paragraph" w:customStyle="1" w:styleId="txtratto1">
    <w:name w:val="tx_tratto1"/>
    <w:basedOn w:val="Normale"/>
    <w:uiPriority w:val="99"/>
    <w:qFormat/>
    <w:rsid w:val="007A2024"/>
    <w:pPr>
      <w:numPr>
        <w:numId w:val="16"/>
      </w:numPr>
      <w:tabs>
        <w:tab w:val="left" w:pos="397"/>
      </w:tabs>
      <w:jc w:val="both"/>
    </w:pPr>
    <w:rPr>
      <w:rFonts w:ascii="Asap" w:hAnsi="Asap"/>
      <w:sz w:val="22"/>
      <w:szCs w:val="22"/>
    </w:rPr>
  </w:style>
  <w:style w:type="paragraph" w:customStyle="1" w:styleId="Body1">
    <w:name w:val="Body 1"/>
    <w:rsid w:val="007A2024"/>
    <w:rPr>
      <w:rFonts w:ascii="Helvetica" w:eastAsia="Arial Unicode MS" w:hAnsi="Helvetica"/>
      <w:sz w:val="24"/>
    </w:rPr>
  </w:style>
  <w:style w:type="paragraph" w:customStyle="1" w:styleId="r1">
    <w:name w:val="r1"/>
    <w:basedOn w:val="Normale"/>
    <w:rsid w:val="007A2024"/>
    <w:pPr>
      <w:spacing w:before="100" w:beforeAutospacing="1" w:after="100" w:afterAutospacing="1"/>
    </w:pPr>
  </w:style>
  <w:style w:type="paragraph" w:customStyle="1" w:styleId="pchitnpreaderpageartdlgexsommario">
    <w:name w:val="pchitnpreader_page_art_dlg_ex_sommario"/>
    <w:basedOn w:val="Normale"/>
    <w:rsid w:val="007A2024"/>
    <w:pPr>
      <w:spacing w:before="100" w:beforeAutospacing="1" w:after="100" w:afterAutospacing="1"/>
    </w:pPr>
    <w:rPr>
      <w:rFonts w:eastAsia="MS Mincho"/>
      <w:lang w:eastAsia="ja-JP"/>
    </w:rPr>
  </w:style>
  <w:style w:type="paragraph" w:customStyle="1" w:styleId="intestazione0">
    <w:name w:val="intestazione"/>
    <w:basedOn w:val="Normale"/>
    <w:rsid w:val="007A2024"/>
    <w:pPr>
      <w:spacing w:before="100" w:beforeAutospacing="1" w:after="100" w:afterAutospacing="1"/>
    </w:pPr>
  </w:style>
  <w:style w:type="paragraph" w:customStyle="1" w:styleId="pchitnpreaderpageartdlgexocchiello">
    <w:name w:val="pchitnpreader_page_art_dlg_ex_occhiello"/>
    <w:basedOn w:val="Normale"/>
    <w:rsid w:val="007A2024"/>
    <w:pPr>
      <w:spacing w:before="100" w:beforeAutospacing="1" w:after="100" w:afterAutospacing="1"/>
    </w:pPr>
    <w:rPr>
      <w:rFonts w:eastAsia="Calibri"/>
    </w:rPr>
  </w:style>
  <w:style w:type="character" w:customStyle="1" w:styleId="TitleChar">
    <w:name w:val="Title Char"/>
    <w:aliases w:val="Tipo scheda Char"/>
    <w:uiPriority w:val="99"/>
    <w:locked/>
    <w:rsid w:val="007A2024"/>
    <w:rPr>
      <w:rFonts w:ascii="Cambria" w:hAnsi="Cambria" w:cs="Times New Roman"/>
      <w:b/>
      <w:bCs/>
      <w:kern w:val="28"/>
      <w:sz w:val="32"/>
      <w:szCs w:val="32"/>
      <w:lang w:eastAsia="en-US"/>
    </w:rPr>
  </w:style>
  <w:style w:type="paragraph" w:customStyle="1" w:styleId="Guida1">
    <w:name w:val="Guida 1"/>
    <w:basedOn w:val="Normale"/>
    <w:link w:val="Guida1Carattere"/>
    <w:qFormat/>
    <w:rsid w:val="007A2024"/>
    <w:pPr>
      <w:numPr>
        <w:numId w:val="17"/>
      </w:numPr>
      <w:spacing w:line="360" w:lineRule="auto"/>
      <w:jc w:val="center"/>
    </w:pPr>
    <w:rPr>
      <w:rFonts w:ascii="Asap" w:hAnsi="Asap"/>
      <w:b/>
      <w:noProof/>
      <w:sz w:val="26"/>
      <w:szCs w:val="26"/>
    </w:rPr>
  </w:style>
  <w:style w:type="character" w:customStyle="1" w:styleId="Guida1Carattere">
    <w:name w:val="Guida 1 Carattere"/>
    <w:link w:val="Guida1"/>
    <w:rsid w:val="007A2024"/>
    <w:rPr>
      <w:rFonts w:ascii="Asap" w:hAnsi="Asap"/>
      <w:b/>
      <w:noProof/>
      <w:sz w:val="26"/>
      <w:szCs w:val="26"/>
    </w:rPr>
  </w:style>
  <w:style w:type="paragraph" w:customStyle="1" w:styleId="Guida11">
    <w:name w:val="Guida 1.1"/>
    <w:basedOn w:val="Guida1"/>
    <w:link w:val="Guida11Carattere"/>
    <w:qFormat/>
    <w:rsid w:val="007A2024"/>
    <w:pPr>
      <w:numPr>
        <w:ilvl w:val="1"/>
        <w:numId w:val="18"/>
      </w:numPr>
      <w:tabs>
        <w:tab w:val="left" w:pos="426"/>
        <w:tab w:val="num" w:pos="1440"/>
      </w:tabs>
      <w:ind w:left="1582" w:hanging="360"/>
      <w:jc w:val="left"/>
    </w:pPr>
    <w:rPr>
      <w:sz w:val="24"/>
      <w:szCs w:val="24"/>
    </w:rPr>
  </w:style>
  <w:style w:type="character" w:customStyle="1" w:styleId="Guida11Carattere">
    <w:name w:val="Guida 1.1 Carattere"/>
    <w:link w:val="Guida11"/>
    <w:rsid w:val="007A2024"/>
    <w:rPr>
      <w:rFonts w:ascii="Asap" w:hAnsi="Asap"/>
      <w:b/>
      <w:noProof/>
      <w:sz w:val="24"/>
      <w:szCs w:val="24"/>
    </w:rPr>
  </w:style>
  <w:style w:type="paragraph" w:customStyle="1" w:styleId="guida111">
    <w:name w:val="guida 1.1.1."/>
    <w:basedOn w:val="Paragrafoelenco"/>
    <w:qFormat/>
    <w:rsid w:val="007A2024"/>
    <w:pPr>
      <w:numPr>
        <w:ilvl w:val="2"/>
        <w:numId w:val="18"/>
      </w:numPr>
      <w:tabs>
        <w:tab w:val="left" w:pos="851"/>
      </w:tabs>
      <w:spacing w:after="0"/>
      <w:ind w:left="568" w:hanging="284"/>
    </w:pPr>
    <w:rPr>
      <w:rFonts w:eastAsia="Times New Roman"/>
      <w:b/>
      <w:sz w:val="22"/>
      <w:szCs w:val="22"/>
      <w:lang w:eastAsia="it-IT"/>
    </w:rPr>
  </w:style>
  <w:style w:type="paragraph" w:customStyle="1" w:styleId="tx4">
    <w:name w:val="tx+4"/>
    <w:basedOn w:val="tx"/>
    <w:next w:val="tx"/>
    <w:qFormat/>
    <w:rsid w:val="007A2024"/>
    <w:pPr>
      <w:spacing w:before="80"/>
      <w:ind w:left="0"/>
    </w:pPr>
    <w:rPr>
      <w:rFonts w:ascii="Asap" w:hAnsi="Asap"/>
      <w:sz w:val="22"/>
    </w:rPr>
  </w:style>
  <w:style w:type="paragraph" w:customStyle="1" w:styleId="txTAB-elenco">
    <w:name w:val="txTAB-elenco"/>
    <w:basedOn w:val="Normale"/>
    <w:qFormat/>
    <w:rsid w:val="007A2024"/>
    <w:pPr>
      <w:numPr>
        <w:numId w:val="19"/>
      </w:numPr>
      <w:tabs>
        <w:tab w:val="left" w:pos="284"/>
      </w:tabs>
      <w:spacing w:before="30" w:after="30" w:line="360" w:lineRule="auto"/>
      <w:jc w:val="both"/>
    </w:pPr>
    <w:rPr>
      <w:rFonts w:ascii="Asap" w:hAnsi="Asap"/>
      <w:sz w:val="22"/>
      <w:szCs w:val="22"/>
    </w:rPr>
  </w:style>
  <w:style w:type="paragraph" w:customStyle="1" w:styleId="txTAB-titgrande">
    <w:name w:val="txTAB-tit_grande"/>
    <w:basedOn w:val="txTAB-grande"/>
    <w:qFormat/>
    <w:rsid w:val="007A2024"/>
    <w:pPr>
      <w:jc w:val="center"/>
    </w:pPr>
    <w:rPr>
      <w:b/>
      <w:noProof/>
    </w:rPr>
  </w:style>
  <w:style w:type="paragraph" w:customStyle="1" w:styleId="Paragrafoelenco2">
    <w:name w:val="Paragrafo elenco2"/>
    <w:basedOn w:val="Normale"/>
    <w:rsid w:val="007A2024"/>
    <w:pPr>
      <w:spacing w:after="160" w:line="360" w:lineRule="auto"/>
      <w:ind w:left="720"/>
      <w:contextualSpacing/>
      <w:jc w:val="both"/>
    </w:pPr>
    <w:rPr>
      <w:rFonts w:ascii="Asap" w:hAnsi="Asap"/>
      <w:sz w:val="20"/>
      <w:szCs w:val="20"/>
      <w:lang w:eastAsia="en-US"/>
    </w:rPr>
  </w:style>
  <w:style w:type="paragraph" w:customStyle="1" w:styleId="DocumentoAristeia">
    <w:name w:val="Documento Aristeia"/>
    <w:basedOn w:val="Normale"/>
    <w:rsid w:val="005419F6"/>
    <w:pPr>
      <w:suppressAutoHyphens/>
      <w:spacing w:line="360" w:lineRule="auto"/>
      <w:ind w:right="-2"/>
      <w:jc w:val="center"/>
    </w:pPr>
    <w:rPr>
      <w:rFonts w:ascii="Calibri" w:eastAsia="Calibri" w:hAnsi="Calibri"/>
      <w:bCs/>
      <w:smallCaps/>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112204">
      <w:bodyDiv w:val="1"/>
      <w:marLeft w:val="0"/>
      <w:marRight w:val="0"/>
      <w:marTop w:val="0"/>
      <w:marBottom w:val="0"/>
      <w:divBdr>
        <w:top w:val="none" w:sz="0" w:space="0" w:color="auto"/>
        <w:left w:val="none" w:sz="0" w:space="0" w:color="auto"/>
        <w:bottom w:val="none" w:sz="0" w:space="0" w:color="auto"/>
        <w:right w:val="none" w:sz="0" w:space="0" w:color="auto"/>
      </w:divBdr>
    </w:div>
    <w:div w:id="696582810">
      <w:bodyDiv w:val="1"/>
      <w:marLeft w:val="0"/>
      <w:marRight w:val="0"/>
      <w:marTop w:val="0"/>
      <w:marBottom w:val="0"/>
      <w:divBdr>
        <w:top w:val="none" w:sz="0" w:space="0" w:color="auto"/>
        <w:left w:val="none" w:sz="0" w:space="0" w:color="auto"/>
        <w:bottom w:val="none" w:sz="0" w:space="0" w:color="auto"/>
        <w:right w:val="none" w:sz="0" w:space="0" w:color="auto"/>
      </w:divBdr>
      <w:divsChild>
        <w:div w:id="240799470">
          <w:marLeft w:val="0"/>
          <w:marRight w:val="0"/>
          <w:marTop w:val="0"/>
          <w:marBottom w:val="0"/>
          <w:divBdr>
            <w:top w:val="none" w:sz="0" w:space="0" w:color="auto"/>
            <w:left w:val="none" w:sz="0" w:space="0" w:color="auto"/>
            <w:bottom w:val="none" w:sz="0" w:space="0" w:color="auto"/>
            <w:right w:val="none" w:sz="0" w:space="0" w:color="auto"/>
          </w:divBdr>
          <w:divsChild>
            <w:div w:id="1411537993">
              <w:marLeft w:val="0"/>
              <w:marRight w:val="0"/>
              <w:marTop w:val="150"/>
              <w:marBottom w:val="0"/>
              <w:divBdr>
                <w:top w:val="none" w:sz="0" w:space="0" w:color="auto"/>
                <w:left w:val="none" w:sz="0" w:space="0" w:color="auto"/>
                <w:bottom w:val="none" w:sz="0" w:space="0" w:color="auto"/>
                <w:right w:val="none" w:sz="0" w:space="0" w:color="auto"/>
              </w:divBdr>
              <w:divsChild>
                <w:div w:id="2027362938">
                  <w:marLeft w:val="0"/>
                  <w:marRight w:val="0"/>
                  <w:marTop w:val="0"/>
                  <w:marBottom w:val="0"/>
                  <w:divBdr>
                    <w:top w:val="none" w:sz="0" w:space="0" w:color="auto"/>
                    <w:left w:val="none" w:sz="0" w:space="0" w:color="auto"/>
                    <w:bottom w:val="none" w:sz="0" w:space="0" w:color="auto"/>
                    <w:right w:val="none" w:sz="0" w:space="0" w:color="auto"/>
                  </w:divBdr>
                  <w:divsChild>
                    <w:div w:id="321543848">
                      <w:marLeft w:val="0"/>
                      <w:marRight w:val="0"/>
                      <w:marTop w:val="0"/>
                      <w:marBottom w:val="75"/>
                      <w:divBdr>
                        <w:top w:val="none" w:sz="0" w:space="0" w:color="auto"/>
                        <w:left w:val="none" w:sz="0" w:space="0" w:color="auto"/>
                        <w:bottom w:val="none" w:sz="0" w:space="0" w:color="auto"/>
                        <w:right w:val="none" w:sz="0" w:space="0" w:color="auto"/>
                      </w:divBdr>
                      <w:divsChild>
                        <w:div w:id="1718432338">
                          <w:marLeft w:val="0"/>
                          <w:marRight w:val="0"/>
                          <w:marTop w:val="0"/>
                          <w:marBottom w:val="0"/>
                          <w:divBdr>
                            <w:top w:val="none" w:sz="0" w:space="0" w:color="auto"/>
                            <w:left w:val="none" w:sz="0" w:space="0" w:color="auto"/>
                            <w:bottom w:val="none" w:sz="0" w:space="0" w:color="auto"/>
                            <w:right w:val="none" w:sz="0" w:space="0" w:color="auto"/>
                          </w:divBdr>
                          <w:divsChild>
                            <w:div w:id="783109231">
                              <w:marLeft w:val="0"/>
                              <w:marRight w:val="0"/>
                              <w:marTop w:val="0"/>
                              <w:marBottom w:val="0"/>
                              <w:divBdr>
                                <w:top w:val="none" w:sz="0" w:space="0" w:color="auto"/>
                                <w:left w:val="none" w:sz="0" w:space="0" w:color="auto"/>
                                <w:bottom w:val="none" w:sz="0" w:space="0" w:color="auto"/>
                                <w:right w:val="none" w:sz="0" w:space="0" w:color="auto"/>
                              </w:divBdr>
                              <w:divsChild>
                                <w:div w:id="1329022662">
                                  <w:marLeft w:val="0"/>
                                  <w:marRight w:val="0"/>
                                  <w:marTop w:val="0"/>
                                  <w:marBottom w:val="0"/>
                                  <w:divBdr>
                                    <w:top w:val="none" w:sz="0" w:space="0" w:color="auto"/>
                                    <w:left w:val="none" w:sz="0" w:space="0" w:color="auto"/>
                                    <w:bottom w:val="none" w:sz="0" w:space="0" w:color="auto"/>
                                    <w:right w:val="none" w:sz="0" w:space="0" w:color="auto"/>
                                  </w:divBdr>
                                  <w:divsChild>
                                    <w:div w:id="1442917665">
                                      <w:marLeft w:val="0"/>
                                      <w:marRight w:val="0"/>
                                      <w:marTop w:val="0"/>
                                      <w:marBottom w:val="0"/>
                                      <w:divBdr>
                                        <w:top w:val="none" w:sz="0" w:space="0" w:color="auto"/>
                                        <w:left w:val="none" w:sz="0" w:space="0" w:color="auto"/>
                                        <w:bottom w:val="none" w:sz="0" w:space="0" w:color="auto"/>
                                        <w:right w:val="none" w:sz="0" w:space="0" w:color="auto"/>
                                      </w:divBdr>
                                      <w:divsChild>
                                        <w:div w:id="1943339637">
                                          <w:marLeft w:val="0"/>
                                          <w:marRight w:val="75"/>
                                          <w:marTop w:val="0"/>
                                          <w:marBottom w:val="0"/>
                                          <w:divBdr>
                                            <w:top w:val="none" w:sz="0" w:space="0" w:color="auto"/>
                                            <w:left w:val="none" w:sz="0" w:space="0" w:color="auto"/>
                                            <w:bottom w:val="none" w:sz="0" w:space="0" w:color="auto"/>
                                            <w:right w:val="none" w:sz="0" w:space="0" w:color="auto"/>
                                          </w:divBdr>
                                          <w:divsChild>
                                            <w:div w:id="1596209709">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767019">
      <w:bodyDiv w:val="1"/>
      <w:marLeft w:val="0"/>
      <w:marRight w:val="0"/>
      <w:marTop w:val="0"/>
      <w:marBottom w:val="0"/>
      <w:divBdr>
        <w:top w:val="none" w:sz="0" w:space="0" w:color="auto"/>
        <w:left w:val="none" w:sz="0" w:space="0" w:color="auto"/>
        <w:bottom w:val="none" w:sz="0" w:space="0" w:color="auto"/>
        <w:right w:val="none" w:sz="0" w:space="0" w:color="auto"/>
      </w:divBdr>
      <w:divsChild>
        <w:div w:id="1433429864">
          <w:marLeft w:val="0"/>
          <w:marRight w:val="0"/>
          <w:marTop w:val="0"/>
          <w:marBottom w:val="0"/>
          <w:divBdr>
            <w:top w:val="none" w:sz="0" w:space="0" w:color="auto"/>
            <w:left w:val="none" w:sz="0" w:space="0" w:color="auto"/>
            <w:bottom w:val="none" w:sz="0" w:space="0" w:color="auto"/>
            <w:right w:val="none" w:sz="0" w:space="0" w:color="auto"/>
          </w:divBdr>
          <w:divsChild>
            <w:div w:id="73894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5546">
      <w:bodyDiv w:val="1"/>
      <w:marLeft w:val="0"/>
      <w:marRight w:val="0"/>
      <w:marTop w:val="0"/>
      <w:marBottom w:val="0"/>
      <w:divBdr>
        <w:top w:val="none" w:sz="0" w:space="0" w:color="auto"/>
        <w:left w:val="none" w:sz="0" w:space="0" w:color="auto"/>
        <w:bottom w:val="none" w:sz="0" w:space="0" w:color="auto"/>
        <w:right w:val="none" w:sz="0" w:space="0" w:color="auto"/>
      </w:divBdr>
      <w:divsChild>
        <w:div w:id="1586572156">
          <w:marLeft w:val="0"/>
          <w:marRight w:val="0"/>
          <w:marTop w:val="0"/>
          <w:marBottom w:val="0"/>
          <w:divBdr>
            <w:top w:val="none" w:sz="0" w:space="0" w:color="auto"/>
            <w:left w:val="none" w:sz="0" w:space="0" w:color="auto"/>
            <w:bottom w:val="none" w:sz="0" w:space="0" w:color="auto"/>
            <w:right w:val="none" w:sz="0" w:space="0" w:color="auto"/>
          </w:divBdr>
          <w:divsChild>
            <w:div w:id="481624659">
              <w:marLeft w:val="0"/>
              <w:marRight w:val="0"/>
              <w:marTop w:val="0"/>
              <w:marBottom w:val="0"/>
              <w:divBdr>
                <w:top w:val="none" w:sz="0" w:space="0" w:color="auto"/>
                <w:left w:val="none" w:sz="0" w:space="0" w:color="auto"/>
                <w:bottom w:val="none" w:sz="0" w:space="0" w:color="auto"/>
                <w:right w:val="none" w:sz="0" w:space="0" w:color="auto"/>
              </w:divBdr>
            </w:div>
            <w:div w:id="6650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50744">
      <w:bodyDiv w:val="1"/>
      <w:marLeft w:val="0"/>
      <w:marRight w:val="0"/>
      <w:marTop w:val="0"/>
      <w:marBottom w:val="0"/>
      <w:divBdr>
        <w:top w:val="none" w:sz="0" w:space="0" w:color="auto"/>
        <w:left w:val="none" w:sz="0" w:space="0" w:color="auto"/>
        <w:bottom w:val="none" w:sz="0" w:space="0" w:color="auto"/>
        <w:right w:val="none" w:sz="0" w:space="0" w:color="auto"/>
      </w:divBdr>
    </w:div>
    <w:div w:id="1633633731">
      <w:bodyDiv w:val="1"/>
      <w:marLeft w:val="0"/>
      <w:marRight w:val="0"/>
      <w:marTop w:val="0"/>
      <w:marBottom w:val="0"/>
      <w:divBdr>
        <w:top w:val="none" w:sz="0" w:space="0" w:color="auto"/>
        <w:left w:val="none" w:sz="0" w:space="0" w:color="auto"/>
        <w:bottom w:val="none" w:sz="0" w:space="0" w:color="auto"/>
        <w:right w:val="none" w:sz="0" w:space="0" w:color="auto"/>
      </w:divBdr>
    </w:div>
    <w:div w:id="1968849479">
      <w:bodyDiv w:val="1"/>
      <w:marLeft w:val="240"/>
      <w:marRight w:val="240"/>
      <w:marTop w:val="0"/>
      <w:marBottom w:val="240"/>
      <w:divBdr>
        <w:top w:val="none" w:sz="0" w:space="0" w:color="auto"/>
        <w:left w:val="none" w:sz="0" w:space="0" w:color="auto"/>
        <w:bottom w:val="none" w:sz="0" w:space="0" w:color="auto"/>
        <w:right w:val="none" w:sz="0" w:space="0" w:color="auto"/>
      </w:divBdr>
      <w:divsChild>
        <w:div w:id="1946691750">
          <w:marLeft w:val="0"/>
          <w:marRight w:val="-30"/>
          <w:marTop w:val="0"/>
          <w:marBottom w:val="0"/>
          <w:divBdr>
            <w:top w:val="none" w:sz="0" w:space="0" w:color="auto"/>
            <w:left w:val="none" w:sz="0" w:space="0" w:color="auto"/>
            <w:bottom w:val="none" w:sz="0" w:space="0" w:color="auto"/>
            <w:right w:val="none" w:sz="0" w:space="0" w:color="auto"/>
          </w:divBdr>
          <w:divsChild>
            <w:div w:id="598031500">
              <w:marLeft w:val="0"/>
              <w:marRight w:val="60"/>
              <w:marTop w:val="0"/>
              <w:marBottom w:val="0"/>
              <w:divBdr>
                <w:top w:val="none" w:sz="0" w:space="0" w:color="auto"/>
                <w:left w:val="none" w:sz="0" w:space="0" w:color="auto"/>
                <w:bottom w:val="none" w:sz="0" w:space="0" w:color="auto"/>
                <w:right w:val="none" w:sz="0" w:space="0" w:color="auto"/>
              </w:divBdr>
              <w:divsChild>
                <w:div w:id="1321420152">
                  <w:marLeft w:val="0"/>
                  <w:marRight w:val="0"/>
                  <w:marTop w:val="0"/>
                  <w:marBottom w:val="0"/>
                  <w:divBdr>
                    <w:top w:val="none" w:sz="0" w:space="0" w:color="auto"/>
                    <w:left w:val="none" w:sz="0" w:space="0" w:color="auto"/>
                    <w:bottom w:val="none" w:sz="0" w:space="0" w:color="auto"/>
                    <w:right w:val="none" w:sz="0" w:space="0" w:color="auto"/>
                  </w:divBdr>
                  <w:divsChild>
                    <w:div w:id="23301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steri.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45</Pages>
  <Words>18139</Words>
  <Characters>103398</Characters>
  <Application>Microsoft Office Word</Application>
  <DocSecurity>0</DocSecurity>
  <Lines>861</Lines>
  <Paragraphs>242</Paragraphs>
  <ScaleCrop>false</ScaleCrop>
  <HeadingPairs>
    <vt:vector size="2" baseType="variant">
      <vt:variant>
        <vt:lpstr>Titolo</vt:lpstr>
      </vt:variant>
      <vt:variant>
        <vt:i4>1</vt:i4>
      </vt:variant>
    </vt:vector>
  </HeadingPairs>
  <TitlesOfParts>
    <vt:vector size="1" baseType="lpstr">
      <vt:lpstr>Informativa per la clientela di studio</vt:lpstr>
    </vt:vector>
  </TitlesOfParts>
  <Company>Hewlett-Packard</Company>
  <LinksUpToDate>false</LinksUpToDate>
  <CharactersWithSpaces>121295</CharactersWithSpaces>
  <SharedDoc>false</SharedDoc>
  <HLinks>
    <vt:vector size="6" baseType="variant">
      <vt:variant>
        <vt:i4>1179718</vt:i4>
      </vt:variant>
      <vt:variant>
        <vt:i4>0</vt:i4>
      </vt:variant>
      <vt:variant>
        <vt:i4>0</vt:i4>
      </vt:variant>
      <vt:variant>
        <vt:i4>5</vt:i4>
      </vt:variant>
      <vt:variant>
        <vt:lpwstr>http://www.esteri.it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per la clientela di studio</dc:title>
  <dc:subject/>
  <dc:creator>EMME.GI srl</dc:creator>
  <cp:keywords/>
  <dc:description/>
  <cp:lastModifiedBy>Sergio D'Elia</cp:lastModifiedBy>
  <cp:revision>46</cp:revision>
  <cp:lastPrinted>2015-03-10T13:31:00Z</cp:lastPrinted>
  <dcterms:created xsi:type="dcterms:W3CDTF">2015-03-09T14:15:00Z</dcterms:created>
  <dcterms:modified xsi:type="dcterms:W3CDTF">2015-03-12T12:13:00Z</dcterms:modified>
</cp:coreProperties>
</file>